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0353" w:rsidRDefault="00090353">
      <w:pPr>
        <w:pStyle w:val="Nagwek2"/>
        <w:numPr>
          <w:ilvl w:val="0"/>
          <w:numId w:val="0"/>
        </w:numPr>
        <w:spacing w:before="0" w:after="2761"/>
        <w:jc w:val="center"/>
        <w:rPr>
          <w:rFonts w:ascii="Calibri" w:hAnsi="Calibri" w:cs="Calibri"/>
          <w:sz w:val="40"/>
          <w:szCs w:val="40"/>
        </w:rPr>
      </w:pPr>
    </w:p>
    <w:p w:rsidR="00090353" w:rsidRDefault="001F78AE">
      <w:pPr>
        <w:pStyle w:val="Nagwek1"/>
        <w:numPr>
          <w:ilvl w:val="0"/>
          <w:numId w:val="0"/>
        </w:numPr>
        <w:spacing w:before="0" w:after="2761"/>
        <w:jc w:val="center"/>
        <w:rPr>
          <w:rFonts w:ascii="Calibri" w:hAnsi="Calibri" w:cs="Calibri"/>
          <w:sz w:val="40"/>
          <w:szCs w:val="40"/>
        </w:rPr>
      </w:pPr>
      <w:bookmarkStart w:id="0" w:name="__RefHeading__2926_241404191"/>
      <w:bookmarkEnd w:id="0"/>
      <w:r>
        <w:rPr>
          <w:rFonts w:ascii="Calibri" w:hAnsi="Calibri" w:cs="Calibri"/>
          <w:sz w:val="40"/>
          <w:szCs w:val="40"/>
        </w:rPr>
        <w:t>STANDARD TECHNICZNY</w:t>
      </w:r>
    </w:p>
    <w:p w:rsidR="00090353" w:rsidRDefault="001F78AE">
      <w:pPr>
        <w:pStyle w:val="Tekstpodstawowy"/>
        <w:jc w:val="center"/>
        <w:rPr>
          <w:rFonts w:ascii="Calibri" w:hAnsi="Calibri" w:cs="Calibri"/>
        </w:rPr>
      </w:pPr>
      <w:bookmarkStart w:id="1" w:name="__RefHeading__2928_241404191"/>
      <w:bookmarkEnd w:id="1"/>
      <w:r>
        <w:rPr>
          <w:rFonts w:ascii="Calibri" w:hAnsi="Calibri" w:cs="Calibri"/>
        </w:rPr>
        <w:t>STANDARDY OTWARTOŚCI DANYCH</w:t>
      </w:r>
      <w:r>
        <w:br w:type="page"/>
      </w:r>
    </w:p>
    <w:p w:rsidR="00090353" w:rsidRDefault="00090353">
      <w:pPr>
        <w:pStyle w:val="Tekstpodstawowy"/>
        <w:jc w:val="center"/>
        <w:rPr>
          <w:rFonts w:ascii="Calibri" w:hAnsi="Calibri" w:cs="Calibri"/>
        </w:rPr>
      </w:pPr>
    </w:p>
    <w:p w:rsidR="00090353" w:rsidRDefault="001F78AE">
      <w:pPr>
        <w:pStyle w:val="Tekstpodstawowy"/>
        <w:spacing w:before="1361" w:after="142"/>
        <w:rPr>
          <w:rFonts w:ascii="Calibri" w:hAnsi="Calibri" w:cs="Calibri"/>
          <w:b/>
          <w:bCs/>
          <w:sz w:val="32"/>
          <w:szCs w:val="32"/>
        </w:rPr>
      </w:pPr>
      <w:r>
        <w:rPr>
          <w:rFonts w:ascii="Calibri" w:hAnsi="Calibri" w:cs="Calibri"/>
          <w:b/>
          <w:bCs/>
          <w:sz w:val="32"/>
          <w:szCs w:val="32"/>
        </w:rPr>
        <w:t xml:space="preserve">Spis treści </w:t>
      </w:r>
    </w:p>
    <w:p w:rsidR="00090353" w:rsidRDefault="001F78AE">
      <w:pPr>
        <w:pStyle w:val="Spistreci1"/>
        <w:rPr>
          <w:rFonts w:ascii="Calibri" w:hAnsi="Calibri" w:cs="Calibri"/>
        </w:rPr>
      </w:pPr>
      <w:r>
        <w:rPr>
          <w:rFonts w:ascii="Calibri" w:hAnsi="Calibri" w:cs="Calibri"/>
          <w:b/>
          <w:bCs/>
          <w:sz w:val="28"/>
          <w:szCs w:val="28"/>
        </w:rPr>
        <w:t>1.  </w:t>
      </w:r>
      <w:hyperlink w:anchor="Wstep">
        <w:r>
          <w:rPr>
            <w:rStyle w:val="czeinternetowe"/>
            <w:rFonts w:ascii="Calibri" w:hAnsi="Calibri" w:cs="Calibri"/>
            <w:b/>
            <w:bCs/>
            <w:color w:val="000000"/>
            <w:sz w:val="28"/>
            <w:szCs w:val="28"/>
            <w:u w:val="none"/>
          </w:rPr>
          <w:t>Wstęp</w:t>
        </w:r>
      </w:hyperlink>
      <w:r>
        <w:rPr>
          <w:rFonts w:ascii="Calibri" w:hAnsi="Calibri" w:cs="Calibri"/>
        </w:rPr>
        <w:t xml:space="preserve"> </w:t>
      </w:r>
      <w:r>
        <w:rPr>
          <w:rFonts w:ascii="Calibri" w:hAnsi="Calibri" w:cs="Calibri"/>
        </w:rPr>
        <w:tab/>
        <w:t xml:space="preserve"> 4</w:t>
      </w:r>
    </w:p>
    <w:p w:rsidR="00090353" w:rsidRDefault="001F78AE">
      <w:pPr>
        <w:pStyle w:val="Spistreci1"/>
        <w:rPr>
          <w:rFonts w:ascii="Calibri" w:hAnsi="Calibri" w:cs="Calibri"/>
        </w:rPr>
      </w:pPr>
      <w:r>
        <w:rPr>
          <w:rFonts w:ascii="Calibri" w:hAnsi="Calibri" w:cs="Calibri"/>
          <w:b/>
          <w:bCs/>
          <w:sz w:val="28"/>
          <w:szCs w:val="28"/>
        </w:rPr>
        <w:t>2.  </w:t>
      </w:r>
      <w:hyperlink w:anchor="Rozdzial_2">
        <w:r>
          <w:rPr>
            <w:rStyle w:val="czeinternetowe"/>
            <w:rFonts w:ascii="Calibri" w:hAnsi="Calibri" w:cs="Calibri"/>
            <w:b/>
            <w:bCs/>
            <w:color w:val="000000"/>
            <w:sz w:val="28"/>
            <w:szCs w:val="28"/>
            <w:u w:val="none"/>
          </w:rPr>
          <w:t>Formaty plików</w:t>
        </w:r>
      </w:hyperlink>
      <w:r>
        <w:rPr>
          <w:rFonts w:ascii="Calibri" w:hAnsi="Calibri" w:cs="Calibri"/>
        </w:rPr>
        <w:t xml:space="preserve"> </w:t>
      </w:r>
      <w:r>
        <w:rPr>
          <w:rFonts w:ascii="Calibri" w:hAnsi="Calibri" w:cs="Calibri"/>
        </w:rPr>
        <w:tab/>
        <w:t xml:space="preserve"> 6</w:t>
      </w:r>
    </w:p>
    <w:p w:rsidR="00090353" w:rsidRDefault="001F78AE">
      <w:pPr>
        <w:pStyle w:val="Spistreci1"/>
        <w:spacing w:before="170"/>
        <w:ind w:left="357"/>
        <w:rPr>
          <w:rFonts w:ascii="Calibri" w:hAnsi="Calibri" w:cs="Calibri"/>
          <w:lang w:val="en-US"/>
        </w:rPr>
      </w:pPr>
      <w:r>
        <w:rPr>
          <w:rFonts w:ascii="Calibri" w:hAnsi="Calibri" w:cs="Calibri"/>
          <w:b/>
          <w:bCs/>
          <w:lang w:val="en-US"/>
        </w:rPr>
        <w:t>2.1.    </w:t>
      </w:r>
      <w:hyperlink w:anchor="Rozdzial_21">
        <w:r>
          <w:rPr>
            <w:rStyle w:val="czeinternetowe"/>
            <w:rFonts w:ascii="Calibri" w:hAnsi="Calibri" w:cs="Calibri"/>
            <w:b/>
            <w:bCs/>
            <w:color w:val="000000"/>
            <w:u w:val="none"/>
            <w:lang w:val="en-US"/>
          </w:rPr>
          <w:t>Format CSV</w:t>
        </w:r>
      </w:hyperlink>
      <w:r>
        <w:rPr>
          <w:rFonts w:ascii="Calibri" w:hAnsi="Calibri" w:cs="Calibri"/>
          <w:lang w:val="en-US"/>
        </w:rPr>
        <w:t xml:space="preserve"> </w:t>
      </w:r>
      <w:r>
        <w:rPr>
          <w:rFonts w:ascii="Calibri" w:hAnsi="Calibri" w:cs="Calibri"/>
          <w:lang w:val="en-US"/>
        </w:rPr>
        <w:tab/>
        <w:t xml:space="preserve"> 6</w:t>
      </w:r>
    </w:p>
    <w:p w:rsidR="00090353" w:rsidRDefault="001F78AE">
      <w:pPr>
        <w:pStyle w:val="Spistreci1"/>
        <w:spacing w:before="170"/>
        <w:ind w:left="357"/>
        <w:rPr>
          <w:rFonts w:ascii="Calibri" w:hAnsi="Calibri" w:cs="Calibri"/>
          <w:lang w:val="en-US"/>
        </w:rPr>
      </w:pPr>
      <w:r>
        <w:rPr>
          <w:rFonts w:ascii="Calibri" w:hAnsi="Calibri" w:cs="Calibri"/>
          <w:b/>
          <w:bCs/>
          <w:lang w:val="en-US"/>
        </w:rPr>
        <w:t>2.2.    </w:t>
      </w:r>
      <w:hyperlink w:anchor="Rozdzial_22">
        <w:r>
          <w:rPr>
            <w:rStyle w:val="czeinternetowe"/>
            <w:rFonts w:ascii="Calibri" w:hAnsi="Calibri" w:cs="Calibri"/>
            <w:b/>
            <w:bCs/>
            <w:color w:val="000000"/>
            <w:u w:val="none"/>
            <w:lang w:val="en-US"/>
          </w:rPr>
          <w:t xml:space="preserve">Format </w:t>
        </w:r>
        <w:proofErr w:type="spellStart"/>
        <w:r>
          <w:rPr>
            <w:rStyle w:val="czeinternetowe"/>
            <w:rFonts w:ascii="Calibri" w:hAnsi="Calibri" w:cs="Calibri"/>
            <w:b/>
            <w:bCs/>
            <w:color w:val="000000"/>
            <w:u w:val="none"/>
            <w:lang w:val="en-US"/>
          </w:rPr>
          <w:t>JSON</w:t>
        </w:r>
        <w:proofErr w:type="spellEnd"/>
      </w:hyperlink>
      <w:r>
        <w:rPr>
          <w:rFonts w:ascii="Calibri" w:hAnsi="Calibri" w:cs="Calibri"/>
          <w:lang w:val="en-US"/>
        </w:rPr>
        <w:t xml:space="preserve"> </w:t>
      </w:r>
      <w:r>
        <w:rPr>
          <w:rFonts w:ascii="Calibri" w:hAnsi="Calibri" w:cs="Calibri"/>
          <w:lang w:val="en-US"/>
        </w:rPr>
        <w:tab/>
        <w:t xml:space="preserve"> 6</w:t>
      </w:r>
    </w:p>
    <w:p w:rsidR="00090353" w:rsidRDefault="001F78AE">
      <w:pPr>
        <w:pStyle w:val="Spistreci1"/>
        <w:spacing w:before="170"/>
        <w:ind w:left="357"/>
        <w:rPr>
          <w:rFonts w:ascii="Calibri" w:hAnsi="Calibri" w:cs="Calibri"/>
          <w:lang w:val="en-US"/>
        </w:rPr>
      </w:pPr>
      <w:r>
        <w:rPr>
          <w:rFonts w:ascii="Calibri" w:hAnsi="Calibri" w:cs="Calibri"/>
          <w:b/>
          <w:bCs/>
          <w:lang w:val="en-US"/>
        </w:rPr>
        <w:t>2.3.    </w:t>
      </w:r>
      <w:hyperlink w:anchor="Rozdzial_23">
        <w:r>
          <w:rPr>
            <w:rStyle w:val="czeinternetowe"/>
            <w:rFonts w:ascii="Calibri" w:hAnsi="Calibri" w:cs="Calibri"/>
            <w:b/>
            <w:bCs/>
            <w:color w:val="000000"/>
            <w:u w:val="none"/>
            <w:lang w:val="en-US"/>
          </w:rPr>
          <w:t>Format XML</w:t>
        </w:r>
      </w:hyperlink>
      <w:r>
        <w:rPr>
          <w:rFonts w:ascii="Calibri" w:hAnsi="Calibri" w:cs="Calibri"/>
          <w:lang w:val="en-US"/>
        </w:rPr>
        <w:t xml:space="preserve"> </w:t>
      </w:r>
      <w:r>
        <w:rPr>
          <w:rFonts w:ascii="Calibri" w:hAnsi="Calibri" w:cs="Calibri"/>
          <w:lang w:val="en-US"/>
        </w:rPr>
        <w:tab/>
        <w:t xml:space="preserve"> 6</w:t>
      </w:r>
    </w:p>
    <w:p w:rsidR="00090353" w:rsidRDefault="001F78AE">
      <w:pPr>
        <w:pStyle w:val="Spistreci1"/>
        <w:spacing w:before="170"/>
        <w:ind w:left="357"/>
        <w:rPr>
          <w:rFonts w:ascii="Calibri" w:hAnsi="Calibri" w:cs="Calibri"/>
          <w:lang w:val="en-US"/>
        </w:rPr>
      </w:pPr>
      <w:r>
        <w:rPr>
          <w:rFonts w:ascii="Calibri" w:hAnsi="Calibri" w:cs="Calibri"/>
          <w:b/>
          <w:bCs/>
          <w:lang w:val="en-US"/>
        </w:rPr>
        <w:t>2.4.    </w:t>
      </w:r>
      <w:hyperlink w:anchor="Rozdzial_24">
        <w:r>
          <w:rPr>
            <w:rStyle w:val="czeinternetowe"/>
            <w:rFonts w:ascii="Calibri" w:hAnsi="Calibri" w:cs="Calibri"/>
            <w:b/>
            <w:bCs/>
            <w:color w:val="000000"/>
            <w:u w:val="none"/>
            <w:lang w:val="en-US"/>
          </w:rPr>
          <w:t>Format HTML</w:t>
        </w:r>
      </w:hyperlink>
      <w:r>
        <w:rPr>
          <w:rFonts w:ascii="Calibri" w:hAnsi="Calibri" w:cs="Calibri"/>
          <w:lang w:val="en-US"/>
        </w:rPr>
        <w:t xml:space="preserve"> </w:t>
      </w:r>
      <w:r>
        <w:rPr>
          <w:rFonts w:ascii="Calibri" w:hAnsi="Calibri" w:cs="Calibri"/>
          <w:lang w:val="en-US"/>
        </w:rPr>
        <w:tab/>
        <w:t xml:space="preserve"> 6</w:t>
      </w:r>
    </w:p>
    <w:p w:rsidR="00090353" w:rsidRDefault="001F78AE">
      <w:pPr>
        <w:pStyle w:val="Spistreci1"/>
        <w:spacing w:before="170"/>
        <w:ind w:left="357"/>
        <w:rPr>
          <w:rFonts w:ascii="Calibri" w:hAnsi="Calibri" w:cs="Calibri"/>
          <w:lang w:val="en-US"/>
        </w:rPr>
      </w:pPr>
      <w:r>
        <w:rPr>
          <w:rFonts w:ascii="Calibri" w:hAnsi="Calibri" w:cs="Calibri"/>
          <w:b/>
          <w:bCs/>
          <w:lang w:val="en-US"/>
        </w:rPr>
        <w:t>2.5.    </w:t>
      </w:r>
      <w:hyperlink w:anchor="Rozdzial_25">
        <w:r>
          <w:rPr>
            <w:rStyle w:val="czeinternetowe"/>
            <w:rFonts w:ascii="Calibri" w:hAnsi="Calibri" w:cs="Calibri"/>
            <w:b/>
            <w:bCs/>
            <w:color w:val="000000"/>
            <w:u w:val="none"/>
            <w:lang w:val="en-US"/>
          </w:rPr>
          <w:t>Format OpenDocument Spreadsheet (ODS)</w:t>
        </w:r>
      </w:hyperlink>
      <w:r>
        <w:rPr>
          <w:rFonts w:ascii="Calibri" w:hAnsi="Calibri" w:cs="Calibri"/>
          <w:lang w:val="en-US"/>
        </w:rPr>
        <w:t xml:space="preserve"> </w:t>
      </w:r>
      <w:r>
        <w:rPr>
          <w:rFonts w:ascii="Calibri" w:hAnsi="Calibri" w:cs="Calibri"/>
          <w:lang w:val="en-US"/>
        </w:rPr>
        <w:tab/>
        <w:t xml:space="preserve"> 7</w:t>
      </w:r>
    </w:p>
    <w:p w:rsidR="00090353" w:rsidRDefault="001F78AE">
      <w:pPr>
        <w:pStyle w:val="Spistreci1"/>
        <w:spacing w:before="170"/>
        <w:ind w:left="357"/>
        <w:rPr>
          <w:rFonts w:ascii="Calibri" w:hAnsi="Calibri" w:cs="Calibri"/>
          <w:lang w:val="en-US"/>
        </w:rPr>
      </w:pPr>
      <w:r>
        <w:rPr>
          <w:rFonts w:ascii="Calibri" w:hAnsi="Calibri" w:cs="Calibri"/>
          <w:b/>
          <w:bCs/>
          <w:lang w:val="en-US"/>
        </w:rPr>
        <w:t>2.6.    </w:t>
      </w:r>
      <w:proofErr w:type="spellStart"/>
      <w:r>
        <w:fldChar w:fldCharType="begin"/>
      </w:r>
      <w:r>
        <w:instrText xml:space="preserve"> HYPERLINK \l "Rozdzial_26" \h </w:instrText>
      </w:r>
      <w:r>
        <w:fldChar w:fldCharType="separate"/>
      </w:r>
      <w:r>
        <w:rPr>
          <w:rStyle w:val="czeinternetowe"/>
          <w:rFonts w:ascii="Calibri" w:hAnsi="Calibri" w:cs="Calibri"/>
          <w:b/>
          <w:bCs/>
          <w:color w:val="000000"/>
          <w:u w:val="none"/>
          <w:lang w:val="en-US"/>
        </w:rPr>
        <w:t>Formaty</w:t>
      </w:r>
      <w:proofErr w:type="spellEnd"/>
      <w:r>
        <w:rPr>
          <w:rStyle w:val="czeinternetowe"/>
          <w:rFonts w:ascii="Calibri" w:hAnsi="Calibri" w:cs="Calibri"/>
          <w:b/>
          <w:bCs/>
          <w:color w:val="000000"/>
          <w:u w:val="none"/>
          <w:lang w:val="en-US"/>
        </w:rPr>
        <w:t xml:space="preserve"> z </w:t>
      </w:r>
      <w:proofErr w:type="spellStart"/>
      <w:r>
        <w:rPr>
          <w:rStyle w:val="czeinternetowe"/>
          <w:rFonts w:ascii="Calibri" w:hAnsi="Calibri" w:cs="Calibri"/>
          <w:b/>
          <w:bCs/>
          <w:color w:val="000000"/>
          <w:u w:val="none"/>
          <w:lang w:val="en-US"/>
        </w:rPr>
        <w:t>rodziny</w:t>
      </w:r>
      <w:proofErr w:type="spellEnd"/>
      <w:r>
        <w:rPr>
          <w:rStyle w:val="czeinternetowe"/>
          <w:rFonts w:ascii="Calibri" w:hAnsi="Calibri" w:cs="Calibri"/>
          <w:b/>
          <w:bCs/>
          <w:color w:val="000000"/>
          <w:u w:val="none"/>
          <w:lang w:val="en-US"/>
        </w:rPr>
        <w:t xml:space="preserve"> Office Open XML (</w:t>
      </w:r>
      <w:proofErr w:type="spellStart"/>
      <w:r>
        <w:rPr>
          <w:rStyle w:val="czeinternetowe"/>
          <w:rFonts w:ascii="Calibri" w:hAnsi="Calibri" w:cs="Calibri"/>
          <w:b/>
          <w:bCs/>
          <w:color w:val="000000"/>
          <w:u w:val="none"/>
          <w:lang w:val="en-US"/>
        </w:rPr>
        <w:t>XLSX</w:t>
      </w:r>
      <w:proofErr w:type="spellEnd"/>
      <w:r>
        <w:rPr>
          <w:rStyle w:val="czeinternetowe"/>
          <w:rFonts w:ascii="Calibri" w:hAnsi="Calibri" w:cs="Calibri"/>
          <w:b/>
          <w:bCs/>
          <w:color w:val="000000"/>
          <w:u w:val="none"/>
          <w:lang w:val="en-US"/>
        </w:rPr>
        <w:t xml:space="preserve">, </w:t>
      </w:r>
      <w:proofErr w:type="spellStart"/>
      <w:r>
        <w:rPr>
          <w:rStyle w:val="czeinternetowe"/>
          <w:rFonts w:ascii="Calibri" w:hAnsi="Calibri" w:cs="Calibri"/>
          <w:b/>
          <w:bCs/>
          <w:color w:val="000000"/>
          <w:u w:val="none"/>
          <w:lang w:val="en-US"/>
        </w:rPr>
        <w:t>DOCX</w:t>
      </w:r>
      <w:proofErr w:type="spellEnd"/>
      <w:r>
        <w:rPr>
          <w:rStyle w:val="czeinternetowe"/>
          <w:rFonts w:ascii="Calibri" w:hAnsi="Calibri" w:cs="Calibri"/>
          <w:b/>
          <w:bCs/>
          <w:color w:val="000000"/>
          <w:u w:val="none"/>
          <w:lang w:val="en-US"/>
        </w:rPr>
        <w:t>)</w:t>
      </w:r>
      <w:r>
        <w:rPr>
          <w:rStyle w:val="czeinternetowe"/>
          <w:rFonts w:ascii="Calibri" w:hAnsi="Calibri" w:cs="Calibri"/>
          <w:b/>
          <w:bCs/>
          <w:color w:val="000000"/>
          <w:u w:val="none"/>
          <w:lang w:val="en-US"/>
        </w:rPr>
        <w:fldChar w:fldCharType="end"/>
      </w:r>
      <w:r>
        <w:rPr>
          <w:rFonts w:ascii="Calibri" w:hAnsi="Calibri" w:cs="Calibri"/>
          <w:lang w:val="en-US"/>
        </w:rPr>
        <w:t xml:space="preserve"> </w:t>
      </w:r>
      <w:r>
        <w:rPr>
          <w:rFonts w:ascii="Calibri" w:hAnsi="Calibri" w:cs="Calibri"/>
          <w:lang w:val="en-US"/>
        </w:rPr>
        <w:tab/>
        <w:t xml:space="preserve"> 7</w:t>
      </w:r>
    </w:p>
    <w:p w:rsidR="00090353" w:rsidRDefault="001F78AE">
      <w:pPr>
        <w:pStyle w:val="Spistreci1"/>
        <w:spacing w:before="170"/>
        <w:ind w:left="357"/>
        <w:rPr>
          <w:rFonts w:ascii="Calibri" w:hAnsi="Calibri" w:cs="Calibri"/>
          <w:lang w:val="en-US"/>
        </w:rPr>
      </w:pPr>
      <w:r>
        <w:rPr>
          <w:rFonts w:ascii="Calibri" w:hAnsi="Calibri" w:cs="Calibri"/>
          <w:b/>
          <w:bCs/>
          <w:lang w:val="en-US"/>
        </w:rPr>
        <w:t>2.7.    </w:t>
      </w:r>
      <w:proofErr w:type="spellStart"/>
      <w:r>
        <w:fldChar w:fldCharType="begin"/>
      </w:r>
      <w:r>
        <w:instrText xml:space="preserve"> HYPERLINK \l "Rozdzial_27" \h </w:instrText>
      </w:r>
      <w:r>
        <w:fldChar w:fldCharType="separate"/>
      </w:r>
      <w:r>
        <w:rPr>
          <w:rStyle w:val="czeinternetowe"/>
          <w:rFonts w:ascii="Calibri" w:hAnsi="Calibri" w:cs="Calibri"/>
          <w:b/>
          <w:bCs/>
          <w:color w:val="000000"/>
          <w:u w:val="none"/>
          <w:lang w:val="en-US"/>
        </w:rPr>
        <w:t>Formaty</w:t>
      </w:r>
      <w:proofErr w:type="spellEnd"/>
      <w:r>
        <w:rPr>
          <w:rStyle w:val="czeinternetowe"/>
          <w:rFonts w:ascii="Calibri" w:hAnsi="Calibri" w:cs="Calibri"/>
          <w:b/>
          <w:bCs/>
          <w:color w:val="000000"/>
          <w:u w:val="none"/>
          <w:lang w:val="en-US"/>
        </w:rPr>
        <w:t xml:space="preserve"> MS Office (DOC, </w:t>
      </w:r>
      <w:proofErr w:type="spellStart"/>
      <w:r>
        <w:rPr>
          <w:rStyle w:val="czeinternetowe"/>
          <w:rFonts w:ascii="Calibri" w:hAnsi="Calibri" w:cs="Calibri"/>
          <w:b/>
          <w:bCs/>
          <w:color w:val="000000"/>
          <w:u w:val="none"/>
          <w:lang w:val="en-US"/>
        </w:rPr>
        <w:t>XLS</w:t>
      </w:r>
      <w:proofErr w:type="spellEnd"/>
      <w:r>
        <w:rPr>
          <w:rStyle w:val="czeinternetowe"/>
          <w:rFonts w:ascii="Calibri" w:hAnsi="Calibri" w:cs="Calibri"/>
          <w:b/>
          <w:bCs/>
          <w:color w:val="000000"/>
          <w:u w:val="none"/>
          <w:lang w:val="en-US"/>
        </w:rPr>
        <w:t>)</w:t>
      </w:r>
      <w:r>
        <w:rPr>
          <w:rStyle w:val="czeinternetowe"/>
          <w:rFonts w:ascii="Calibri" w:hAnsi="Calibri" w:cs="Calibri"/>
          <w:b/>
          <w:bCs/>
          <w:color w:val="000000"/>
          <w:u w:val="none"/>
          <w:lang w:val="en-US"/>
        </w:rPr>
        <w:fldChar w:fldCharType="end"/>
      </w:r>
      <w:r>
        <w:rPr>
          <w:rFonts w:ascii="Calibri" w:hAnsi="Calibri" w:cs="Calibri"/>
          <w:lang w:val="en-US"/>
        </w:rPr>
        <w:t xml:space="preserve"> </w:t>
      </w:r>
      <w:r>
        <w:rPr>
          <w:rFonts w:ascii="Calibri" w:hAnsi="Calibri" w:cs="Calibri"/>
          <w:lang w:val="en-US"/>
        </w:rPr>
        <w:tab/>
        <w:t xml:space="preserve"> 7</w:t>
      </w:r>
    </w:p>
    <w:p w:rsidR="00090353" w:rsidRDefault="001F78AE">
      <w:pPr>
        <w:pStyle w:val="Spistreci1"/>
        <w:spacing w:before="170"/>
        <w:ind w:left="357"/>
        <w:rPr>
          <w:rFonts w:ascii="Calibri" w:hAnsi="Calibri" w:cs="Calibri"/>
        </w:rPr>
      </w:pPr>
      <w:r>
        <w:rPr>
          <w:rFonts w:ascii="Calibri" w:hAnsi="Calibri" w:cs="Calibri"/>
          <w:b/>
          <w:bCs/>
        </w:rPr>
        <w:t>2.8.    </w:t>
      </w:r>
      <w:hyperlink w:anchor="Rozdzial_28">
        <w:r>
          <w:rPr>
            <w:rStyle w:val="czeinternetowe"/>
            <w:rFonts w:ascii="Calibri" w:hAnsi="Calibri" w:cs="Calibri"/>
            <w:b/>
            <w:bCs/>
            <w:color w:val="000000"/>
            <w:u w:val="none"/>
          </w:rPr>
          <w:t>Format PDF</w:t>
        </w:r>
      </w:hyperlink>
      <w:r>
        <w:rPr>
          <w:rFonts w:ascii="Calibri" w:hAnsi="Calibri" w:cs="Calibri"/>
        </w:rPr>
        <w:t xml:space="preserve"> </w:t>
      </w:r>
      <w:r>
        <w:rPr>
          <w:rFonts w:ascii="Calibri" w:hAnsi="Calibri" w:cs="Calibri"/>
        </w:rPr>
        <w:tab/>
        <w:t xml:space="preserve"> 7</w:t>
      </w:r>
    </w:p>
    <w:p w:rsidR="00090353" w:rsidRDefault="001F78AE">
      <w:pPr>
        <w:pStyle w:val="Spistreci1"/>
        <w:spacing w:before="170"/>
        <w:ind w:left="357"/>
        <w:rPr>
          <w:rFonts w:ascii="Calibri" w:hAnsi="Calibri" w:cs="Calibri"/>
        </w:rPr>
      </w:pPr>
      <w:r>
        <w:rPr>
          <w:rFonts w:ascii="Calibri" w:hAnsi="Calibri" w:cs="Calibri"/>
          <w:b/>
          <w:bCs/>
        </w:rPr>
        <w:t>2.9.    </w:t>
      </w:r>
      <w:hyperlink w:anchor="Rozdzial_29">
        <w:r>
          <w:rPr>
            <w:rStyle w:val="czeinternetowe"/>
            <w:rFonts w:ascii="Calibri" w:hAnsi="Calibri" w:cs="Calibri"/>
            <w:b/>
            <w:bCs/>
            <w:color w:val="000000"/>
            <w:u w:val="none"/>
          </w:rPr>
          <w:t xml:space="preserve">Formaty </w:t>
        </w:r>
        <w:proofErr w:type="spellStart"/>
        <w:r>
          <w:rPr>
            <w:rStyle w:val="czeinternetowe"/>
            <w:rFonts w:ascii="Calibri" w:hAnsi="Calibri" w:cs="Calibri"/>
            <w:b/>
            <w:bCs/>
            <w:color w:val="000000"/>
            <w:u w:val="none"/>
          </w:rPr>
          <w:t>JPEG</w:t>
        </w:r>
        <w:proofErr w:type="spellEnd"/>
        <w:r>
          <w:rPr>
            <w:rStyle w:val="czeinternetowe"/>
            <w:rFonts w:ascii="Calibri" w:hAnsi="Calibri" w:cs="Calibri"/>
            <w:b/>
            <w:bCs/>
            <w:color w:val="000000"/>
            <w:u w:val="none"/>
          </w:rPr>
          <w:t xml:space="preserve">, </w:t>
        </w:r>
        <w:proofErr w:type="spellStart"/>
        <w:r>
          <w:rPr>
            <w:rStyle w:val="czeinternetowe"/>
            <w:rFonts w:ascii="Calibri" w:hAnsi="Calibri" w:cs="Calibri"/>
            <w:b/>
            <w:bCs/>
            <w:color w:val="000000"/>
            <w:u w:val="none"/>
          </w:rPr>
          <w:t>PNG</w:t>
        </w:r>
        <w:proofErr w:type="spellEnd"/>
      </w:hyperlink>
      <w:r>
        <w:rPr>
          <w:rFonts w:ascii="Calibri" w:hAnsi="Calibri" w:cs="Calibri"/>
        </w:rPr>
        <w:t xml:space="preserve"> </w:t>
      </w:r>
      <w:r>
        <w:rPr>
          <w:rFonts w:ascii="Calibri" w:hAnsi="Calibri" w:cs="Calibri"/>
        </w:rPr>
        <w:tab/>
        <w:t xml:space="preserve"> 7</w:t>
      </w:r>
    </w:p>
    <w:p w:rsidR="00090353" w:rsidRDefault="001F78AE">
      <w:pPr>
        <w:pStyle w:val="Spistreci1"/>
        <w:spacing w:before="170"/>
        <w:ind w:left="357"/>
        <w:rPr>
          <w:rFonts w:ascii="Calibri" w:hAnsi="Calibri" w:cs="Calibri"/>
        </w:rPr>
      </w:pPr>
      <w:r>
        <w:rPr>
          <w:rFonts w:ascii="Calibri" w:hAnsi="Calibri" w:cs="Calibri"/>
          <w:b/>
          <w:bCs/>
        </w:rPr>
        <w:t>2.10.  </w:t>
      </w:r>
      <w:hyperlink w:anchor="Rozdzial_210">
        <w:r>
          <w:rPr>
            <w:rStyle w:val="czeinternetowe"/>
            <w:rFonts w:ascii="Calibri" w:hAnsi="Calibri" w:cs="Calibri"/>
            <w:b/>
            <w:bCs/>
            <w:color w:val="000000"/>
            <w:u w:val="none"/>
          </w:rPr>
          <w:t xml:space="preserve">Format </w:t>
        </w:r>
        <w:proofErr w:type="spellStart"/>
        <w:r>
          <w:rPr>
            <w:rStyle w:val="czeinternetowe"/>
            <w:rFonts w:ascii="Calibri" w:hAnsi="Calibri" w:cs="Calibri"/>
            <w:b/>
            <w:bCs/>
            <w:color w:val="000000"/>
            <w:u w:val="none"/>
          </w:rPr>
          <w:t>dBase</w:t>
        </w:r>
        <w:proofErr w:type="spellEnd"/>
      </w:hyperlink>
      <w:r>
        <w:rPr>
          <w:rFonts w:ascii="Calibri" w:hAnsi="Calibri" w:cs="Calibri"/>
        </w:rPr>
        <w:t xml:space="preserve"> </w:t>
      </w:r>
      <w:r>
        <w:rPr>
          <w:rFonts w:ascii="Calibri" w:hAnsi="Calibri" w:cs="Calibri"/>
        </w:rPr>
        <w:tab/>
        <w:t xml:space="preserve"> 8</w:t>
      </w:r>
    </w:p>
    <w:p w:rsidR="00090353" w:rsidRDefault="001F78AE">
      <w:pPr>
        <w:pStyle w:val="Spistreci1"/>
        <w:spacing w:before="170"/>
        <w:ind w:left="357"/>
        <w:rPr>
          <w:rFonts w:ascii="Calibri" w:hAnsi="Calibri" w:cs="Calibri"/>
        </w:rPr>
      </w:pPr>
      <w:r>
        <w:rPr>
          <w:rFonts w:ascii="Calibri" w:hAnsi="Calibri" w:cs="Calibri"/>
          <w:b/>
          <w:bCs/>
        </w:rPr>
        <w:t>2.11.  </w:t>
      </w:r>
      <w:hyperlink w:anchor="Rozdzial_211">
        <w:r>
          <w:rPr>
            <w:rStyle w:val="czeinternetowe"/>
            <w:rFonts w:ascii="Calibri" w:hAnsi="Calibri" w:cs="Calibri"/>
            <w:b/>
            <w:bCs/>
            <w:color w:val="000000"/>
            <w:u w:val="none"/>
          </w:rPr>
          <w:t>Format TXT</w:t>
        </w:r>
      </w:hyperlink>
      <w:r>
        <w:rPr>
          <w:rFonts w:ascii="Calibri" w:hAnsi="Calibri" w:cs="Calibri"/>
        </w:rPr>
        <w:t xml:space="preserve"> </w:t>
      </w:r>
      <w:r>
        <w:rPr>
          <w:rFonts w:ascii="Calibri" w:hAnsi="Calibri" w:cs="Calibri"/>
        </w:rPr>
        <w:tab/>
        <w:t xml:space="preserve"> 8</w:t>
      </w:r>
    </w:p>
    <w:p w:rsidR="00090353" w:rsidRDefault="001F78AE">
      <w:pPr>
        <w:pStyle w:val="Spistreci1"/>
        <w:spacing w:before="170"/>
        <w:ind w:left="357"/>
        <w:rPr>
          <w:rFonts w:ascii="Calibri" w:hAnsi="Calibri" w:cs="Calibri"/>
        </w:rPr>
      </w:pPr>
      <w:r>
        <w:rPr>
          <w:rFonts w:ascii="Calibri" w:hAnsi="Calibri" w:cs="Calibri"/>
          <w:b/>
          <w:bCs/>
        </w:rPr>
        <w:t>2.12.  </w:t>
      </w:r>
      <w:hyperlink w:anchor="Rozdzial_212">
        <w:r>
          <w:rPr>
            <w:rStyle w:val="czeinternetowe"/>
            <w:rFonts w:ascii="Calibri" w:hAnsi="Calibri" w:cs="Calibri"/>
            <w:b/>
            <w:bCs/>
            <w:color w:val="000000"/>
            <w:u w:val="none"/>
          </w:rPr>
          <w:t>Pliki archiwów</w:t>
        </w:r>
      </w:hyperlink>
      <w:r>
        <w:rPr>
          <w:rFonts w:ascii="Calibri" w:hAnsi="Calibri" w:cs="Calibri"/>
        </w:rPr>
        <w:t xml:space="preserve"> </w:t>
      </w:r>
      <w:r>
        <w:rPr>
          <w:rFonts w:ascii="Calibri" w:hAnsi="Calibri" w:cs="Calibri"/>
        </w:rPr>
        <w:tab/>
        <w:t xml:space="preserve"> 8</w:t>
      </w:r>
    </w:p>
    <w:p w:rsidR="00090353" w:rsidRDefault="001F78AE">
      <w:pPr>
        <w:pStyle w:val="Spistreci1"/>
        <w:spacing w:before="170"/>
        <w:ind w:left="357"/>
        <w:rPr>
          <w:rFonts w:ascii="Calibri" w:hAnsi="Calibri" w:cs="Calibri"/>
        </w:rPr>
      </w:pPr>
      <w:r>
        <w:rPr>
          <w:rFonts w:ascii="Calibri" w:hAnsi="Calibri" w:cs="Calibri"/>
          <w:b/>
          <w:bCs/>
        </w:rPr>
        <w:t>2.13.  </w:t>
      </w:r>
      <w:hyperlink w:anchor="Rozdzial_213">
        <w:r>
          <w:rPr>
            <w:rStyle w:val="czeinternetowe"/>
            <w:rFonts w:ascii="Calibri" w:hAnsi="Calibri" w:cs="Calibri"/>
            <w:b/>
            <w:bCs/>
            <w:color w:val="000000"/>
            <w:u w:val="none"/>
          </w:rPr>
          <w:t>Inne otwarte formaty</w:t>
        </w:r>
      </w:hyperlink>
      <w:r>
        <w:rPr>
          <w:rFonts w:ascii="Calibri" w:hAnsi="Calibri" w:cs="Calibri"/>
        </w:rPr>
        <w:t xml:space="preserve"> </w:t>
      </w:r>
      <w:r>
        <w:rPr>
          <w:rFonts w:ascii="Calibri" w:hAnsi="Calibri" w:cs="Calibri"/>
        </w:rPr>
        <w:tab/>
        <w:t xml:space="preserve"> 8</w:t>
      </w:r>
    </w:p>
    <w:p w:rsidR="00090353" w:rsidRDefault="001F78AE">
      <w:pPr>
        <w:pStyle w:val="Spistreci1"/>
        <w:spacing w:before="283"/>
        <w:rPr>
          <w:rFonts w:ascii="Calibri" w:hAnsi="Calibri" w:cs="Calibri"/>
        </w:rPr>
      </w:pPr>
      <w:r>
        <w:rPr>
          <w:rFonts w:ascii="Calibri" w:hAnsi="Calibri" w:cs="Calibri"/>
          <w:b/>
          <w:bCs/>
          <w:sz w:val="28"/>
          <w:szCs w:val="28"/>
        </w:rPr>
        <w:t xml:space="preserve">3.  </w:t>
      </w:r>
      <w:hyperlink w:anchor="Rozdzial_3">
        <w:r>
          <w:rPr>
            <w:rStyle w:val="czeinternetowe"/>
            <w:rFonts w:ascii="Calibri" w:hAnsi="Calibri" w:cs="Calibri"/>
            <w:b/>
            <w:bCs/>
            <w:color w:val="000000"/>
            <w:sz w:val="28"/>
            <w:szCs w:val="28"/>
            <w:u w:val="none"/>
          </w:rPr>
          <w:t>Formatowanie danych</w:t>
        </w:r>
      </w:hyperlink>
      <w:r>
        <w:rPr>
          <w:rFonts w:ascii="Calibri" w:hAnsi="Calibri" w:cs="Calibri"/>
        </w:rPr>
        <w:t xml:space="preserve"> </w:t>
      </w:r>
      <w:r>
        <w:rPr>
          <w:rFonts w:ascii="Calibri" w:hAnsi="Calibri" w:cs="Calibri"/>
        </w:rPr>
        <w:tab/>
        <w:t xml:space="preserve"> 8</w:t>
      </w:r>
    </w:p>
    <w:p w:rsidR="00090353" w:rsidRDefault="001F78AE">
      <w:pPr>
        <w:pStyle w:val="Spistreci1"/>
        <w:spacing w:before="170"/>
        <w:ind w:left="357"/>
        <w:rPr>
          <w:rFonts w:ascii="Calibri" w:hAnsi="Calibri" w:cs="Calibri"/>
        </w:rPr>
      </w:pPr>
      <w:r>
        <w:rPr>
          <w:rFonts w:ascii="Calibri" w:hAnsi="Calibri" w:cs="Calibri"/>
          <w:b/>
          <w:bCs/>
        </w:rPr>
        <w:t>3.1.    </w:t>
      </w:r>
      <w:hyperlink w:anchor="Rozdzial_31">
        <w:r>
          <w:rPr>
            <w:rStyle w:val="czeinternetowe"/>
            <w:rFonts w:ascii="Calibri" w:hAnsi="Calibri" w:cs="Calibri"/>
            <w:b/>
            <w:bCs/>
            <w:color w:val="000000"/>
            <w:u w:val="none"/>
          </w:rPr>
          <w:t>Przykłady formatowania danych</w:t>
        </w:r>
      </w:hyperlink>
      <w:r>
        <w:rPr>
          <w:rFonts w:ascii="Calibri" w:hAnsi="Calibri" w:cs="Calibri"/>
        </w:rPr>
        <w:t xml:space="preserve"> </w:t>
      </w:r>
      <w:r>
        <w:rPr>
          <w:rFonts w:ascii="Calibri" w:hAnsi="Calibri" w:cs="Calibri"/>
        </w:rPr>
        <w:tab/>
        <w:t xml:space="preserve"> 9</w:t>
      </w:r>
    </w:p>
    <w:p w:rsidR="00090353" w:rsidRDefault="001F78AE">
      <w:pPr>
        <w:pStyle w:val="Spistreci1"/>
        <w:spacing w:before="170"/>
        <w:ind w:left="357"/>
        <w:rPr>
          <w:rFonts w:ascii="Calibri" w:hAnsi="Calibri" w:cs="Calibri"/>
        </w:rPr>
      </w:pPr>
      <w:r>
        <w:rPr>
          <w:rFonts w:ascii="Calibri" w:hAnsi="Calibri" w:cs="Calibri"/>
          <w:b/>
          <w:bCs/>
        </w:rPr>
        <w:t>3.2.    </w:t>
      </w:r>
      <w:hyperlink w:anchor="Rozdzial_32">
        <w:r>
          <w:rPr>
            <w:rStyle w:val="czeinternetowe"/>
            <w:rFonts w:ascii="Calibri" w:hAnsi="Calibri" w:cs="Calibri"/>
            <w:b/>
            <w:bCs/>
            <w:color w:val="000000"/>
            <w:u w:val="none"/>
          </w:rPr>
          <w:t>Dane adresowe</w:t>
        </w:r>
      </w:hyperlink>
      <w:r>
        <w:rPr>
          <w:rFonts w:ascii="Calibri" w:hAnsi="Calibri" w:cs="Calibri"/>
        </w:rPr>
        <w:t xml:space="preserve"> </w:t>
      </w:r>
      <w:r>
        <w:rPr>
          <w:rFonts w:ascii="Calibri" w:hAnsi="Calibri" w:cs="Calibri"/>
        </w:rPr>
        <w:tab/>
        <w:t xml:space="preserve"> 10</w:t>
      </w:r>
    </w:p>
    <w:p w:rsidR="00090353" w:rsidRDefault="001F78AE">
      <w:pPr>
        <w:pStyle w:val="Spistreci1"/>
        <w:rPr>
          <w:rFonts w:ascii="Calibri" w:hAnsi="Calibri" w:cs="Calibri"/>
        </w:rPr>
      </w:pPr>
      <w:r>
        <w:rPr>
          <w:rFonts w:ascii="Calibri" w:hAnsi="Calibri" w:cs="Calibri"/>
          <w:b/>
          <w:bCs/>
          <w:sz w:val="28"/>
          <w:szCs w:val="28"/>
        </w:rPr>
        <w:t xml:space="preserve">4.  </w:t>
      </w:r>
      <w:hyperlink w:anchor="Rozdzial_4">
        <w:r>
          <w:rPr>
            <w:rStyle w:val="czeinternetowe"/>
            <w:rFonts w:ascii="Calibri" w:hAnsi="Calibri" w:cs="Calibri"/>
            <w:b/>
            <w:bCs/>
            <w:color w:val="000000"/>
            <w:sz w:val="28"/>
            <w:szCs w:val="28"/>
            <w:u w:val="none"/>
          </w:rPr>
          <w:t xml:space="preserve">Szczegółowe wymagania dla zasobów w formacie </w:t>
        </w:r>
        <w:proofErr w:type="spellStart"/>
        <w:r>
          <w:rPr>
            <w:rStyle w:val="czeinternetowe"/>
            <w:rFonts w:ascii="Calibri" w:hAnsi="Calibri" w:cs="Calibri"/>
            <w:b/>
            <w:bCs/>
            <w:color w:val="000000"/>
            <w:sz w:val="28"/>
            <w:szCs w:val="28"/>
            <w:u w:val="none"/>
          </w:rPr>
          <w:t>CSV</w:t>
        </w:r>
        <w:proofErr w:type="spellEnd"/>
      </w:hyperlink>
      <w:r>
        <w:rPr>
          <w:rFonts w:ascii="Calibri" w:hAnsi="Calibri" w:cs="Calibri"/>
        </w:rPr>
        <w:t xml:space="preserve"> </w:t>
      </w:r>
      <w:r>
        <w:rPr>
          <w:rFonts w:ascii="Calibri" w:hAnsi="Calibri" w:cs="Calibri"/>
        </w:rPr>
        <w:tab/>
        <w:t xml:space="preserve"> 12</w:t>
      </w:r>
    </w:p>
    <w:p w:rsidR="00090353" w:rsidRDefault="001F78AE">
      <w:pPr>
        <w:pStyle w:val="Spistreci1"/>
        <w:spacing w:before="170"/>
        <w:ind w:left="357"/>
        <w:rPr>
          <w:rFonts w:ascii="Calibri" w:hAnsi="Calibri" w:cs="Calibri"/>
        </w:rPr>
      </w:pPr>
      <w:r>
        <w:rPr>
          <w:rFonts w:ascii="Calibri" w:hAnsi="Calibri" w:cs="Calibri"/>
          <w:b/>
          <w:bCs/>
        </w:rPr>
        <w:t>4.1.    </w:t>
      </w:r>
      <w:hyperlink w:anchor="Rozdzial_41">
        <w:r>
          <w:rPr>
            <w:rStyle w:val="czeinternetowe"/>
            <w:rFonts w:ascii="Calibri" w:hAnsi="Calibri" w:cs="Calibri"/>
            <w:b/>
            <w:bCs/>
            <w:color w:val="000000"/>
            <w:u w:val="none"/>
          </w:rPr>
          <w:t xml:space="preserve">Format pliku </w:t>
        </w:r>
        <w:proofErr w:type="spellStart"/>
        <w:r>
          <w:rPr>
            <w:rStyle w:val="czeinternetowe"/>
            <w:rFonts w:ascii="Calibri" w:hAnsi="Calibri" w:cs="Calibri"/>
            <w:b/>
            <w:bCs/>
            <w:color w:val="000000"/>
            <w:u w:val="none"/>
          </w:rPr>
          <w:t>CSV</w:t>
        </w:r>
        <w:proofErr w:type="spellEnd"/>
      </w:hyperlink>
      <w:r>
        <w:rPr>
          <w:rFonts w:ascii="Calibri" w:hAnsi="Calibri" w:cs="Calibri"/>
        </w:rPr>
        <w:t xml:space="preserve"> </w:t>
      </w:r>
      <w:r>
        <w:rPr>
          <w:rFonts w:ascii="Calibri" w:hAnsi="Calibri" w:cs="Calibri"/>
        </w:rPr>
        <w:tab/>
        <w:t xml:space="preserve"> 12</w:t>
      </w:r>
    </w:p>
    <w:p w:rsidR="00090353" w:rsidRDefault="001F78AE">
      <w:pPr>
        <w:pStyle w:val="Spistreci1"/>
        <w:spacing w:before="170"/>
        <w:ind w:left="357"/>
        <w:rPr>
          <w:rFonts w:ascii="Calibri" w:hAnsi="Calibri" w:cs="Calibri"/>
        </w:rPr>
      </w:pPr>
      <w:r>
        <w:rPr>
          <w:rFonts w:ascii="Calibri" w:hAnsi="Calibri" w:cs="Calibri"/>
          <w:b/>
          <w:bCs/>
        </w:rPr>
        <w:t>4.2.    </w:t>
      </w:r>
      <w:proofErr w:type="spellStart"/>
      <w:r>
        <w:fldChar w:fldCharType="begin"/>
      </w:r>
      <w:r>
        <w:instrText xml:space="preserve"> HYPERLINK \l "Rozdzial_42" \h </w:instrText>
      </w:r>
      <w:r>
        <w:fldChar w:fldCharType="separate"/>
      </w:r>
      <w:r>
        <w:rPr>
          <w:rStyle w:val="czeinternetowe"/>
          <w:rFonts w:ascii="Calibri" w:hAnsi="Calibri" w:cs="Calibri"/>
          <w:b/>
          <w:bCs/>
          <w:color w:val="000000"/>
          <w:u w:val="none"/>
        </w:rPr>
        <w:t>CSV</w:t>
      </w:r>
      <w:proofErr w:type="spellEnd"/>
      <w:r>
        <w:rPr>
          <w:rStyle w:val="czeinternetowe"/>
          <w:rFonts w:ascii="Calibri" w:hAnsi="Calibri" w:cs="Calibri"/>
          <w:b/>
          <w:bCs/>
          <w:color w:val="000000"/>
          <w:u w:val="none"/>
        </w:rPr>
        <w:t xml:space="preserve"> na poziomie otwartości 3 ★★★</w:t>
      </w:r>
      <w:r>
        <w:rPr>
          <w:rStyle w:val="czeinternetowe"/>
          <w:rFonts w:ascii="Calibri" w:hAnsi="Calibri" w:cs="Calibri"/>
          <w:b/>
          <w:bCs/>
          <w:color w:val="000000"/>
          <w:u w:val="none"/>
        </w:rPr>
        <w:fldChar w:fldCharType="end"/>
      </w:r>
      <w:r>
        <w:rPr>
          <w:rFonts w:ascii="Calibri" w:hAnsi="Calibri" w:cs="Calibri"/>
        </w:rPr>
        <w:t xml:space="preserve"> </w:t>
      </w:r>
      <w:r>
        <w:rPr>
          <w:rFonts w:ascii="Calibri" w:hAnsi="Calibri" w:cs="Calibri"/>
        </w:rPr>
        <w:tab/>
        <w:t xml:space="preserve"> 12</w:t>
      </w:r>
    </w:p>
    <w:p w:rsidR="00090353" w:rsidRDefault="001F78AE">
      <w:pPr>
        <w:pStyle w:val="Spistreci1"/>
        <w:spacing w:before="170"/>
        <w:ind w:left="357"/>
        <w:rPr>
          <w:rFonts w:ascii="Calibri" w:hAnsi="Calibri" w:cs="Calibri"/>
        </w:rPr>
      </w:pPr>
      <w:r>
        <w:rPr>
          <w:rFonts w:ascii="Calibri" w:hAnsi="Calibri" w:cs="Calibri"/>
          <w:b/>
          <w:bCs/>
        </w:rPr>
        <w:t>4.3.    </w:t>
      </w:r>
      <w:proofErr w:type="spellStart"/>
      <w:r>
        <w:fldChar w:fldCharType="begin"/>
      </w:r>
      <w:r>
        <w:instrText xml:space="preserve"> HYPERLINK \l "Rozdzial_43" \h </w:instrText>
      </w:r>
      <w:r>
        <w:fldChar w:fldCharType="separate"/>
      </w:r>
      <w:r>
        <w:rPr>
          <w:rStyle w:val="czeinternetowe"/>
          <w:rFonts w:ascii="Calibri" w:hAnsi="Calibri" w:cs="Calibri"/>
          <w:b/>
          <w:bCs/>
          <w:color w:val="000000"/>
          <w:u w:val="none"/>
        </w:rPr>
        <w:t>CSV</w:t>
      </w:r>
      <w:proofErr w:type="spellEnd"/>
      <w:r>
        <w:rPr>
          <w:rStyle w:val="czeinternetowe"/>
          <w:rFonts w:ascii="Calibri" w:hAnsi="Calibri" w:cs="Calibri"/>
          <w:b/>
          <w:bCs/>
          <w:color w:val="000000"/>
          <w:u w:val="none"/>
        </w:rPr>
        <w:t xml:space="preserve"> na poziomie otwartości  4 ★★★★</w:t>
      </w:r>
      <w:r>
        <w:rPr>
          <w:rStyle w:val="czeinternetowe"/>
          <w:rFonts w:ascii="Calibri" w:hAnsi="Calibri" w:cs="Calibri"/>
          <w:b/>
          <w:bCs/>
          <w:color w:val="000000"/>
          <w:u w:val="none"/>
        </w:rPr>
        <w:fldChar w:fldCharType="end"/>
      </w:r>
      <w:r>
        <w:rPr>
          <w:rFonts w:ascii="Calibri" w:hAnsi="Calibri" w:cs="Calibri"/>
        </w:rPr>
        <w:t xml:space="preserve"> </w:t>
      </w:r>
      <w:r>
        <w:rPr>
          <w:rFonts w:ascii="Calibri" w:hAnsi="Calibri" w:cs="Calibri"/>
        </w:rPr>
        <w:tab/>
        <w:t xml:space="preserve"> 13</w:t>
      </w:r>
    </w:p>
    <w:p w:rsidR="00090353" w:rsidRDefault="001F78AE">
      <w:pPr>
        <w:pStyle w:val="Spistreci1"/>
        <w:spacing w:before="170"/>
        <w:ind w:left="357"/>
        <w:rPr>
          <w:rFonts w:ascii="Calibri" w:hAnsi="Calibri" w:cs="Calibri"/>
        </w:rPr>
      </w:pPr>
      <w:r>
        <w:rPr>
          <w:rFonts w:ascii="Calibri" w:hAnsi="Calibri" w:cs="Calibri"/>
          <w:b/>
          <w:bCs/>
        </w:rPr>
        <w:t>4.4.    </w:t>
      </w:r>
      <w:hyperlink w:anchor="Rozdzial_44">
        <w:proofErr w:type="spellStart"/>
        <w:r>
          <w:rPr>
            <w:rStyle w:val="czeinternetowe"/>
            <w:rFonts w:ascii="Calibri" w:hAnsi="Calibri" w:cs="Calibri"/>
            <w:b/>
            <w:bCs/>
            <w:color w:val="000000"/>
            <w:u w:val="none"/>
          </w:rPr>
          <w:t>CSV</w:t>
        </w:r>
        <w:proofErr w:type="spellEnd"/>
        <w:r>
          <w:rPr>
            <w:rStyle w:val="czeinternetowe"/>
            <w:rFonts w:ascii="Calibri" w:hAnsi="Calibri" w:cs="Calibri"/>
            <w:b/>
            <w:bCs/>
            <w:color w:val="000000"/>
            <w:u w:val="none"/>
          </w:rPr>
          <w:t xml:space="preserve"> na poziomie otwartości 5 ★★★★★</w:t>
        </w:r>
      </w:hyperlink>
      <w:r>
        <w:rPr>
          <w:rFonts w:ascii="Calibri" w:hAnsi="Calibri" w:cs="Calibri"/>
        </w:rPr>
        <w:t xml:space="preserve"> </w:t>
      </w:r>
      <w:r>
        <w:rPr>
          <w:rFonts w:ascii="Calibri" w:hAnsi="Calibri" w:cs="Calibri"/>
        </w:rPr>
        <w:tab/>
        <w:t xml:space="preserve"> 14</w:t>
      </w:r>
    </w:p>
    <w:p w:rsidR="00090353" w:rsidRDefault="001F78AE">
      <w:pPr>
        <w:pStyle w:val="Spistreci1"/>
        <w:rPr>
          <w:rFonts w:ascii="Calibri" w:hAnsi="Calibri" w:cs="Calibri"/>
        </w:rPr>
      </w:pPr>
      <w:r>
        <w:rPr>
          <w:rFonts w:ascii="Calibri" w:hAnsi="Calibri" w:cs="Calibri"/>
          <w:b/>
          <w:bCs/>
          <w:sz w:val="28"/>
          <w:szCs w:val="28"/>
        </w:rPr>
        <w:t xml:space="preserve">5.  </w:t>
      </w:r>
      <w:hyperlink w:anchor="Rozdzial_5">
        <w:r>
          <w:rPr>
            <w:rStyle w:val="czeinternetowe"/>
            <w:rFonts w:ascii="Calibri" w:hAnsi="Calibri" w:cs="Calibri"/>
            <w:b/>
            <w:bCs/>
            <w:color w:val="000000"/>
            <w:sz w:val="28"/>
            <w:szCs w:val="28"/>
            <w:u w:val="none"/>
          </w:rPr>
          <w:t xml:space="preserve">Szczegółowe wymagania dla zasobów w formacie </w:t>
        </w:r>
        <w:proofErr w:type="spellStart"/>
        <w:r>
          <w:rPr>
            <w:rStyle w:val="czeinternetowe"/>
            <w:rFonts w:ascii="Calibri" w:hAnsi="Calibri" w:cs="Calibri"/>
            <w:b/>
            <w:bCs/>
            <w:color w:val="000000"/>
            <w:sz w:val="28"/>
            <w:szCs w:val="28"/>
            <w:u w:val="none"/>
          </w:rPr>
          <w:t>JSON</w:t>
        </w:r>
        <w:proofErr w:type="spellEnd"/>
      </w:hyperlink>
      <w:r>
        <w:rPr>
          <w:rFonts w:ascii="Calibri" w:hAnsi="Calibri" w:cs="Calibri"/>
        </w:rPr>
        <w:t xml:space="preserve"> </w:t>
      </w:r>
      <w:r>
        <w:rPr>
          <w:rFonts w:ascii="Calibri" w:hAnsi="Calibri" w:cs="Calibri"/>
        </w:rPr>
        <w:tab/>
        <w:t xml:space="preserve"> 14</w:t>
      </w:r>
    </w:p>
    <w:p w:rsidR="00090353" w:rsidRDefault="001F78AE">
      <w:pPr>
        <w:pStyle w:val="Spistreci1"/>
        <w:spacing w:before="170"/>
        <w:ind w:left="357"/>
        <w:rPr>
          <w:rFonts w:ascii="Calibri" w:hAnsi="Calibri" w:cs="Calibri"/>
        </w:rPr>
      </w:pPr>
      <w:r>
        <w:rPr>
          <w:rFonts w:ascii="Calibri" w:hAnsi="Calibri" w:cs="Calibri"/>
          <w:b/>
          <w:bCs/>
        </w:rPr>
        <w:lastRenderedPageBreak/>
        <w:t>5.1.    </w:t>
      </w:r>
      <w:proofErr w:type="spellStart"/>
      <w:r>
        <w:fldChar w:fldCharType="begin"/>
      </w:r>
      <w:r>
        <w:instrText xml:space="preserve"> HYPERLINK \l "Rozdzial_51" \h </w:instrText>
      </w:r>
      <w:r>
        <w:fldChar w:fldCharType="separate"/>
      </w:r>
      <w:r>
        <w:rPr>
          <w:rStyle w:val="czeinternetowe"/>
          <w:rFonts w:ascii="Calibri" w:hAnsi="Calibri" w:cs="Calibri"/>
          <w:b/>
          <w:bCs/>
          <w:color w:val="000000"/>
          <w:u w:val="none"/>
        </w:rPr>
        <w:t>JSON</w:t>
      </w:r>
      <w:proofErr w:type="spellEnd"/>
      <w:r>
        <w:rPr>
          <w:rStyle w:val="czeinternetowe"/>
          <w:rFonts w:ascii="Calibri" w:hAnsi="Calibri" w:cs="Calibri"/>
          <w:b/>
          <w:bCs/>
          <w:color w:val="000000"/>
          <w:u w:val="none"/>
        </w:rPr>
        <w:t xml:space="preserve"> na poziomie otwartości 3 ★★★</w:t>
      </w:r>
      <w:r>
        <w:rPr>
          <w:rStyle w:val="czeinternetowe"/>
          <w:rFonts w:ascii="Calibri" w:hAnsi="Calibri" w:cs="Calibri"/>
          <w:b/>
          <w:bCs/>
          <w:color w:val="000000"/>
          <w:u w:val="none"/>
        </w:rPr>
        <w:fldChar w:fldCharType="end"/>
      </w:r>
      <w:r>
        <w:rPr>
          <w:rFonts w:ascii="Calibri" w:hAnsi="Calibri" w:cs="Calibri"/>
        </w:rPr>
        <w:t xml:space="preserve"> </w:t>
      </w:r>
      <w:r>
        <w:rPr>
          <w:rFonts w:ascii="Calibri" w:hAnsi="Calibri" w:cs="Calibri"/>
        </w:rPr>
        <w:tab/>
        <w:t xml:space="preserve"> 15</w:t>
      </w:r>
    </w:p>
    <w:p w:rsidR="00090353" w:rsidRDefault="001F78AE">
      <w:pPr>
        <w:pStyle w:val="Spistreci1"/>
        <w:spacing w:before="170"/>
        <w:ind w:left="357"/>
        <w:rPr>
          <w:rFonts w:ascii="Calibri" w:hAnsi="Calibri" w:cs="Calibri"/>
        </w:rPr>
      </w:pPr>
      <w:r>
        <w:rPr>
          <w:rFonts w:ascii="Calibri" w:hAnsi="Calibri" w:cs="Calibri"/>
          <w:b/>
          <w:bCs/>
        </w:rPr>
        <w:t>5.2.    </w:t>
      </w:r>
      <w:proofErr w:type="spellStart"/>
      <w:r>
        <w:fldChar w:fldCharType="begin"/>
      </w:r>
      <w:r>
        <w:instrText xml:space="preserve"> HYPERLINK \l "Rozdzial_52" \h </w:instrText>
      </w:r>
      <w:r>
        <w:fldChar w:fldCharType="separate"/>
      </w:r>
      <w:r>
        <w:rPr>
          <w:rStyle w:val="czeinternetowe"/>
          <w:rFonts w:ascii="Calibri" w:hAnsi="Calibri" w:cs="Calibri"/>
          <w:b/>
          <w:bCs/>
          <w:color w:val="000000"/>
          <w:u w:val="none"/>
        </w:rPr>
        <w:t>JSON</w:t>
      </w:r>
      <w:proofErr w:type="spellEnd"/>
      <w:r>
        <w:rPr>
          <w:rStyle w:val="czeinternetowe"/>
          <w:rFonts w:ascii="Calibri" w:hAnsi="Calibri" w:cs="Calibri"/>
          <w:b/>
          <w:bCs/>
          <w:color w:val="000000"/>
          <w:u w:val="none"/>
        </w:rPr>
        <w:t xml:space="preserve"> na poziomie otwartości  4 ★★★★</w:t>
      </w:r>
      <w:r>
        <w:rPr>
          <w:rStyle w:val="czeinternetowe"/>
          <w:rFonts w:ascii="Calibri" w:hAnsi="Calibri" w:cs="Calibri"/>
          <w:b/>
          <w:bCs/>
          <w:color w:val="000000"/>
          <w:u w:val="none"/>
        </w:rPr>
        <w:fldChar w:fldCharType="end"/>
      </w:r>
      <w:r>
        <w:rPr>
          <w:rFonts w:ascii="Calibri" w:hAnsi="Calibri" w:cs="Calibri"/>
          <w:b/>
          <w:bCs/>
        </w:rPr>
        <w:t xml:space="preserve"> </w:t>
      </w:r>
      <w:r>
        <w:rPr>
          <w:rFonts w:ascii="Calibri" w:hAnsi="Calibri" w:cs="Calibri"/>
        </w:rPr>
        <w:tab/>
        <w:t xml:space="preserve"> 16</w:t>
      </w:r>
    </w:p>
    <w:p w:rsidR="00090353" w:rsidRDefault="001F78AE">
      <w:pPr>
        <w:pStyle w:val="Spistreci1"/>
        <w:spacing w:before="170"/>
        <w:ind w:left="357"/>
        <w:rPr>
          <w:rFonts w:ascii="Calibri" w:hAnsi="Calibri" w:cs="Calibri"/>
        </w:rPr>
      </w:pPr>
      <w:r>
        <w:rPr>
          <w:rFonts w:ascii="Calibri" w:hAnsi="Calibri" w:cs="Calibri"/>
          <w:b/>
          <w:bCs/>
        </w:rPr>
        <w:t>5.3.    </w:t>
      </w:r>
      <w:proofErr w:type="spellStart"/>
      <w:r>
        <w:fldChar w:fldCharType="begin"/>
      </w:r>
      <w:r>
        <w:instrText xml:space="preserve"> HYPERLINK \l "Rozdzial_53" \h </w:instrText>
      </w:r>
      <w:r>
        <w:fldChar w:fldCharType="separate"/>
      </w:r>
      <w:r>
        <w:rPr>
          <w:rStyle w:val="czeinternetowe"/>
          <w:rFonts w:ascii="Calibri" w:hAnsi="Calibri" w:cs="Calibri"/>
          <w:b/>
          <w:bCs/>
          <w:color w:val="000000"/>
          <w:u w:val="none"/>
        </w:rPr>
        <w:t>JSON</w:t>
      </w:r>
      <w:proofErr w:type="spellEnd"/>
      <w:r>
        <w:rPr>
          <w:rStyle w:val="czeinternetowe"/>
          <w:rFonts w:ascii="Calibri" w:hAnsi="Calibri" w:cs="Calibri"/>
          <w:b/>
          <w:bCs/>
          <w:color w:val="000000"/>
          <w:u w:val="none"/>
        </w:rPr>
        <w:t xml:space="preserve"> na poziomie otwartości 5 ★★★★★</w:t>
      </w:r>
      <w:r>
        <w:rPr>
          <w:rStyle w:val="czeinternetowe"/>
          <w:rFonts w:ascii="Calibri" w:hAnsi="Calibri" w:cs="Calibri"/>
          <w:b/>
          <w:bCs/>
          <w:color w:val="000000"/>
          <w:u w:val="none"/>
        </w:rPr>
        <w:fldChar w:fldCharType="end"/>
      </w:r>
      <w:r>
        <w:rPr>
          <w:rFonts w:ascii="Calibri" w:hAnsi="Calibri" w:cs="Calibri"/>
        </w:rPr>
        <w:t xml:space="preserve"> </w:t>
      </w:r>
      <w:r>
        <w:rPr>
          <w:rFonts w:ascii="Calibri" w:hAnsi="Calibri" w:cs="Calibri"/>
        </w:rPr>
        <w:tab/>
        <w:t xml:space="preserve"> 18</w:t>
      </w:r>
    </w:p>
    <w:p w:rsidR="00090353" w:rsidRDefault="001F78AE">
      <w:pPr>
        <w:pStyle w:val="Spistreci1"/>
        <w:rPr>
          <w:rFonts w:ascii="Calibri" w:hAnsi="Calibri" w:cs="Calibri"/>
        </w:rPr>
      </w:pPr>
      <w:r>
        <w:rPr>
          <w:rFonts w:ascii="Calibri" w:hAnsi="Calibri" w:cs="Calibri"/>
          <w:b/>
          <w:bCs/>
          <w:sz w:val="28"/>
          <w:szCs w:val="28"/>
        </w:rPr>
        <w:t xml:space="preserve">6.  </w:t>
      </w:r>
      <w:hyperlink w:anchor="Rozdzial_6">
        <w:r>
          <w:rPr>
            <w:rStyle w:val="czeinternetowe"/>
            <w:rFonts w:ascii="Calibri" w:hAnsi="Calibri" w:cs="Calibri"/>
            <w:b/>
            <w:bCs/>
            <w:color w:val="000000"/>
            <w:sz w:val="28"/>
            <w:szCs w:val="28"/>
            <w:u w:val="none"/>
          </w:rPr>
          <w:t xml:space="preserve">Szczegółowe wymagania dla zasobów w formacie </w:t>
        </w:r>
        <w:proofErr w:type="spellStart"/>
        <w:r>
          <w:rPr>
            <w:rStyle w:val="czeinternetowe"/>
            <w:rFonts w:ascii="Calibri" w:hAnsi="Calibri" w:cs="Calibri"/>
            <w:b/>
            <w:bCs/>
            <w:color w:val="000000"/>
            <w:sz w:val="28"/>
            <w:szCs w:val="28"/>
            <w:u w:val="none"/>
          </w:rPr>
          <w:t>XML</w:t>
        </w:r>
        <w:proofErr w:type="spellEnd"/>
      </w:hyperlink>
      <w:r>
        <w:rPr>
          <w:rFonts w:ascii="Calibri" w:hAnsi="Calibri" w:cs="Calibri"/>
          <w:b/>
          <w:bCs/>
          <w:sz w:val="28"/>
          <w:szCs w:val="28"/>
        </w:rPr>
        <w:t xml:space="preserve"> </w:t>
      </w:r>
      <w:r>
        <w:rPr>
          <w:rFonts w:ascii="Calibri" w:hAnsi="Calibri" w:cs="Calibri"/>
        </w:rPr>
        <w:tab/>
        <w:t xml:space="preserve"> 20</w:t>
      </w:r>
    </w:p>
    <w:p w:rsidR="00090353" w:rsidRDefault="001F78AE">
      <w:pPr>
        <w:pStyle w:val="Spistreci1"/>
        <w:spacing w:before="170"/>
        <w:ind w:left="357"/>
        <w:rPr>
          <w:rFonts w:ascii="Calibri" w:hAnsi="Calibri" w:cs="Calibri"/>
        </w:rPr>
      </w:pPr>
      <w:r>
        <w:rPr>
          <w:rFonts w:ascii="Calibri" w:hAnsi="Calibri" w:cs="Calibri"/>
          <w:b/>
          <w:bCs/>
        </w:rPr>
        <w:t>6.1.    </w:t>
      </w:r>
      <w:proofErr w:type="spellStart"/>
      <w:r>
        <w:fldChar w:fldCharType="begin"/>
      </w:r>
      <w:r>
        <w:instrText xml:space="preserve"> HYPERLINK \l "Rozdzial_61" \h </w:instrText>
      </w:r>
      <w:r>
        <w:fldChar w:fldCharType="separate"/>
      </w:r>
      <w:r>
        <w:rPr>
          <w:rStyle w:val="czeinternetowe"/>
          <w:rFonts w:ascii="Calibri" w:hAnsi="Calibri" w:cs="Calibri"/>
          <w:b/>
          <w:bCs/>
          <w:color w:val="000000"/>
          <w:u w:val="none"/>
        </w:rPr>
        <w:t>XML</w:t>
      </w:r>
      <w:proofErr w:type="spellEnd"/>
      <w:r>
        <w:rPr>
          <w:rStyle w:val="czeinternetowe"/>
          <w:rFonts w:ascii="Calibri" w:hAnsi="Calibri" w:cs="Calibri"/>
          <w:b/>
          <w:bCs/>
          <w:color w:val="000000"/>
          <w:u w:val="none"/>
        </w:rPr>
        <w:t xml:space="preserve"> na poziomie otwartości  3 ★★★</w:t>
      </w:r>
      <w:r>
        <w:rPr>
          <w:rStyle w:val="czeinternetowe"/>
          <w:rFonts w:ascii="Calibri" w:hAnsi="Calibri" w:cs="Calibri"/>
          <w:b/>
          <w:bCs/>
          <w:color w:val="000000"/>
          <w:u w:val="none"/>
        </w:rPr>
        <w:fldChar w:fldCharType="end"/>
      </w:r>
      <w:r>
        <w:rPr>
          <w:rFonts w:ascii="Calibri" w:hAnsi="Calibri" w:cs="Calibri"/>
        </w:rPr>
        <w:t xml:space="preserve"> </w:t>
      </w:r>
      <w:r>
        <w:rPr>
          <w:rFonts w:ascii="Calibri" w:hAnsi="Calibri" w:cs="Calibri"/>
        </w:rPr>
        <w:tab/>
        <w:t xml:space="preserve"> 20</w:t>
      </w:r>
    </w:p>
    <w:p w:rsidR="00090353" w:rsidRDefault="001F78AE">
      <w:pPr>
        <w:pStyle w:val="Spistreci1"/>
        <w:spacing w:before="170"/>
        <w:ind w:left="357"/>
        <w:rPr>
          <w:rFonts w:ascii="Calibri" w:hAnsi="Calibri" w:cs="Calibri"/>
        </w:rPr>
      </w:pPr>
      <w:r>
        <w:rPr>
          <w:rFonts w:ascii="Calibri" w:hAnsi="Calibri" w:cs="Calibri"/>
          <w:b/>
          <w:bCs/>
        </w:rPr>
        <w:t>6.2.    </w:t>
      </w:r>
      <w:proofErr w:type="spellStart"/>
      <w:r>
        <w:fldChar w:fldCharType="begin"/>
      </w:r>
      <w:r>
        <w:instrText xml:space="preserve"> HYPERLINK \l "Rozdzial_62" \h </w:instrText>
      </w:r>
      <w:r>
        <w:fldChar w:fldCharType="separate"/>
      </w:r>
      <w:r>
        <w:rPr>
          <w:rStyle w:val="czeinternetowe"/>
          <w:rFonts w:ascii="Calibri" w:hAnsi="Calibri" w:cs="Calibri"/>
          <w:b/>
          <w:bCs/>
          <w:color w:val="000000"/>
          <w:u w:val="none"/>
        </w:rPr>
        <w:t>XML</w:t>
      </w:r>
      <w:proofErr w:type="spellEnd"/>
      <w:r>
        <w:rPr>
          <w:rStyle w:val="czeinternetowe"/>
          <w:rFonts w:ascii="Calibri" w:hAnsi="Calibri" w:cs="Calibri"/>
          <w:b/>
          <w:bCs/>
          <w:color w:val="000000"/>
          <w:u w:val="none"/>
        </w:rPr>
        <w:t xml:space="preserve"> na poziomie otwartości 4 ★★★★ i  5 ★★★★★</w:t>
      </w:r>
      <w:r>
        <w:rPr>
          <w:rStyle w:val="czeinternetowe"/>
          <w:rFonts w:ascii="Calibri" w:hAnsi="Calibri" w:cs="Calibri"/>
          <w:b/>
          <w:bCs/>
          <w:color w:val="000000"/>
          <w:u w:val="none"/>
        </w:rPr>
        <w:fldChar w:fldCharType="end"/>
      </w:r>
      <w:r>
        <w:rPr>
          <w:rFonts w:ascii="Calibri" w:hAnsi="Calibri" w:cs="Calibri"/>
        </w:rPr>
        <w:t xml:space="preserve"> </w:t>
      </w:r>
      <w:r>
        <w:rPr>
          <w:rFonts w:ascii="Calibri" w:hAnsi="Calibri" w:cs="Calibri"/>
        </w:rPr>
        <w:tab/>
        <w:t xml:space="preserve"> 21</w:t>
      </w:r>
    </w:p>
    <w:p w:rsidR="00090353" w:rsidRDefault="001F78AE">
      <w:pPr>
        <w:pStyle w:val="Spistreci1"/>
        <w:rPr>
          <w:rFonts w:ascii="Calibri" w:hAnsi="Calibri" w:cs="Calibri"/>
        </w:rPr>
      </w:pPr>
      <w:r>
        <w:rPr>
          <w:rFonts w:ascii="Calibri" w:hAnsi="Calibri" w:cs="Calibri"/>
          <w:b/>
          <w:bCs/>
          <w:sz w:val="28"/>
          <w:szCs w:val="28"/>
        </w:rPr>
        <w:t xml:space="preserve">7.  </w:t>
      </w:r>
      <w:hyperlink w:anchor="Rozdzial_7">
        <w:r>
          <w:rPr>
            <w:rStyle w:val="czeinternetowe"/>
            <w:rFonts w:ascii="Calibri" w:hAnsi="Calibri" w:cs="Calibri"/>
            <w:b/>
            <w:bCs/>
            <w:color w:val="000000"/>
            <w:sz w:val="28"/>
            <w:szCs w:val="28"/>
            <w:u w:val="none"/>
          </w:rPr>
          <w:t>Podsumowanie</w:t>
        </w:r>
      </w:hyperlink>
      <w:r>
        <w:rPr>
          <w:rFonts w:ascii="Calibri" w:hAnsi="Calibri" w:cs="Calibri"/>
        </w:rPr>
        <w:t xml:space="preserve"> </w:t>
      </w:r>
      <w:r>
        <w:rPr>
          <w:rFonts w:ascii="Calibri" w:hAnsi="Calibri" w:cs="Calibri"/>
        </w:rPr>
        <w:tab/>
        <w:t xml:space="preserve"> 22</w:t>
      </w:r>
    </w:p>
    <w:p w:rsidR="00090353" w:rsidRDefault="001F78AE">
      <w:pPr>
        <w:pStyle w:val="Spistreci1"/>
        <w:rPr>
          <w:rFonts w:ascii="Calibri" w:hAnsi="Calibri" w:cs="Calibri"/>
        </w:rPr>
      </w:pPr>
      <w:r>
        <w:br w:type="page"/>
      </w:r>
    </w:p>
    <w:p w:rsidR="00090353" w:rsidRDefault="001F78AE" w:rsidP="00821AE6">
      <w:pPr>
        <w:pStyle w:val="Nagwek1"/>
        <w:numPr>
          <w:ilvl w:val="0"/>
          <w:numId w:val="0"/>
        </w:numPr>
        <w:tabs>
          <w:tab w:val="left" w:pos="567"/>
        </w:tabs>
        <w:spacing w:after="0" w:line="276" w:lineRule="auto"/>
        <w:rPr>
          <w:sz w:val="28"/>
          <w:szCs w:val="28"/>
        </w:rPr>
      </w:pPr>
      <w:bookmarkStart w:id="2" w:name="__RefHeading___Toc2981_4196000890"/>
      <w:bookmarkEnd w:id="2"/>
      <w:r>
        <w:rPr>
          <w:rFonts w:ascii="Calibri" w:hAnsi="Calibri" w:cs="Calibri"/>
          <w:sz w:val="28"/>
          <w:szCs w:val="28"/>
        </w:rPr>
        <w:lastRenderedPageBreak/>
        <w:t>1.</w:t>
      </w:r>
      <w:r>
        <w:rPr>
          <w:rFonts w:ascii="Calibri" w:hAnsi="Calibri" w:cs="Calibri"/>
          <w:sz w:val="28"/>
          <w:szCs w:val="28"/>
        </w:rPr>
        <w:tab/>
      </w:r>
      <w:bookmarkStart w:id="3" w:name="Wstep"/>
      <w:r>
        <w:rPr>
          <w:rFonts w:ascii="Calibri" w:hAnsi="Calibri" w:cs="Calibri"/>
          <w:sz w:val="28"/>
          <w:szCs w:val="28"/>
        </w:rPr>
        <w:t>Wstęp</w:t>
      </w:r>
      <w:bookmarkEnd w:id="3"/>
    </w:p>
    <w:p w:rsidR="00090353" w:rsidRDefault="001F78AE">
      <w:pPr>
        <w:spacing w:before="120" w:line="276" w:lineRule="auto"/>
      </w:pPr>
      <w:r>
        <w:rPr>
          <w:rFonts w:ascii="Calibri" w:hAnsi="Calibri" w:cs="Calibri"/>
        </w:rPr>
        <w:t xml:space="preserve">Dokument definiuje zestaw minimalnych wymagań technicznych, które muszą spełniać dane publiczne, w szczególności udostępniane w Centralnym Repozytorium Informacji Publicznej (portal </w:t>
      </w:r>
      <w:hyperlink r:id="rId7" w:tgtFrame="_top">
        <w:r>
          <w:rPr>
            <w:rFonts w:ascii="Calibri" w:hAnsi="Calibri" w:cs="Calibri"/>
          </w:rPr>
          <w:t>danepubliczne.</w:t>
        </w:r>
        <w:proofErr w:type="gramStart"/>
        <w:r>
          <w:rPr>
            <w:rFonts w:ascii="Calibri" w:hAnsi="Calibri" w:cs="Calibri"/>
          </w:rPr>
          <w:t>gov</w:t>
        </w:r>
        <w:proofErr w:type="gramEnd"/>
        <w:r>
          <w:rPr>
            <w:rFonts w:ascii="Calibri" w:hAnsi="Calibri" w:cs="Calibri"/>
          </w:rPr>
          <w:t>.</w:t>
        </w:r>
        <w:proofErr w:type="gramStart"/>
        <w:r>
          <w:rPr>
            <w:rFonts w:ascii="Calibri" w:hAnsi="Calibri" w:cs="Calibri"/>
          </w:rPr>
          <w:t>pl</w:t>
        </w:r>
      </w:hyperlink>
      <w:proofErr w:type="gramEnd"/>
      <w:r>
        <w:rPr>
          <w:rFonts w:ascii="Calibri" w:hAnsi="Calibri" w:cs="Calibri"/>
        </w:rPr>
        <w:t>), w tym za pośrednictwem API.</w:t>
      </w:r>
    </w:p>
    <w:p w:rsidR="00090353" w:rsidRDefault="001F78AE">
      <w:pPr>
        <w:spacing w:before="120" w:line="276" w:lineRule="auto"/>
      </w:pPr>
      <w:r>
        <w:rPr>
          <w:rFonts w:ascii="Calibri" w:hAnsi="Calibri" w:cs="Calibri"/>
        </w:rPr>
        <w:t xml:space="preserve">Użyte w dokumencie sformułowania </w:t>
      </w:r>
      <w:r>
        <w:rPr>
          <w:rFonts w:ascii="Calibri" w:hAnsi="Calibri" w:cs="Calibri"/>
          <w:i/>
          <w:iCs/>
        </w:rPr>
        <w:t xml:space="preserve">wymaga się, zaleca się, dopuszcza się, nie zaleca się, nie dopuszcza się </w:t>
      </w:r>
      <w:r>
        <w:rPr>
          <w:rFonts w:ascii="Calibri" w:hAnsi="Calibri" w:cs="Calibri"/>
        </w:rPr>
        <w:t>oznaczają odpowiednio:</w:t>
      </w:r>
    </w:p>
    <w:p w:rsidR="00090353" w:rsidRDefault="001F78AE">
      <w:pPr>
        <w:numPr>
          <w:ilvl w:val="0"/>
          <w:numId w:val="2"/>
        </w:numPr>
        <w:spacing w:before="120" w:line="276" w:lineRule="auto"/>
        <w:ind w:left="714" w:hanging="357"/>
      </w:pPr>
      <w:proofErr w:type="gramStart"/>
      <w:r>
        <w:rPr>
          <w:rFonts w:ascii="Calibri" w:hAnsi="Calibri" w:cs="Calibri"/>
          <w:b/>
          <w:i/>
          <w:iCs/>
        </w:rPr>
        <w:t>wymaga</w:t>
      </w:r>
      <w:proofErr w:type="gramEnd"/>
      <w:r>
        <w:rPr>
          <w:rFonts w:ascii="Calibri" w:hAnsi="Calibri" w:cs="Calibri"/>
          <w:b/>
          <w:i/>
          <w:iCs/>
        </w:rPr>
        <w:t xml:space="preserve"> się </w:t>
      </w:r>
      <w:r>
        <w:rPr>
          <w:rFonts w:ascii="Calibri" w:hAnsi="Calibri" w:cs="Calibri"/>
        </w:rPr>
        <w:t>– oznacza, że aby zachować zgodność ze standardem, trzeba bezwarunkowo spełnić opisane kryteria/zasady;</w:t>
      </w:r>
    </w:p>
    <w:p w:rsidR="00090353" w:rsidRDefault="001F78AE">
      <w:pPr>
        <w:numPr>
          <w:ilvl w:val="0"/>
          <w:numId w:val="2"/>
        </w:numPr>
        <w:spacing w:before="120" w:line="276" w:lineRule="auto"/>
        <w:ind w:left="714" w:hanging="357"/>
      </w:pPr>
      <w:proofErr w:type="gramStart"/>
      <w:r>
        <w:rPr>
          <w:rFonts w:ascii="Calibri" w:hAnsi="Calibri" w:cs="Calibri"/>
          <w:b/>
          <w:i/>
          <w:iCs/>
        </w:rPr>
        <w:t>zaleca</w:t>
      </w:r>
      <w:proofErr w:type="gramEnd"/>
      <w:r>
        <w:rPr>
          <w:rFonts w:ascii="Calibri" w:hAnsi="Calibri" w:cs="Calibri"/>
          <w:b/>
          <w:i/>
          <w:iCs/>
        </w:rPr>
        <w:t xml:space="preserve"> się</w:t>
      </w:r>
      <w:r>
        <w:rPr>
          <w:rFonts w:ascii="Calibri" w:hAnsi="Calibri" w:cs="Calibri"/>
        </w:rPr>
        <w:t xml:space="preserve"> – oznacza, że w uzasadnionych przypadkach można nie spełnić danego kryterium, pod warunkiem, że opisująca zasoby dokumentacja (np. dokumentacja API, opisana w Standardzie API</w:t>
      </w:r>
      <w:r w:rsidRPr="0027020B">
        <w:rPr>
          <w:rStyle w:val="Odwoanieprzypisudolnego"/>
          <w:rFonts w:ascii="Calibri" w:eastAsia="Calibri" w:hAnsi="Calibri" w:cs="Times New Roman"/>
          <w:position w:val="0"/>
          <w:sz w:val="24"/>
          <w:vertAlign w:val="superscript"/>
          <w:lang w:eastAsia="en-US" w:bidi="ar-SA"/>
        </w:rPr>
        <w:footnoteReference w:id="1"/>
      </w:r>
      <w:r>
        <w:rPr>
          <w:rFonts w:ascii="Calibri" w:hAnsi="Calibri" w:cs="Calibri"/>
        </w:rPr>
        <w:t>) zawiera uzasadnienie decyzji o odstępstwie;</w:t>
      </w:r>
    </w:p>
    <w:p w:rsidR="00090353" w:rsidRDefault="001F78AE">
      <w:pPr>
        <w:numPr>
          <w:ilvl w:val="0"/>
          <w:numId w:val="2"/>
        </w:numPr>
        <w:spacing w:before="120" w:line="276" w:lineRule="auto"/>
        <w:ind w:left="714" w:hanging="357"/>
      </w:pPr>
      <w:r>
        <w:rPr>
          <w:rFonts w:ascii="Calibri" w:hAnsi="Calibri" w:cs="Calibri"/>
          <w:b/>
          <w:i/>
          <w:iCs/>
        </w:rPr>
        <w:t>dopuszcza się</w:t>
      </w:r>
      <w:r>
        <w:rPr>
          <w:rFonts w:ascii="Calibri" w:hAnsi="Calibri" w:cs="Calibri"/>
        </w:rPr>
        <w:t xml:space="preserve"> – oznacza, że można zastosować opisane kryterium lub go nie zastosować, a dokumentacja tej decyzji nie jest </w:t>
      </w:r>
      <w:proofErr w:type="gramStart"/>
      <w:r>
        <w:rPr>
          <w:rFonts w:ascii="Calibri" w:hAnsi="Calibri" w:cs="Calibri"/>
        </w:rPr>
        <w:t>wymagana (choć</w:t>
      </w:r>
      <w:proofErr w:type="gramEnd"/>
      <w:r>
        <w:rPr>
          <w:rFonts w:ascii="Calibri" w:hAnsi="Calibri" w:cs="Calibri"/>
        </w:rPr>
        <w:t xml:space="preserve"> można ją zamieścić);</w:t>
      </w:r>
    </w:p>
    <w:p w:rsidR="00090353" w:rsidRDefault="001F78AE">
      <w:pPr>
        <w:numPr>
          <w:ilvl w:val="0"/>
          <w:numId w:val="2"/>
        </w:numPr>
        <w:spacing w:before="120" w:line="276" w:lineRule="auto"/>
        <w:ind w:left="714" w:hanging="357"/>
      </w:pPr>
      <w:proofErr w:type="gramStart"/>
      <w:r>
        <w:rPr>
          <w:rFonts w:ascii="Calibri" w:hAnsi="Calibri" w:cs="Calibri"/>
          <w:b/>
          <w:i/>
          <w:iCs/>
        </w:rPr>
        <w:t>nie</w:t>
      </w:r>
      <w:proofErr w:type="gramEnd"/>
      <w:r>
        <w:rPr>
          <w:rFonts w:ascii="Calibri" w:hAnsi="Calibri" w:cs="Calibri"/>
          <w:b/>
          <w:i/>
          <w:iCs/>
        </w:rPr>
        <w:t xml:space="preserve"> zaleca się</w:t>
      </w:r>
      <w:r>
        <w:rPr>
          <w:rFonts w:ascii="Calibri" w:hAnsi="Calibri" w:cs="Calibri"/>
        </w:rPr>
        <w:t xml:space="preserve"> – oznacza, że w wyjątkowych i uzasadnionych przypadkach można postąpić w opisany sposób pod warunkiem, że opisująca zasoby dokumentacja (np. dokumentacja API, opisana w Standardzie API) zawiera uzasadnienie decyzji o odstępstwie od danego zalecenia;</w:t>
      </w:r>
    </w:p>
    <w:p w:rsidR="00090353" w:rsidRDefault="001F78AE">
      <w:pPr>
        <w:numPr>
          <w:ilvl w:val="0"/>
          <w:numId w:val="2"/>
        </w:numPr>
        <w:spacing w:before="120" w:line="276" w:lineRule="auto"/>
        <w:ind w:left="714" w:hanging="357"/>
      </w:pPr>
      <w:proofErr w:type="gramStart"/>
      <w:r>
        <w:rPr>
          <w:rFonts w:ascii="Calibri" w:hAnsi="Calibri" w:cs="Calibri"/>
          <w:b/>
          <w:i/>
          <w:iCs/>
        </w:rPr>
        <w:t>nie</w:t>
      </w:r>
      <w:proofErr w:type="gramEnd"/>
      <w:r>
        <w:rPr>
          <w:rFonts w:ascii="Calibri" w:hAnsi="Calibri" w:cs="Calibri"/>
          <w:b/>
          <w:i/>
          <w:iCs/>
        </w:rPr>
        <w:t xml:space="preserve"> dopuszcza się </w:t>
      </w:r>
      <w:r>
        <w:rPr>
          <w:rFonts w:ascii="Calibri" w:hAnsi="Calibri" w:cs="Calibri"/>
        </w:rPr>
        <w:t>– oznacza, że aby zachować zgodność ze standardem, nie wolno postąpić w opisany sposób.</w:t>
      </w:r>
    </w:p>
    <w:p w:rsidR="00090353" w:rsidRDefault="001F78AE">
      <w:pPr>
        <w:pStyle w:val="Nagwek2"/>
        <w:numPr>
          <w:ilvl w:val="0"/>
          <w:numId w:val="0"/>
        </w:numPr>
        <w:spacing w:before="240" w:after="0" w:line="276" w:lineRule="auto"/>
        <w:ind w:left="567" w:hanging="567"/>
        <w:rPr>
          <w:rFonts w:ascii="Calibri" w:hAnsi="Calibri" w:cs="Calibri"/>
        </w:rPr>
      </w:pPr>
      <w:bookmarkStart w:id="4" w:name="__RefHeading___Toc2983_4196000890"/>
      <w:bookmarkEnd w:id="4"/>
      <w:r>
        <w:rPr>
          <w:rFonts w:ascii="Calibri" w:hAnsi="Calibri" w:cs="Calibri"/>
        </w:rPr>
        <w:t>Poziomy otwartości danych</w:t>
      </w:r>
    </w:p>
    <w:p w:rsidR="00090353" w:rsidRDefault="001F78AE">
      <w:pPr>
        <w:spacing w:before="120" w:line="276" w:lineRule="auto"/>
      </w:pPr>
      <w:r>
        <w:rPr>
          <w:rFonts w:ascii="Calibri" w:hAnsi="Calibri" w:cs="Calibri"/>
        </w:rPr>
        <w:t xml:space="preserve">Schemat pięciu poziomów otwartości danych, zaproponowany przez Tima </w:t>
      </w:r>
      <w:proofErr w:type="spellStart"/>
      <w:r>
        <w:rPr>
          <w:rFonts w:ascii="Calibri" w:hAnsi="Calibri" w:cs="Calibri"/>
        </w:rPr>
        <w:t>Bernesa</w:t>
      </w:r>
      <w:proofErr w:type="spellEnd"/>
      <w:r>
        <w:rPr>
          <w:rFonts w:ascii="Calibri" w:hAnsi="Calibri" w:cs="Calibri"/>
        </w:rPr>
        <w:t>-Lee, to użyteczne narzędzie klasyfikowania zasobów pod kątem ich otwartości. Model otwartości opisany tym schematem został przyjęty w Programie Otwierania Danych Publicznych</w:t>
      </w:r>
      <w:r w:rsidRPr="0027020B">
        <w:rPr>
          <w:rStyle w:val="Odwoanieprzypisudolnego"/>
          <w:rFonts w:ascii="Calibri" w:eastAsia="Calibri" w:hAnsi="Calibri" w:cs="Times New Roman"/>
          <w:position w:val="0"/>
          <w:sz w:val="24"/>
          <w:vertAlign w:val="superscript"/>
          <w:lang w:eastAsia="en-US" w:bidi="ar-SA"/>
        </w:rPr>
        <w:footnoteReference w:id="2"/>
      </w:r>
      <w:r>
        <w:rPr>
          <w:rFonts w:ascii="Calibri" w:hAnsi="Calibri" w:cs="Calibri"/>
        </w:rPr>
        <w:t>. Więcej informacji o tym schemacie można znaleźć na stronach W3C</w:t>
      </w:r>
      <w:r w:rsidRPr="0027020B">
        <w:rPr>
          <w:rStyle w:val="Odwoanieprzypisudolnego"/>
          <w:rFonts w:ascii="Calibri" w:eastAsia="Calibri" w:hAnsi="Calibri" w:cs="Times New Roman"/>
          <w:position w:val="0"/>
          <w:sz w:val="24"/>
          <w:vertAlign w:val="superscript"/>
          <w:lang w:eastAsia="en-US" w:bidi="ar-SA"/>
        </w:rPr>
        <w:footnoteReference w:id="3"/>
      </w:r>
      <w:r>
        <w:rPr>
          <w:rFonts w:ascii="Calibri" w:hAnsi="Calibri" w:cs="Calibri"/>
        </w:rPr>
        <w:t>.</w:t>
      </w:r>
    </w:p>
    <w:p w:rsidR="00090353" w:rsidRDefault="001F78AE">
      <w:pPr>
        <w:spacing w:before="120" w:line="276" w:lineRule="auto"/>
        <w:rPr>
          <w:rFonts w:ascii="Calibri" w:hAnsi="Calibri" w:cs="Calibri"/>
        </w:rPr>
      </w:pPr>
      <w:r>
        <w:rPr>
          <w:rFonts w:ascii="Calibri" w:hAnsi="Calibri" w:cs="Calibri"/>
        </w:rPr>
        <w:t>Im wyższy poziom otwartości danych, tym dane są lepiej przygotowane do dalszego przetwarzania. Wszystkie otwarte dane są udostępniane bez żadnych ograniczeń do dowolnych celów komercyjnych i niekomercyjnych. Schemat pięciu poziomów otwartości danych jest opisany w tabeli 1.</w:t>
      </w:r>
    </w:p>
    <w:p w:rsidR="00090353" w:rsidRDefault="001F78AE">
      <w:pPr>
        <w:spacing w:before="120" w:line="276" w:lineRule="auto"/>
      </w:pPr>
      <w:r>
        <w:rPr>
          <w:rFonts w:ascii="Calibri" w:hAnsi="Calibri" w:cs="Calibri"/>
          <w:b/>
        </w:rPr>
        <w:t xml:space="preserve">UWAGA. Dane na poziomach </w:t>
      </w:r>
      <w:proofErr w:type="gramStart"/>
      <w:r>
        <w:rPr>
          <w:rFonts w:ascii="Calibri" w:hAnsi="Calibri" w:cs="Calibri"/>
          <w:b/>
        </w:rPr>
        <w:t>otwartości  3 </w:t>
      </w:r>
      <w:r w:rsidRPr="001F78AE">
        <w:rPr>
          <w:rFonts w:ascii="Calibri" w:hAnsi="Calibri" w:cs="Segoe UI Symbol"/>
        </w:rPr>
        <w:t>★★★</w:t>
      </w:r>
      <w:r>
        <w:rPr>
          <w:rFonts w:ascii="Calibri" w:hAnsi="Calibri" w:cs="Segoe UI Symbol"/>
          <w:b/>
        </w:rPr>
        <w:t xml:space="preserve"> </w:t>
      </w:r>
      <w:r>
        <w:rPr>
          <w:rFonts w:ascii="Calibri" w:hAnsi="Calibri" w:cs="Calibri"/>
          <w:b/>
        </w:rPr>
        <w:t>i</w:t>
      </w:r>
      <w:proofErr w:type="gramEnd"/>
      <w:r>
        <w:rPr>
          <w:rFonts w:ascii="Calibri" w:hAnsi="Calibri" w:cs="Calibri"/>
          <w:b/>
        </w:rPr>
        <w:t xml:space="preserve"> wyższych zaleca się udostępniać przez API, co pozwala na ich maszynowe przetwarzanie i opatrzenie dodatkowymi metadanymi.</w:t>
      </w:r>
    </w:p>
    <w:p w:rsidR="00090353" w:rsidRDefault="001F78AE">
      <w:pPr>
        <w:spacing w:before="120" w:line="276" w:lineRule="auto"/>
        <w:rPr>
          <w:rFonts w:ascii="Calibri" w:hAnsi="Calibri" w:cs="Calibri"/>
          <w:b/>
        </w:rPr>
        <w:sectPr w:rsidR="00090353">
          <w:headerReference w:type="even" r:id="rId8"/>
          <w:headerReference w:type="default" r:id="rId9"/>
          <w:footerReference w:type="default" r:id="rId10"/>
          <w:headerReference w:type="first" r:id="rId11"/>
          <w:footerReference w:type="first" r:id="rId12"/>
          <w:pgSz w:w="11906" w:h="16838"/>
          <w:pgMar w:top="708" w:right="1134" w:bottom="1333" w:left="1134" w:header="426" w:footer="426" w:gutter="0"/>
          <w:cols w:space="708"/>
          <w:formProt w:val="0"/>
          <w:titlePg/>
          <w:docGrid w:linePitch="600" w:charSpace="32768"/>
        </w:sectPr>
      </w:pPr>
      <w:r>
        <w:rPr>
          <w:rFonts w:ascii="Calibri" w:hAnsi="Calibri" w:cs="Calibri"/>
          <w:b/>
        </w:rPr>
        <w:t>Nie zaleca się publikowania danych na pierwszym poziomie otwartości.</w:t>
      </w:r>
    </w:p>
    <w:p w:rsidR="00090353" w:rsidRDefault="001F78AE" w:rsidP="001F78AE">
      <w:pPr>
        <w:pStyle w:val="Nagwek1"/>
        <w:numPr>
          <w:ilvl w:val="0"/>
          <w:numId w:val="0"/>
        </w:numPr>
        <w:spacing w:before="0" w:after="120"/>
      </w:pPr>
      <w:bookmarkStart w:id="5" w:name="__RefHeading__2930_241404191"/>
      <w:bookmarkEnd w:id="5"/>
      <w:r>
        <w:rPr>
          <w:rFonts w:ascii="Calibri" w:hAnsi="Calibri" w:cs="Calibri"/>
        </w:rPr>
        <w:lastRenderedPageBreak/>
        <w:t xml:space="preserve">Tabela 1. </w:t>
      </w:r>
      <w:r>
        <w:rPr>
          <w:rFonts w:ascii="Calibri" w:hAnsi="Calibri" w:cs="Calibri"/>
          <w:b w:val="0"/>
        </w:rPr>
        <w:t xml:space="preserve"> Schemat pięciu poziomów otwartości danych</w:t>
      </w:r>
    </w:p>
    <w:tbl>
      <w:tblPr>
        <w:tblW w:w="14743"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00" w:firstRow="0" w:lastRow="0" w:firstColumn="0" w:lastColumn="0" w:noHBand="0" w:noVBand="0"/>
      </w:tblPr>
      <w:tblGrid>
        <w:gridCol w:w="962"/>
        <w:gridCol w:w="1531"/>
        <w:gridCol w:w="3288"/>
        <w:gridCol w:w="3288"/>
        <w:gridCol w:w="5674"/>
      </w:tblGrid>
      <w:tr w:rsidR="00090353">
        <w:trPr>
          <w:cantSplit/>
        </w:trPr>
        <w:tc>
          <w:tcPr>
            <w:tcW w:w="962" w:type="dxa"/>
            <w:tcBorders>
              <w:top w:val="single" w:sz="4" w:space="0" w:color="00000A"/>
              <w:left w:val="single" w:sz="4" w:space="0" w:color="00000A"/>
              <w:bottom w:val="single" w:sz="4" w:space="0" w:color="00000A"/>
              <w:right w:val="single" w:sz="4" w:space="0" w:color="00000A"/>
            </w:tcBorders>
            <w:shd w:val="clear" w:color="auto" w:fill="5B9BD5"/>
            <w:vAlign w:val="center"/>
          </w:tcPr>
          <w:p w:rsidR="00090353" w:rsidRDefault="001F78AE">
            <w:pPr>
              <w:pStyle w:val="Bezodstpw"/>
              <w:keepNext/>
              <w:jc w:val="center"/>
              <w:rPr>
                <w:rFonts w:cs="Calibri"/>
                <w:b/>
                <w:color w:val="FFFFFF"/>
                <w:sz w:val="20"/>
                <w:szCs w:val="20"/>
              </w:rPr>
            </w:pPr>
            <w:r>
              <w:rPr>
                <w:rFonts w:cs="Calibri"/>
                <w:b/>
                <w:color w:val="FFFFFF"/>
                <w:sz w:val="20"/>
                <w:szCs w:val="20"/>
              </w:rPr>
              <w:t>Poziom</w:t>
            </w:r>
          </w:p>
        </w:tc>
        <w:tc>
          <w:tcPr>
            <w:tcW w:w="1531" w:type="dxa"/>
            <w:tcBorders>
              <w:top w:val="single" w:sz="4" w:space="0" w:color="00000A"/>
              <w:left w:val="single" w:sz="4" w:space="0" w:color="00000A"/>
              <w:bottom w:val="single" w:sz="4" w:space="0" w:color="00000A"/>
              <w:right w:val="single" w:sz="4" w:space="0" w:color="00000A"/>
            </w:tcBorders>
            <w:shd w:val="clear" w:color="auto" w:fill="5B9BD5"/>
            <w:vAlign w:val="center"/>
          </w:tcPr>
          <w:p w:rsidR="00090353" w:rsidRDefault="001F78AE">
            <w:pPr>
              <w:pStyle w:val="Bezodstpw"/>
              <w:keepNext/>
              <w:jc w:val="center"/>
              <w:rPr>
                <w:rFonts w:cs="Calibri"/>
                <w:b/>
                <w:color w:val="FFFFFF"/>
                <w:sz w:val="20"/>
                <w:szCs w:val="20"/>
              </w:rPr>
            </w:pPr>
            <w:r>
              <w:rPr>
                <w:rFonts w:cs="Calibri"/>
                <w:b/>
                <w:color w:val="FFFFFF"/>
                <w:sz w:val="20"/>
                <w:szCs w:val="20"/>
              </w:rPr>
              <w:t>Oznaczenie</w:t>
            </w:r>
          </w:p>
        </w:tc>
        <w:tc>
          <w:tcPr>
            <w:tcW w:w="3288" w:type="dxa"/>
            <w:tcBorders>
              <w:top w:val="single" w:sz="4" w:space="0" w:color="00000A"/>
              <w:left w:val="single" w:sz="4" w:space="0" w:color="00000A"/>
              <w:bottom w:val="single" w:sz="4" w:space="0" w:color="00000A"/>
              <w:right w:val="single" w:sz="4" w:space="0" w:color="00000A"/>
            </w:tcBorders>
            <w:shd w:val="clear" w:color="auto" w:fill="5B9BD5"/>
            <w:vAlign w:val="center"/>
          </w:tcPr>
          <w:p w:rsidR="00090353" w:rsidRDefault="001F78AE">
            <w:pPr>
              <w:pStyle w:val="Bezodstpw"/>
              <w:keepNext/>
              <w:jc w:val="center"/>
              <w:rPr>
                <w:rFonts w:cs="Calibri"/>
                <w:b/>
                <w:color w:val="FFFFFF"/>
                <w:sz w:val="20"/>
                <w:szCs w:val="20"/>
              </w:rPr>
            </w:pPr>
            <w:r>
              <w:rPr>
                <w:rFonts w:cs="Calibri"/>
                <w:b/>
                <w:color w:val="FFFFFF"/>
                <w:sz w:val="20"/>
                <w:szCs w:val="20"/>
              </w:rPr>
              <w:t>Charakterystyka poziomu</w:t>
            </w:r>
          </w:p>
        </w:tc>
        <w:tc>
          <w:tcPr>
            <w:tcW w:w="3288" w:type="dxa"/>
            <w:tcBorders>
              <w:top w:val="single" w:sz="4" w:space="0" w:color="00000A"/>
              <w:left w:val="single" w:sz="4" w:space="0" w:color="00000A"/>
              <w:bottom w:val="single" w:sz="4" w:space="0" w:color="00000A"/>
              <w:right w:val="single" w:sz="4" w:space="0" w:color="00000A"/>
            </w:tcBorders>
            <w:shd w:val="clear" w:color="auto" w:fill="5B9BD5"/>
            <w:vAlign w:val="center"/>
          </w:tcPr>
          <w:p w:rsidR="00090353" w:rsidRDefault="001F78AE">
            <w:pPr>
              <w:pStyle w:val="Bezodstpw"/>
              <w:keepNext/>
              <w:jc w:val="center"/>
              <w:rPr>
                <w:rFonts w:cs="Calibri"/>
                <w:b/>
                <w:color w:val="FFFFFF"/>
                <w:sz w:val="20"/>
                <w:szCs w:val="20"/>
              </w:rPr>
            </w:pPr>
            <w:r>
              <w:rPr>
                <w:rFonts w:cs="Calibri"/>
                <w:b/>
                <w:color w:val="FFFFFF"/>
                <w:sz w:val="20"/>
                <w:szCs w:val="20"/>
              </w:rPr>
              <w:t>Dodatkowe informacje</w:t>
            </w:r>
          </w:p>
        </w:tc>
        <w:tc>
          <w:tcPr>
            <w:tcW w:w="5674" w:type="dxa"/>
            <w:tcBorders>
              <w:top w:val="single" w:sz="4" w:space="0" w:color="00000A"/>
              <w:left w:val="single" w:sz="4" w:space="0" w:color="00000A"/>
              <w:bottom w:val="single" w:sz="4" w:space="0" w:color="00000A"/>
              <w:right w:val="single" w:sz="4" w:space="0" w:color="00000A"/>
            </w:tcBorders>
            <w:shd w:val="clear" w:color="auto" w:fill="5B9BD5"/>
            <w:vAlign w:val="center"/>
          </w:tcPr>
          <w:p w:rsidR="00090353" w:rsidRDefault="001F78AE">
            <w:pPr>
              <w:pStyle w:val="Bezodstpw"/>
              <w:keepNext/>
              <w:jc w:val="center"/>
              <w:rPr>
                <w:rFonts w:cs="Calibri"/>
                <w:b/>
                <w:color w:val="FFFFFF"/>
                <w:sz w:val="20"/>
                <w:szCs w:val="20"/>
              </w:rPr>
            </w:pPr>
            <w:r>
              <w:rPr>
                <w:rFonts w:cs="Calibri"/>
                <w:b/>
                <w:color w:val="FFFFFF"/>
                <w:sz w:val="20"/>
                <w:szCs w:val="20"/>
              </w:rPr>
              <w:t>Opis</w:t>
            </w:r>
          </w:p>
        </w:tc>
      </w:tr>
      <w:tr w:rsidR="00090353">
        <w:trPr>
          <w:cantSplit/>
        </w:trPr>
        <w:tc>
          <w:tcPr>
            <w:tcW w:w="962" w:type="dxa"/>
            <w:tcBorders>
              <w:top w:val="single" w:sz="4" w:space="0" w:color="00000A"/>
              <w:left w:val="single" w:sz="4" w:space="0" w:color="00000A"/>
              <w:bottom w:val="single" w:sz="4" w:space="0" w:color="00000A"/>
              <w:right w:val="single" w:sz="4" w:space="0" w:color="00000A"/>
            </w:tcBorders>
            <w:shd w:val="clear" w:color="auto" w:fill="DEEAF6"/>
          </w:tcPr>
          <w:p w:rsidR="00090353" w:rsidRDefault="001F78AE">
            <w:pPr>
              <w:pStyle w:val="Tekstpodstawowy"/>
              <w:suppressAutoHyphens w:val="0"/>
              <w:spacing w:after="0" w:line="240" w:lineRule="auto"/>
              <w:jc w:val="center"/>
              <w:rPr>
                <w:rFonts w:ascii="Calibri" w:hAnsi="Calibri" w:cs="Calibri"/>
                <w:b/>
                <w:sz w:val="20"/>
                <w:szCs w:val="20"/>
                <w:lang w:eastAsia="en-US" w:bidi="ar-SA"/>
              </w:rPr>
            </w:pPr>
            <w:r>
              <w:rPr>
                <w:rFonts w:ascii="Calibri" w:hAnsi="Calibri" w:cs="Calibri"/>
                <w:b/>
                <w:sz w:val="20"/>
                <w:szCs w:val="20"/>
                <w:lang w:eastAsia="en-US" w:bidi="ar-SA"/>
              </w:rPr>
              <w:t>1</w:t>
            </w:r>
          </w:p>
        </w:tc>
        <w:tc>
          <w:tcPr>
            <w:tcW w:w="1531" w:type="dxa"/>
            <w:tcBorders>
              <w:top w:val="single" w:sz="4" w:space="0" w:color="00000A"/>
              <w:left w:val="single" w:sz="4" w:space="0" w:color="00000A"/>
              <w:bottom w:val="single" w:sz="4" w:space="0" w:color="00000A"/>
              <w:right w:val="single" w:sz="4" w:space="0" w:color="00000A"/>
            </w:tcBorders>
            <w:shd w:val="clear" w:color="auto" w:fill="DEEAF6"/>
          </w:tcPr>
          <w:p w:rsidR="00090353" w:rsidRDefault="001F78AE">
            <w:pPr>
              <w:pStyle w:val="Tekstpodstawowy"/>
              <w:suppressAutoHyphens w:val="0"/>
              <w:spacing w:after="0" w:line="240" w:lineRule="auto"/>
              <w:jc w:val="center"/>
              <w:rPr>
                <w:rFonts w:ascii="Calibri" w:hAnsi="Calibri" w:cs="Segoe UI Symbol"/>
                <w:sz w:val="20"/>
                <w:szCs w:val="20"/>
                <w:lang w:eastAsia="en-US" w:bidi="ar-SA"/>
              </w:rPr>
            </w:pPr>
            <w:r>
              <w:rPr>
                <w:rFonts w:ascii="Calibri" w:hAnsi="Calibri" w:cs="Segoe UI Symbol"/>
                <w:sz w:val="20"/>
                <w:szCs w:val="20"/>
                <w:lang w:eastAsia="en-US" w:bidi="ar-SA"/>
              </w:rPr>
              <w:t>★</w:t>
            </w:r>
          </w:p>
        </w:tc>
        <w:tc>
          <w:tcPr>
            <w:tcW w:w="3288" w:type="dxa"/>
            <w:tcBorders>
              <w:top w:val="single" w:sz="4" w:space="0" w:color="00000A"/>
              <w:left w:val="single" w:sz="4" w:space="0" w:color="00000A"/>
              <w:bottom w:val="single" w:sz="4" w:space="0" w:color="00000A"/>
              <w:right w:val="single" w:sz="4" w:space="0" w:color="00000A"/>
            </w:tcBorders>
            <w:shd w:val="clear" w:color="auto" w:fill="DEEAF6"/>
          </w:tcPr>
          <w:p w:rsidR="00090353" w:rsidRDefault="001F78AE">
            <w:pPr>
              <w:pStyle w:val="Tekstpodstawowy"/>
              <w:suppressAutoHyphens w:val="0"/>
              <w:spacing w:after="0" w:line="240" w:lineRule="auto"/>
            </w:pPr>
            <w:r>
              <w:rPr>
                <w:rFonts w:ascii="Calibri" w:hAnsi="Calibri" w:cs="Calibri"/>
                <w:sz w:val="20"/>
                <w:szCs w:val="20"/>
                <w:lang w:eastAsia="en-US" w:bidi="ar-SA"/>
              </w:rPr>
              <w:t>Dane w dowolnym formacie udostępniane są bez ograniczeń licencyjnych</w:t>
            </w:r>
            <w:r w:rsidRPr="001F78AE">
              <w:rPr>
                <w:rStyle w:val="Odwoanieprzypisudolnego"/>
                <w:rFonts w:ascii="Calibri" w:eastAsia="Calibri" w:hAnsi="Calibri" w:cs="Times New Roman"/>
                <w:position w:val="0"/>
                <w:sz w:val="20"/>
                <w:szCs w:val="20"/>
                <w:vertAlign w:val="superscript"/>
                <w:lang w:eastAsia="en-US" w:bidi="ar-SA"/>
              </w:rPr>
              <w:footnoteReference w:id="4"/>
            </w:r>
          </w:p>
        </w:tc>
        <w:tc>
          <w:tcPr>
            <w:tcW w:w="3288" w:type="dxa"/>
            <w:tcBorders>
              <w:top w:val="single" w:sz="4" w:space="0" w:color="00000A"/>
              <w:left w:val="single" w:sz="4" w:space="0" w:color="00000A"/>
              <w:bottom w:val="single" w:sz="4" w:space="0" w:color="00000A"/>
              <w:right w:val="single" w:sz="4" w:space="0" w:color="00000A"/>
            </w:tcBorders>
            <w:shd w:val="clear" w:color="auto" w:fill="DEEAF6"/>
          </w:tcPr>
          <w:p w:rsidR="00090353" w:rsidRDefault="001F78AE">
            <w:pPr>
              <w:pStyle w:val="Tekstpodstawowy"/>
              <w:suppressAutoHyphens w:val="0"/>
              <w:spacing w:after="0" w:line="240" w:lineRule="auto"/>
              <w:rPr>
                <w:rFonts w:ascii="Calibri" w:hAnsi="Calibri" w:cs="Calibri"/>
                <w:sz w:val="20"/>
                <w:szCs w:val="20"/>
                <w:lang w:eastAsia="en-US" w:bidi="ar-SA"/>
              </w:rPr>
            </w:pPr>
            <w:r>
              <w:rPr>
                <w:rFonts w:ascii="Calibri" w:hAnsi="Calibri" w:cs="Calibri"/>
                <w:sz w:val="20"/>
                <w:szCs w:val="20"/>
                <w:lang w:eastAsia="en-US" w:bidi="ar-SA"/>
              </w:rPr>
              <w:t xml:space="preserve">Dopuszczalne jest publikowanie danych w formie plików graficznych, </w:t>
            </w:r>
            <w:proofErr w:type="spellStart"/>
            <w:r>
              <w:rPr>
                <w:rFonts w:ascii="Calibri" w:hAnsi="Calibri" w:cs="Calibri"/>
                <w:sz w:val="20"/>
                <w:szCs w:val="20"/>
                <w:lang w:eastAsia="en-US" w:bidi="ar-SA"/>
              </w:rPr>
              <w:t>skanów</w:t>
            </w:r>
            <w:proofErr w:type="spellEnd"/>
            <w:r>
              <w:rPr>
                <w:rFonts w:ascii="Calibri" w:hAnsi="Calibri" w:cs="Calibri"/>
                <w:sz w:val="20"/>
                <w:szCs w:val="20"/>
                <w:lang w:eastAsia="en-US" w:bidi="ar-SA"/>
              </w:rPr>
              <w:t xml:space="preserve"> z obrazem danych i tekstu, plików tekstowych</w:t>
            </w:r>
          </w:p>
        </w:tc>
        <w:tc>
          <w:tcPr>
            <w:tcW w:w="5674" w:type="dxa"/>
            <w:tcBorders>
              <w:top w:val="single" w:sz="4" w:space="0" w:color="00000A"/>
              <w:left w:val="single" w:sz="4" w:space="0" w:color="00000A"/>
              <w:bottom w:val="single" w:sz="4" w:space="0" w:color="00000A"/>
              <w:right w:val="single" w:sz="4" w:space="0" w:color="00000A"/>
            </w:tcBorders>
            <w:shd w:val="clear" w:color="auto" w:fill="DEEAF6"/>
          </w:tcPr>
          <w:p w:rsidR="00090353" w:rsidRDefault="001F78AE">
            <w:pPr>
              <w:pStyle w:val="Tekstpodstawowy"/>
              <w:suppressAutoHyphens w:val="0"/>
              <w:spacing w:after="0" w:line="240" w:lineRule="auto"/>
            </w:pPr>
            <w:r>
              <w:rPr>
                <w:rFonts w:ascii="Calibri" w:hAnsi="Calibri" w:cs="Calibri"/>
                <w:sz w:val="20"/>
                <w:szCs w:val="20"/>
                <w:lang w:eastAsia="en-US" w:bidi="ar-SA"/>
              </w:rPr>
              <w:t xml:space="preserve">Mogą to być pliki </w:t>
            </w:r>
            <w:proofErr w:type="spellStart"/>
            <w:r>
              <w:rPr>
                <w:rFonts w:ascii="Calibri" w:hAnsi="Calibri" w:cs="Calibri"/>
                <w:sz w:val="20"/>
                <w:szCs w:val="20"/>
                <w:lang w:eastAsia="en-US" w:bidi="ar-SA"/>
              </w:rPr>
              <w:t>JPEG</w:t>
            </w:r>
            <w:proofErr w:type="spellEnd"/>
            <w:r>
              <w:rPr>
                <w:rFonts w:ascii="Calibri" w:hAnsi="Calibri" w:cs="Calibri"/>
                <w:sz w:val="20"/>
                <w:szCs w:val="20"/>
                <w:lang w:eastAsia="en-US" w:bidi="ar-SA"/>
              </w:rPr>
              <w:t xml:space="preserve"> z zeskanowanymi dokumentami, wygenerowane z różnych programów pliki PDF </w:t>
            </w:r>
            <w:r>
              <w:rPr>
                <w:rFonts w:ascii="Calibri" w:eastAsia="Segoe UI" w:hAnsi="Calibri" w:cs="Segoe UI"/>
                <w:sz w:val="20"/>
                <w:szCs w:val="20"/>
                <w:lang w:eastAsia="en-US" w:bidi="ar-SA"/>
              </w:rPr>
              <w:t>lub pliki tekstowe zawierające dane nieustrukturyzowane albo o strukturach niejednorodnych.</w:t>
            </w:r>
            <w:r>
              <w:rPr>
                <w:rFonts w:ascii="Calibri" w:hAnsi="Calibri" w:cs="Calibri"/>
                <w:sz w:val="20"/>
                <w:szCs w:val="20"/>
                <w:lang w:eastAsia="en-US" w:bidi="ar-SA"/>
              </w:rPr>
              <w:t xml:space="preserve"> Większość ludzi może je odczytać, ale jakiekolwiek dalsze ich wykorzystywanie wymaga dodatkowej pracy, polegającej na zidentyfikowaniu, odczytaniu i przeniesieniu danych (często ręcznie bądź ze wspomaganiem programów typu OCR).</w:t>
            </w:r>
          </w:p>
        </w:tc>
      </w:tr>
      <w:tr w:rsidR="00090353">
        <w:trPr>
          <w:cantSplit/>
        </w:trPr>
        <w:tc>
          <w:tcPr>
            <w:tcW w:w="962" w:type="dxa"/>
            <w:tcBorders>
              <w:top w:val="single" w:sz="4" w:space="0" w:color="00000A"/>
              <w:left w:val="single" w:sz="4" w:space="0" w:color="00000A"/>
              <w:bottom w:val="single" w:sz="4" w:space="0" w:color="00000A"/>
              <w:right w:val="single" w:sz="4" w:space="0" w:color="00000A"/>
            </w:tcBorders>
            <w:shd w:val="clear" w:color="auto" w:fill="auto"/>
          </w:tcPr>
          <w:p w:rsidR="00090353" w:rsidRDefault="001F78AE">
            <w:pPr>
              <w:pStyle w:val="Tekstpodstawowy"/>
              <w:suppressAutoHyphens w:val="0"/>
              <w:spacing w:after="0" w:line="240" w:lineRule="auto"/>
              <w:jc w:val="center"/>
              <w:rPr>
                <w:rFonts w:ascii="Calibri" w:hAnsi="Calibri" w:cs="Calibri"/>
                <w:b/>
                <w:sz w:val="20"/>
                <w:szCs w:val="20"/>
                <w:lang w:eastAsia="en-US" w:bidi="ar-SA"/>
              </w:rPr>
            </w:pPr>
            <w:r>
              <w:rPr>
                <w:rFonts w:ascii="Calibri" w:hAnsi="Calibri" w:cs="Calibri"/>
                <w:b/>
                <w:sz w:val="20"/>
                <w:szCs w:val="20"/>
                <w:lang w:eastAsia="en-US" w:bidi="ar-SA"/>
              </w:rPr>
              <w:t>2</w:t>
            </w:r>
          </w:p>
        </w:tc>
        <w:tc>
          <w:tcPr>
            <w:tcW w:w="1531" w:type="dxa"/>
            <w:tcBorders>
              <w:top w:val="single" w:sz="4" w:space="0" w:color="00000A"/>
              <w:left w:val="single" w:sz="4" w:space="0" w:color="00000A"/>
              <w:bottom w:val="single" w:sz="4" w:space="0" w:color="00000A"/>
              <w:right w:val="single" w:sz="4" w:space="0" w:color="00000A"/>
            </w:tcBorders>
            <w:shd w:val="clear" w:color="auto" w:fill="auto"/>
          </w:tcPr>
          <w:p w:rsidR="00090353" w:rsidRDefault="001F78AE">
            <w:pPr>
              <w:pStyle w:val="Tekstpodstawowy"/>
              <w:suppressAutoHyphens w:val="0"/>
              <w:spacing w:after="0" w:line="240" w:lineRule="auto"/>
              <w:jc w:val="center"/>
              <w:rPr>
                <w:rFonts w:ascii="Calibri" w:hAnsi="Calibri" w:cs="Segoe UI Symbol"/>
                <w:sz w:val="20"/>
                <w:szCs w:val="20"/>
                <w:lang w:eastAsia="en-US" w:bidi="ar-SA"/>
              </w:rPr>
            </w:pPr>
            <w:r>
              <w:rPr>
                <w:rFonts w:ascii="Calibri" w:hAnsi="Calibri" w:cs="Segoe UI Symbol"/>
                <w:sz w:val="20"/>
                <w:szCs w:val="20"/>
                <w:lang w:eastAsia="en-US" w:bidi="ar-SA"/>
              </w:rPr>
              <w:t>★★</w:t>
            </w:r>
          </w:p>
        </w:tc>
        <w:tc>
          <w:tcPr>
            <w:tcW w:w="3288" w:type="dxa"/>
            <w:tcBorders>
              <w:top w:val="single" w:sz="4" w:space="0" w:color="00000A"/>
              <w:left w:val="single" w:sz="4" w:space="0" w:color="00000A"/>
              <w:bottom w:val="single" w:sz="4" w:space="0" w:color="00000A"/>
              <w:right w:val="single" w:sz="4" w:space="0" w:color="00000A"/>
            </w:tcBorders>
            <w:shd w:val="clear" w:color="auto" w:fill="auto"/>
          </w:tcPr>
          <w:p w:rsidR="00090353" w:rsidRDefault="001F78AE">
            <w:pPr>
              <w:pStyle w:val="Tekstpodstawowy"/>
              <w:suppressAutoHyphens w:val="0"/>
              <w:spacing w:after="0" w:line="240" w:lineRule="auto"/>
              <w:rPr>
                <w:rFonts w:ascii="Calibri" w:hAnsi="Calibri" w:cs="Calibri"/>
                <w:sz w:val="20"/>
                <w:szCs w:val="20"/>
                <w:lang w:eastAsia="en-US" w:bidi="ar-SA"/>
              </w:rPr>
            </w:pPr>
            <w:r>
              <w:rPr>
                <w:rFonts w:ascii="Calibri" w:hAnsi="Calibri" w:cs="Calibri"/>
                <w:sz w:val="20"/>
                <w:szCs w:val="20"/>
                <w:lang w:eastAsia="en-US" w:bidi="ar-SA"/>
              </w:rPr>
              <w:t>Dane są udostępniane w postaci ustrukturyzowanej.</w:t>
            </w:r>
          </w:p>
        </w:tc>
        <w:tc>
          <w:tcPr>
            <w:tcW w:w="3288" w:type="dxa"/>
            <w:tcBorders>
              <w:top w:val="single" w:sz="4" w:space="0" w:color="00000A"/>
              <w:left w:val="single" w:sz="4" w:space="0" w:color="00000A"/>
              <w:bottom w:val="single" w:sz="4" w:space="0" w:color="00000A"/>
              <w:right w:val="single" w:sz="4" w:space="0" w:color="00000A"/>
            </w:tcBorders>
            <w:shd w:val="clear" w:color="auto" w:fill="auto"/>
          </w:tcPr>
          <w:p w:rsidR="00090353" w:rsidRDefault="001F78AE">
            <w:pPr>
              <w:pStyle w:val="Tekstpodstawowy"/>
              <w:suppressAutoHyphens w:val="0"/>
              <w:spacing w:after="0" w:line="240" w:lineRule="auto"/>
              <w:rPr>
                <w:rFonts w:ascii="Calibri" w:hAnsi="Calibri" w:cs="Calibri"/>
                <w:sz w:val="20"/>
                <w:szCs w:val="20"/>
                <w:lang w:eastAsia="en-US" w:bidi="ar-SA"/>
              </w:rPr>
            </w:pPr>
            <w:r>
              <w:rPr>
                <w:rFonts w:ascii="Calibri" w:hAnsi="Calibri" w:cs="Calibri"/>
                <w:sz w:val="20"/>
                <w:szCs w:val="20"/>
                <w:lang w:eastAsia="en-US" w:bidi="ar-SA"/>
              </w:rPr>
              <w:t>Dane publikowane są w postaci sformatowanego arkusza kalkulacyjnego</w:t>
            </w:r>
          </w:p>
        </w:tc>
        <w:tc>
          <w:tcPr>
            <w:tcW w:w="5674" w:type="dxa"/>
            <w:tcBorders>
              <w:top w:val="single" w:sz="4" w:space="0" w:color="00000A"/>
              <w:left w:val="single" w:sz="4" w:space="0" w:color="00000A"/>
              <w:bottom w:val="single" w:sz="4" w:space="0" w:color="00000A"/>
              <w:right w:val="single" w:sz="4" w:space="0" w:color="00000A"/>
            </w:tcBorders>
            <w:shd w:val="clear" w:color="auto" w:fill="auto"/>
          </w:tcPr>
          <w:p w:rsidR="00090353" w:rsidRDefault="001F78AE">
            <w:pPr>
              <w:pStyle w:val="Tekstpodstawowy"/>
              <w:suppressAutoHyphens w:val="0"/>
              <w:spacing w:after="0" w:line="240" w:lineRule="auto"/>
              <w:rPr>
                <w:rFonts w:ascii="Calibri" w:hAnsi="Calibri" w:cs="Calibri"/>
                <w:sz w:val="20"/>
                <w:szCs w:val="20"/>
                <w:lang w:eastAsia="en-US" w:bidi="ar-SA"/>
              </w:rPr>
            </w:pPr>
            <w:r>
              <w:rPr>
                <w:rFonts w:ascii="Calibri" w:hAnsi="Calibri" w:cs="Calibri"/>
                <w:sz w:val="20"/>
                <w:szCs w:val="20"/>
                <w:lang w:eastAsia="en-US" w:bidi="ar-SA"/>
              </w:rPr>
              <w:t>Dane mają już określoną strukturę, którą można odczytać komputerowo, na przykład poprzez zastosowanie pliku w formacie arkusza kalkulacyjnego lub edytora tekstu. Nie są to zeskanowane w niedającej się przeszukiwać formie obrazy. Natomiast dane te są w formacie zamkniętym (własnościowym), dla którego stosowanie w oprogramowaniu jest ograniczone przez restrykcje patentowe, licencyjne lub podobne.</w:t>
            </w:r>
          </w:p>
        </w:tc>
      </w:tr>
      <w:tr w:rsidR="00090353">
        <w:trPr>
          <w:cantSplit/>
        </w:trPr>
        <w:tc>
          <w:tcPr>
            <w:tcW w:w="962" w:type="dxa"/>
            <w:tcBorders>
              <w:top w:val="single" w:sz="4" w:space="0" w:color="00000A"/>
              <w:left w:val="single" w:sz="4" w:space="0" w:color="00000A"/>
              <w:bottom w:val="single" w:sz="4" w:space="0" w:color="00000A"/>
              <w:right w:val="single" w:sz="4" w:space="0" w:color="00000A"/>
            </w:tcBorders>
            <w:shd w:val="clear" w:color="auto" w:fill="DEEAF6"/>
          </w:tcPr>
          <w:p w:rsidR="00090353" w:rsidRDefault="001F78AE">
            <w:pPr>
              <w:pStyle w:val="Tekstpodstawowy"/>
              <w:suppressAutoHyphens w:val="0"/>
              <w:spacing w:after="0" w:line="240" w:lineRule="auto"/>
              <w:jc w:val="center"/>
              <w:rPr>
                <w:rFonts w:ascii="Calibri" w:hAnsi="Calibri" w:cs="Calibri"/>
                <w:b/>
                <w:sz w:val="20"/>
                <w:szCs w:val="20"/>
                <w:lang w:eastAsia="en-US" w:bidi="ar-SA"/>
              </w:rPr>
            </w:pPr>
            <w:r>
              <w:rPr>
                <w:rFonts w:ascii="Calibri" w:hAnsi="Calibri" w:cs="Calibri"/>
                <w:b/>
                <w:sz w:val="20"/>
                <w:szCs w:val="20"/>
                <w:lang w:eastAsia="en-US" w:bidi="ar-SA"/>
              </w:rPr>
              <w:t>3</w:t>
            </w:r>
          </w:p>
        </w:tc>
        <w:tc>
          <w:tcPr>
            <w:tcW w:w="1531" w:type="dxa"/>
            <w:tcBorders>
              <w:top w:val="single" w:sz="4" w:space="0" w:color="00000A"/>
              <w:left w:val="single" w:sz="4" w:space="0" w:color="00000A"/>
              <w:bottom w:val="single" w:sz="4" w:space="0" w:color="00000A"/>
              <w:right w:val="single" w:sz="4" w:space="0" w:color="00000A"/>
            </w:tcBorders>
            <w:shd w:val="clear" w:color="auto" w:fill="DEEAF6"/>
          </w:tcPr>
          <w:p w:rsidR="00090353" w:rsidRDefault="001F78AE">
            <w:pPr>
              <w:pStyle w:val="Tekstpodstawowy"/>
              <w:suppressAutoHyphens w:val="0"/>
              <w:spacing w:after="0" w:line="240" w:lineRule="auto"/>
              <w:jc w:val="center"/>
              <w:rPr>
                <w:rFonts w:ascii="Calibri" w:hAnsi="Calibri" w:cs="Segoe UI Symbol"/>
                <w:sz w:val="20"/>
                <w:szCs w:val="20"/>
                <w:lang w:eastAsia="en-US" w:bidi="ar-SA"/>
              </w:rPr>
            </w:pPr>
            <w:r>
              <w:rPr>
                <w:rFonts w:ascii="Calibri" w:hAnsi="Calibri" w:cs="Segoe UI Symbol"/>
                <w:sz w:val="20"/>
                <w:szCs w:val="20"/>
                <w:lang w:eastAsia="en-US" w:bidi="ar-SA"/>
              </w:rPr>
              <w:t>★★★</w:t>
            </w:r>
          </w:p>
        </w:tc>
        <w:tc>
          <w:tcPr>
            <w:tcW w:w="3288" w:type="dxa"/>
            <w:tcBorders>
              <w:top w:val="single" w:sz="4" w:space="0" w:color="00000A"/>
              <w:left w:val="single" w:sz="4" w:space="0" w:color="00000A"/>
              <w:bottom w:val="single" w:sz="4" w:space="0" w:color="00000A"/>
              <w:right w:val="single" w:sz="4" w:space="0" w:color="00000A"/>
            </w:tcBorders>
            <w:shd w:val="clear" w:color="auto" w:fill="DEEAF6"/>
          </w:tcPr>
          <w:p w:rsidR="00090353" w:rsidRDefault="001F78AE">
            <w:pPr>
              <w:pStyle w:val="Tekstpodstawowy"/>
              <w:suppressAutoHyphens w:val="0"/>
              <w:spacing w:after="0" w:line="240" w:lineRule="auto"/>
              <w:rPr>
                <w:rFonts w:ascii="Calibri" w:hAnsi="Calibri" w:cs="Calibri"/>
                <w:sz w:val="20"/>
                <w:szCs w:val="20"/>
                <w:lang w:eastAsia="en-US" w:bidi="ar-SA"/>
              </w:rPr>
            </w:pPr>
            <w:r>
              <w:rPr>
                <w:rFonts w:ascii="Calibri" w:hAnsi="Calibri" w:cs="Calibri"/>
                <w:sz w:val="20"/>
                <w:szCs w:val="20"/>
                <w:lang w:eastAsia="en-US" w:bidi="ar-SA"/>
              </w:rPr>
              <w:t>Używanie formatów otwartych</w:t>
            </w:r>
          </w:p>
        </w:tc>
        <w:tc>
          <w:tcPr>
            <w:tcW w:w="3288" w:type="dxa"/>
            <w:tcBorders>
              <w:top w:val="single" w:sz="4" w:space="0" w:color="00000A"/>
              <w:left w:val="single" w:sz="4" w:space="0" w:color="00000A"/>
              <w:bottom w:val="single" w:sz="4" w:space="0" w:color="00000A"/>
              <w:right w:val="single" w:sz="4" w:space="0" w:color="00000A"/>
            </w:tcBorders>
            <w:shd w:val="clear" w:color="auto" w:fill="DEEAF6"/>
          </w:tcPr>
          <w:p w:rsidR="00090353" w:rsidRDefault="001F78AE">
            <w:pPr>
              <w:pStyle w:val="Tekstpodstawowy"/>
              <w:suppressAutoHyphens w:val="0"/>
              <w:spacing w:after="0" w:line="240" w:lineRule="auto"/>
              <w:rPr>
                <w:rFonts w:ascii="Calibri" w:hAnsi="Calibri" w:cs="Calibri"/>
                <w:sz w:val="20"/>
                <w:szCs w:val="20"/>
                <w:lang w:eastAsia="en-US" w:bidi="ar-SA"/>
              </w:rPr>
            </w:pPr>
            <w:r>
              <w:rPr>
                <w:rFonts w:ascii="Calibri" w:hAnsi="Calibri" w:cs="Calibri"/>
                <w:sz w:val="20"/>
                <w:szCs w:val="20"/>
                <w:lang w:eastAsia="en-US" w:bidi="ar-SA"/>
              </w:rPr>
              <w:t xml:space="preserve">Dane są publikowane w otwartym ustrukturyzowanym formacie, np. </w:t>
            </w:r>
            <w:proofErr w:type="spellStart"/>
            <w:r>
              <w:rPr>
                <w:rFonts w:ascii="Calibri" w:hAnsi="Calibri" w:cs="Calibri"/>
                <w:sz w:val="20"/>
                <w:szCs w:val="20"/>
                <w:lang w:eastAsia="en-US" w:bidi="ar-SA"/>
              </w:rPr>
              <w:t>CSV</w:t>
            </w:r>
            <w:proofErr w:type="spellEnd"/>
            <w:r>
              <w:rPr>
                <w:rFonts w:ascii="Calibri" w:hAnsi="Calibri" w:cs="Calibri"/>
                <w:sz w:val="20"/>
                <w:szCs w:val="20"/>
                <w:lang w:eastAsia="en-US" w:bidi="ar-SA"/>
              </w:rPr>
              <w:t xml:space="preserve"> lub </w:t>
            </w:r>
            <w:proofErr w:type="spellStart"/>
            <w:r>
              <w:rPr>
                <w:rFonts w:ascii="Calibri" w:hAnsi="Calibri" w:cs="Calibri"/>
                <w:sz w:val="20"/>
                <w:szCs w:val="20"/>
                <w:lang w:eastAsia="en-US" w:bidi="ar-SA"/>
              </w:rPr>
              <w:t>JSON</w:t>
            </w:r>
            <w:proofErr w:type="spellEnd"/>
          </w:p>
        </w:tc>
        <w:tc>
          <w:tcPr>
            <w:tcW w:w="5674" w:type="dxa"/>
            <w:tcBorders>
              <w:top w:val="single" w:sz="4" w:space="0" w:color="00000A"/>
              <w:left w:val="single" w:sz="4" w:space="0" w:color="00000A"/>
              <w:bottom w:val="single" w:sz="4" w:space="0" w:color="00000A"/>
              <w:right w:val="single" w:sz="4" w:space="0" w:color="00000A"/>
            </w:tcBorders>
            <w:shd w:val="clear" w:color="auto" w:fill="DEEAF6"/>
          </w:tcPr>
          <w:p w:rsidR="00090353" w:rsidRDefault="001F78AE">
            <w:pPr>
              <w:pStyle w:val="Tekstpodstawowy"/>
              <w:suppressAutoHyphens w:val="0"/>
              <w:spacing w:after="0" w:line="240" w:lineRule="auto"/>
              <w:rPr>
                <w:rFonts w:ascii="Calibri" w:hAnsi="Calibri" w:cs="Calibri"/>
                <w:sz w:val="20"/>
                <w:szCs w:val="20"/>
                <w:lang w:eastAsia="en-US" w:bidi="ar-SA"/>
              </w:rPr>
            </w:pPr>
            <w:r>
              <w:rPr>
                <w:rFonts w:ascii="Calibri" w:hAnsi="Calibri" w:cs="Calibri"/>
                <w:sz w:val="20"/>
                <w:szCs w:val="20"/>
                <w:lang w:eastAsia="en-US" w:bidi="ar-SA"/>
              </w:rPr>
              <w:t>Dane są w otwartym formacie, ale ich zrozumienie na potrzeby przetwarzania maszynowego wymaga każdorazowej analizy danych i ustalenia, bądź odnalezienia w dokumentacji, jeśli taka istnieje, znaczeń poszczególnych pól. Czy „nazwisko” oznacza samo nazwisko, czy imię i nazwisko? Czy „kod” to kod pocztowy czy terytorialny? Czy „odległość” jest podana w metrach, czy w kilometrach? Czy „1/12/2018” to pierwszy grudnia, czy dwunasty stycznia? Dane udostępniane są w niezastrzeżonym formacie.</w:t>
            </w:r>
          </w:p>
        </w:tc>
      </w:tr>
      <w:tr w:rsidR="00090353">
        <w:trPr>
          <w:cantSplit/>
        </w:trPr>
        <w:tc>
          <w:tcPr>
            <w:tcW w:w="962" w:type="dxa"/>
            <w:tcBorders>
              <w:top w:val="single" w:sz="4" w:space="0" w:color="00000A"/>
              <w:left w:val="single" w:sz="4" w:space="0" w:color="00000A"/>
              <w:bottom w:val="single" w:sz="4" w:space="0" w:color="00000A"/>
              <w:right w:val="single" w:sz="4" w:space="0" w:color="00000A"/>
            </w:tcBorders>
            <w:shd w:val="clear" w:color="auto" w:fill="auto"/>
          </w:tcPr>
          <w:p w:rsidR="00090353" w:rsidRDefault="001F78AE">
            <w:pPr>
              <w:pStyle w:val="Tekstpodstawowy"/>
              <w:suppressAutoHyphens w:val="0"/>
              <w:spacing w:after="0" w:line="240" w:lineRule="auto"/>
              <w:jc w:val="center"/>
              <w:rPr>
                <w:rFonts w:ascii="Calibri" w:hAnsi="Calibri" w:cs="Calibri"/>
                <w:b/>
                <w:sz w:val="20"/>
                <w:szCs w:val="20"/>
                <w:lang w:eastAsia="en-US" w:bidi="ar-SA"/>
              </w:rPr>
            </w:pPr>
            <w:r>
              <w:rPr>
                <w:rFonts w:ascii="Calibri" w:hAnsi="Calibri" w:cs="Calibri"/>
                <w:b/>
                <w:sz w:val="20"/>
                <w:szCs w:val="20"/>
                <w:lang w:eastAsia="en-US" w:bidi="ar-SA"/>
              </w:rPr>
              <w:t>4</w:t>
            </w:r>
          </w:p>
        </w:tc>
        <w:tc>
          <w:tcPr>
            <w:tcW w:w="1531" w:type="dxa"/>
            <w:tcBorders>
              <w:top w:val="single" w:sz="4" w:space="0" w:color="00000A"/>
              <w:left w:val="single" w:sz="4" w:space="0" w:color="00000A"/>
              <w:bottom w:val="single" w:sz="4" w:space="0" w:color="00000A"/>
              <w:right w:val="single" w:sz="4" w:space="0" w:color="00000A"/>
            </w:tcBorders>
            <w:shd w:val="clear" w:color="auto" w:fill="auto"/>
          </w:tcPr>
          <w:p w:rsidR="00090353" w:rsidRDefault="001F78AE">
            <w:pPr>
              <w:pStyle w:val="Tekstpodstawowy"/>
              <w:suppressAutoHyphens w:val="0"/>
              <w:spacing w:after="0" w:line="240" w:lineRule="auto"/>
              <w:jc w:val="center"/>
              <w:rPr>
                <w:rFonts w:ascii="Calibri" w:hAnsi="Calibri" w:cs="Segoe UI Symbol"/>
                <w:sz w:val="20"/>
                <w:szCs w:val="20"/>
                <w:lang w:eastAsia="en-US" w:bidi="ar-SA"/>
              </w:rPr>
            </w:pPr>
            <w:r>
              <w:rPr>
                <w:rFonts w:ascii="Calibri" w:hAnsi="Calibri" w:cs="Segoe UI Symbol"/>
                <w:sz w:val="20"/>
                <w:szCs w:val="20"/>
                <w:lang w:eastAsia="en-US" w:bidi="ar-SA"/>
              </w:rPr>
              <w:t>★★★★</w:t>
            </w:r>
          </w:p>
        </w:tc>
        <w:tc>
          <w:tcPr>
            <w:tcW w:w="3288" w:type="dxa"/>
            <w:tcBorders>
              <w:top w:val="single" w:sz="4" w:space="0" w:color="00000A"/>
              <w:left w:val="single" w:sz="4" w:space="0" w:color="00000A"/>
              <w:bottom w:val="single" w:sz="4" w:space="0" w:color="00000A"/>
              <w:right w:val="single" w:sz="4" w:space="0" w:color="00000A"/>
            </w:tcBorders>
            <w:shd w:val="clear" w:color="auto" w:fill="auto"/>
          </w:tcPr>
          <w:p w:rsidR="00090353" w:rsidRDefault="001F78AE">
            <w:pPr>
              <w:pStyle w:val="Tekstpodstawowy"/>
              <w:suppressAutoHyphens w:val="0"/>
              <w:spacing w:after="0" w:line="240" w:lineRule="auto"/>
              <w:rPr>
                <w:rFonts w:ascii="Calibri" w:hAnsi="Calibri" w:cs="Calibri"/>
                <w:sz w:val="20"/>
                <w:szCs w:val="20"/>
                <w:lang w:eastAsia="en-US" w:bidi="ar-SA"/>
              </w:rPr>
            </w:pPr>
            <w:r>
              <w:rPr>
                <w:rFonts w:ascii="Calibri" w:hAnsi="Calibri" w:cs="Calibri"/>
                <w:sz w:val="20"/>
                <w:szCs w:val="20"/>
                <w:lang w:eastAsia="en-US" w:bidi="ar-SA"/>
              </w:rPr>
              <w:t xml:space="preserve">Używanie </w:t>
            </w:r>
            <w:proofErr w:type="spellStart"/>
            <w:r>
              <w:rPr>
                <w:rFonts w:ascii="Calibri" w:hAnsi="Calibri" w:cs="Calibri"/>
                <w:sz w:val="20"/>
                <w:szCs w:val="20"/>
                <w:lang w:eastAsia="en-US" w:bidi="ar-SA"/>
              </w:rPr>
              <w:t>URI</w:t>
            </w:r>
            <w:proofErr w:type="spellEnd"/>
            <w:r>
              <w:rPr>
                <w:rFonts w:ascii="Calibri" w:hAnsi="Calibri" w:cs="Calibri"/>
                <w:sz w:val="20"/>
                <w:szCs w:val="20"/>
                <w:lang w:eastAsia="en-US" w:bidi="ar-SA"/>
              </w:rPr>
              <w:t xml:space="preserve"> do identyfikacji obiektów zgodnie z </w:t>
            </w:r>
            <w:proofErr w:type="spellStart"/>
            <w:r>
              <w:rPr>
                <w:rFonts w:ascii="Calibri" w:hAnsi="Calibri" w:cs="Calibri"/>
                <w:sz w:val="20"/>
                <w:szCs w:val="20"/>
                <w:lang w:eastAsia="en-US" w:bidi="ar-SA"/>
              </w:rPr>
              <w:t>RDF</w:t>
            </w:r>
            <w:proofErr w:type="spellEnd"/>
          </w:p>
        </w:tc>
        <w:tc>
          <w:tcPr>
            <w:tcW w:w="3288" w:type="dxa"/>
            <w:tcBorders>
              <w:top w:val="single" w:sz="4" w:space="0" w:color="00000A"/>
              <w:left w:val="single" w:sz="4" w:space="0" w:color="00000A"/>
              <w:bottom w:val="single" w:sz="4" w:space="0" w:color="00000A"/>
              <w:right w:val="single" w:sz="4" w:space="0" w:color="00000A"/>
            </w:tcBorders>
            <w:shd w:val="clear" w:color="auto" w:fill="auto"/>
          </w:tcPr>
          <w:p w:rsidR="00090353" w:rsidRDefault="001F78AE">
            <w:pPr>
              <w:pStyle w:val="Tekstpodstawowy"/>
              <w:suppressAutoHyphens w:val="0"/>
              <w:spacing w:after="0" w:line="240" w:lineRule="auto"/>
              <w:rPr>
                <w:rFonts w:ascii="Calibri" w:hAnsi="Calibri" w:cs="Calibri"/>
                <w:sz w:val="20"/>
                <w:szCs w:val="20"/>
                <w:lang w:eastAsia="en-US" w:bidi="ar-SA"/>
              </w:rPr>
            </w:pPr>
            <w:r>
              <w:rPr>
                <w:rFonts w:ascii="Calibri" w:hAnsi="Calibri" w:cs="Calibri"/>
                <w:sz w:val="20"/>
                <w:szCs w:val="20"/>
                <w:lang w:eastAsia="en-US" w:bidi="ar-SA"/>
              </w:rPr>
              <w:t>Dane publikowane są w formacie umożliwiającym oznaczenie ich struktury znaczeniowej</w:t>
            </w:r>
          </w:p>
        </w:tc>
        <w:tc>
          <w:tcPr>
            <w:tcW w:w="5674" w:type="dxa"/>
            <w:tcBorders>
              <w:top w:val="single" w:sz="4" w:space="0" w:color="00000A"/>
              <w:left w:val="single" w:sz="4" w:space="0" w:color="00000A"/>
              <w:bottom w:val="single" w:sz="4" w:space="0" w:color="00000A"/>
              <w:right w:val="single" w:sz="4" w:space="0" w:color="00000A"/>
            </w:tcBorders>
            <w:shd w:val="clear" w:color="auto" w:fill="auto"/>
          </w:tcPr>
          <w:p w:rsidR="00090353" w:rsidRDefault="001F78AE">
            <w:pPr>
              <w:pStyle w:val="Tekstpodstawowy"/>
              <w:suppressAutoHyphens w:val="0"/>
              <w:spacing w:after="0" w:line="240" w:lineRule="auto"/>
              <w:rPr>
                <w:rFonts w:ascii="Calibri" w:hAnsi="Calibri" w:cs="Calibri"/>
                <w:sz w:val="20"/>
                <w:szCs w:val="20"/>
                <w:lang w:eastAsia="en-US" w:bidi="ar-SA"/>
              </w:rPr>
            </w:pPr>
            <w:r>
              <w:rPr>
                <w:rFonts w:ascii="Calibri" w:hAnsi="Calibri" w:cs="Calibri"/>
                <w:sz w:val="20"/>
                <w:szCs w:val="20"/>
                <w:lang w:eastAsia="en-US" w:bidi="ar-SA"/>
              </w:rPr>
              <w:t xml:space="preserve">Wejście na czwarty poziom otwartości pozwala jednoznacznie określić znaczenie udostępnianych danych. Technicznym sposobem wyrażania takiego znaczenia w sposób zrozumiały dla maszyn jest identyfikacja konkretnych właściwości danych za pomocą zrozumiałych dla maszyny </w:t>
            </w:r>
            <w:proofErr w:type="spellStart"/>
            <w:r>
              <w:rPr>
                <w:rFonts w:ascii="Calibri" w:hAnsi="Calibri" w:cs="Calibri"/>
                <w:sz w:val="20"/>
                <w:szCs w:val="20"/>
                <w:lang w:eastAsia="en-US" w:bidi="ar-SA"/>
              </w:rPr>
              <w:t>URI</w:t>
            </w:r>
            <w:proofErr w:type="spellEnd"/>
            <w:r>
              <w:rPr>
                <w:rFonts w:ascii="Calibri" w:hAnsi="Calibri" w:cs="Calibri"/>
                <w:sz w:val="20"/>
                <w:szCs w:val="20"/>
                <w:lang w:eastAsia="en-US" w:bidi="ar-SA"/>
              </w:rPr>
              <w:t xml:space="preserve"> zgodnie z modelem </w:t>
            </w:r>
            <w:proofErr w:type="spellStart"/>
            <w:r>
              <w:rPr>
                <w:rFonts w:ascii="Calibri" w:hAnsi="Calibri" w:cs="Calibri"/>
                <w:sz w:val="20"/>
                <w:szCs w:val="20"/>
                <w:lang w:eastAsia="en-US" w:bidi="ar-SA"/>
              </w:rPr>
              <w:t>RDF</w:t>
            </w:r>
            <w:proofErr w:type="spellEnd"/>
            <w:r>
              <w:rPr>
                <w:rFonts w:ascii="Calibri" w:hAnsi="Calibri" w:cs="Calibri"/>
                <w:sz w:val="20"/>
                <w:szCs w:val="20"/>
                <w:lang w:eastAsia="en-US" w:bidi="ar-SA"/>
              </w:rPr>
              <w:t xml:space="preserve"> (model opisu danych). Dane udostępniane są w niezastrzeżonym formacie.</w:t>
            </w:r>
          </w:p>
        </w:tc>
      </w:tr>
      <w:tr w:rsidR="00090353">
        <w:trPr>
          <w:cantSplit/>
        </w:trPr>
        <w:tc>
          <w:tcPr>
            <w:tcW w:w="962" w:type="dxa"/>
            <w:tcBorders>
              <w:top w:val="single" w:sz="4" w:space="0" w:color="00000A"/>
              <w:left w:val="single" w:sz="4" w:space="0" w:color="00000A"/>
              <w:bottom w:val="single" w:sz="4" w:space="0" w:color="00000A"/>
              <w:right w:val="single" w:sz="4" w:space="0" w:color="00000A"/>
            </w:tcBorders>
            <w:shd w:val="clear" w:color="auto" w:fill="DEEAF6"/>
          </w:tcPr>
          <w:p w:rsidR="00090353" w:rsidRDefault="001F78AE">
            <w:pPr>
              <w:pStyle w:val="Tekstpodstawowy"/>
              <w:suppressAutoHyphens w:val="0"/>
              <w:spacing w:after="0" w:line="240" w:lineRule="auto"/>
              <w:jc w:val="center"/>
              <w:rPr>
                <w:rFonts w:ascii="Calibri" w:hAnsi="Calibri" w:cs="Calibri"/>
                <w:b/>
                <w:sz w:val="20"/>
                <w:szCs w:val="20"/>
                <w:lang w:eastAsia="en-US" w:bidi="ar-SA"/>
              </w:rPr>
            </w:pPr>
            <w:r>
              <w:rPr>
                <w:rFonts w:ascii="Calibri" w:hAnsi="Calibri" w:cs="Calibri"/>
                <w:b/>
                <w:sz w:val="20"/>
                <w:szCs w:val="20"/>
                <w:lang w:eastAsia="en-US" w:bidi="ar-SA"/>
              </w:rPr>
              <w:t>5</w:t>
            </w:r>
          </w:p>
        </w:tc>
        <w:tc>
          <w:tcPr>
            <w:tcW w:w="1531" w:type="dxa"/>
            <w:tcBorders>
              <w:top w:val="single" w:sz="4" w:space="0" w:color="00000A"/>
              <w:left w:val="single" w:sz="4" w:space="0" w:color="00000A"/>
              <w:bottom w:val="single" w:sz="4" w:space="0" w:color="00000A"/>
              <w:right w:val="single" w:sz="4" w:space="0" w:color="00000A"/>
            </w:tcBorders>
            <w:shd w:val="clear" w:color="auto" w:fill="DEEAF6"/>
          </w:tcPr>
          <w:p w:rsidR="00090353" w:rsidRDefault="001F78AE">
            <w:pPr>
              <w:pStyle w:val="Tekstpodstawowy"/>
              <w:suppressAutoHyphens w:val="0"/>
              <w:spacing w:after="0" w:line="240" w:lineRule="auto"/>
              <w:jc w:val="center"/>
              <w:rPr>
                <w:rFonts w:ascii="Calibri" w:hAnsi="Calibri" w:cs="Segoe UI Symbol"/>
                <w:sz w:val="20"/>
                <w:szCs w:val="20"/>
                <w:lang w:eastAsia="en-US" w:bidi="ar-SA"/>
              </w:rPr>
            </w:pPr>
            <w:r>
              <w:rPr>
                <w:rFonts w:ascii="Calibri" w:hAnsi="Calibri" w:cs="Segoe UI Symbol"/>
                <w:sz w:val="20"/>
                <w:szCs w:val="20"/>
                <w:lang w:eastAsia="en-US" w:bidi="ar-SA"/>
              </w:rPr>
              <w:t>★★★★★</w:t>
            </w:r>
          </w:p>
        </w:tc>
        <w:tc>
          <w:tcPr>
            <w:tcW w:w="3288" w:type="dxa"/>
            <w:tcBorders>
              <w:top w:val="single" w:sz="4" w:space="0" w:color="00000A"/>
              <w:left w:val="single" w:sz="4" w:space="0" w:color="00000A"/>
              <w:bottom w:val="single" w:sz="4" w:space="0" w:color="00000A"/>
              <w:right w:val="single" w:sz="4" w:space="0" w:color="00000A"/>
            </w:tcBorders>
            <w:shd w:val="clear" w:color="auto" w:fill="DEEAF6"/>
          </w:tcPr>
          <w:p w:rsidR="00090353" w:rsidRDefault="001F78AE">
            <w:pPr>
              <w:pStyle w:val="Tekstpodstawowy"/>
              <w:suppressAutoHyphens w:val="0"/>
              <w:spacing w:after="0" w:line="240" w:lineRule="auto"/>
              <w:rPr>
                <w:rFonts w:ascii="Calibri" w:hAnsi="Calibri" w:cs="Calibri"/>
                <w:sz w:val="20"/>
                <w:szCs w:val="20"/>
                <w:lang w:eastAsia="en-US" w:bidi="ar-SA"/>
              </w:rPr>
            </w:pPr>
            <w:r>
              <w:rPr>
                <w:rFonts w:ascii="Calibri" w:hAnsi="Calibri" w:cs="Calibri"/>
                <w:sz w:val="20"/>
                <w:szCs w:val="20"/>
                <w:lang w:eastAsia="en-US" w:bidi="ar-SA"/>
              </w:rPr>
              <w:t>Łączenie danych z innymi danymi za pomocą linków – budowanie kontekstu</w:t>
            </w:r>
          </w:p>
        </w:tc>
        <w:tc>
          <w:tcPr>
            <w:tcW w:w="3288" w:type="dxa"/>
            <w:tcBorders>
              <w:top w:val="single" w:sz="4" w:space="0" w:color="00000A"/>
              <w:left w:val="single" w:sz="4" w:space="0" w:color="00000A"/>
              <w:bottom w:val="single" w:sz="4" w:space="0" w:color="00000A"/>
              <w:right w:val="single" w:sz="4" w:space="0" w:color="00000A"/>
            </w:tcBorders>
            <w:shd w:val="clear" w:color="auto" w:fill="DEEAF6"/>
          </w:tcPr>
          <w:p w:rsidR="00090353" w:rsidRDefault="001F78AE">
            <w:pPr>
              <w:pStyle w:val="Tekstpodstawowy"/>
              <w:suppressAutoHyphens w:val="0"/>
              <w:spacing w:after="0" w:line="240" w:lineRule="auto"/>
              <w:rPr>
                <w:rFonts w:ascii="Calibri" w:hAnsi="Calibri" w:cs="Calibri"/>
                <w:sz w:val="20"/>
                <w:szCs w:val="20"/>
                <w:lang w:eastAsia="en-US" w:bidi="ar-SA"/>
              </w:rPr>
            </w:pPr>
            <w:r>
              <w:rPr>
                <w:rFonts w:ascii="Calibri" w:hAnsi="Calibri" w:cs="Calibri"/>
                <w:sz w:val="20"/>
                <w:szCs w:val="20"/>
                <w:lang w:eastAsia="en-US" w:bidi="ar-SA"/>
              </w:rPr>
              <w:t>Dane zawierają połączenia strukturalne online do innych zbiorów informacji</w:t>
            </w:r>
          </w:p>
        </w:tc>
        <w:tc>
          <w:tcPr>
            <w:tcW w:w="5674" w:type="dxa"/>
            <w:tcBorders>
              <w:top w:val="single" w:sz="4" w:space="0" w:color="00000A"/>
              <w:left w:val="single" w:sz="4" w:space="0" w:color="00000A"/>
              <w:bottom w:val="single" w:sz="4" w:space="0" w:color="00000A"/>
              <w:right w:val="single" w:sz="4" w:space="0" w:color="00000A"/>
            </w:tcBorders>
            <w:shd w:val="clear" w:color="auto" w:fill="DEEAF6"/>
          </w:tcPr>
          <w:p w:rsidR="00090353" w:rsidRDefault="001F78AE">
            <w:pPr>
              <w:pStyle w:val="Tekstpodstawowy"/>
              <w:suppressAutoHyphens w:val="0"/>
              <w:spacing w:after="0" w:line="240" w:lineRule="auto"/>
              <w:rPr>
                <w:rFonts w:ascii="Calibri" w:hAnsi="Calibri" w:cs="Calibri"/>
                <w:sz w:val="20"/>
                <w:szCs w:val="20"/>
                <w:lang w:eastAsia="en-US" w:bidi="ar-SA"/>
              </w:rPr>
            </w:pPr>
            <w:r>
              <w:rPr>
                <w:rFonts w:ascii="Calibri" w:hAnsi="Calibri" w:cs="Calibri"/>
                <w:sz w:val="20"/>
                <w:szCs w:val="20"/>
                <w:lang w:eastAsia="en-US" w:bidi="ar-SA"/>
              </w:rPr>
              <w:t>Piąty poziom zaś dodatkowo ułatwia przetwarzanie, jawnie wskazując relacje między danymi w formie linków. Dzięki temu możliwe jest odnajdywanie połączeń pomiędzy różnymi zbiorami danych. Dane udostępniane są w niezastrzeżonym formacie.</w:t>
            </w:r>
          </w:p>
        </w:tc>
      </w:tr>
    </w:tbl>
    <w:p w:rsidR="00090353" w:rsidRDefault="00090353">
      <w:pPr>
        <w:spacing w:line="276" w:lineRule="auto"/>
        <w:rPr>
          <w:rFonts w:ascii="Calibri" w:hAnsi="Calibri" w:cs="Calibri"/>
        </w:rPr>
        <w:sectPr w:rsidR="00090353">
          <w:headerReference w:type="even" r:id="rId13"/>
          <w:headerReference w:type="default" r:id="rId14"/>
          <w:footerReference w:type="default" r:id="rId15"/>
          <w:pgSz w:w="16838" w:h="11906" w:orient="landscape"/>
          <w:pgMar w:top="710" w:right="1134" w:bottom="1332" w:left="1134" w:header="425" w:footer="425" w:gutter="0"/>
          <w:cols w:space="708"/>
          <w:formProt w:val="0"/>
          <w:docGrid w:linePitch="600" w:charSpace="32768"/>
        </w:sectPr>
      </w:pPr>
    </w:p>
    <w:p w:rsidR="00090353" w:rsidRDefault="001F78AE">
      <w:pPr>
        <w:pStyle w:val="Nagwek1"/>
        <w:numPr>
          <w:ilvl w:val="0"/>
          <w:numId w:val="0"/>
        </w:numPr>
        <w:tabs>
          <w:tab w:val="left" w:pos="567"/>
        </w:tabs>
        <w:spacing w:before="360" w:after="0" w:line="276" w:lineRule="auto"/>
        <w:rPr>
          <w:rFonts w:ascii="Calibri" w:hAnsi="Calibri" w:cs="Calibri"/>
          <w:sz w:val="28"/>
          <w:szCs w:val="28"/>
        </w:rPr>
      </w:pPr>
      <w:bookmarkStart w:id="6" w:name="__RefHeading___Toc2985_4196000890"/>
      <w:bookmarkEnd w:id="6"/>
      <w:r>
        <w:rPr>
          <w:rFonts w:ascii="Calibri" w:hAnsi="Calibri" w:cs="Calibri"/>
          <w:sz w:val="28"/>
          <w:szCs w:val="28"/>
        </w:rPr>
        <w:lastRenderedPageBreak/>
        <w:t>2.</w:t>
      </w:r>
      <w:r>
        <w:rPr>
          <w:rFonts w:ascii="Calibri" w:hAnsi="Calibri" w:cs="Calibri"/>
          <w:sz w:val="28"/>
          <w:szCs w:val="28"/>
        </w:rPr>
        <w:tab/>
      </w:r>
      <w:bookmarkStart w:id="7" w:name="Rozdzial_2"/>
      <w:r>
        <w:rPr>
          <w:rFonts w:ascii="Calibri" w:hAnsi="Calibri" w:cs="Calibri"/>
          <w:sz w:val="28"/>
          <w:szCs w:val="28"/>
        </w:rPr>
        <w:t>Formaty plików</w:t>
      </w:r>
      <w:bookmarkEnd w:id="7"/>
    </w:p>
    <w:p w:rsidR="00090353" w:rsidRDefault="001F78AE">
      <w:pPr>
        <w:pStyle w:val="Nagwek2"/>
        <w:numPr>
          <w:ilvl w:val="0"/>
          <w:numId w:val="0"/>
        </w:numPr>
        <w:spacing w:before="240" w:after="0" w:line="276" w:lineRule="auto"/>
        <w:ind w:left="567" w:hanging="567"/>
        <w:rPr>
          <w:rFonts w:ascii="Calibri" w:hAnsi="Calibri" w:cs="Calibri"/>
        </w:rPr>
      </w:pPr>
      <w:bookmarkStart w:id="8" w:name="__RefHeading___Toc2987_4196000890"/>
      <w:bookmarkEnd w:id="8"/>
      <w:r>
        <w:rPr>
          <w:rFonts w:ascii="Calibri" w:hAnsi="Calibri" w:cs="Calibri"/>
        </w:rPr>
        <w:t>2.1.</w:t>
      </w:r>
      <w:r>
        <w:rPr>
          <w:rFonts w:ascii="Calibri" w:hAnsi="Calibri" w:cs="Calibri"/>
        </w:rPr>
        <w:tab/>
      </w:r>
      <w:bookmarkStart w:id="9" w:name="Rozdzial_21"/>
      <w:r>
        <w:rPr>
          <w:rFonts w:ascii="Calibri" w:hAnsi="Calibri" w:cs="Calibri"/>
        </w:rPr>
        <w:t xml:space="preserve">Format </w:t>
      </w:r>
      <w:proofErr w:type="spellStart"/>
      <w:r>
        <w:rPr>
          <w:rFonts w:ascii="Calibri" w:hAnsi="Calibri" w:cs="Calibri"/>
        </w:rPr>
        <w:t>CSV</w:t>
      </w:r>
      <w:bookmarkEnd w:id="9"/>
      <w:proofErr w:type="spellEnd"/>
    </w:p>
    <w:p w:rsidR="00090353" w:rsidRDefault="001F78AE">
      <w:pPr>
        <w:spacing w:before="120" w:line="276" w:lineRule="auto"/>
      </w:pPr>
      <w:proofErr w:type="spellStart"/>
      <w:r>
        <w:rPr>
          <w:rFonts w:ascii="Calibri" w:hAnsi="Calibri" w:cs="Calibri"/>
        </w:rPr>
        <w:t>CSV</w:t>
      </w:r>
      <w:proofErr w:type="spellEnd"/>
      <w:r>
        <w:rPr>
          <w:rFonts w:ascii="Calibri" w:hAnsi="Calibri" w:cs="Calibri"/>
        </w:rPr>
        <w:t xml:space="preserve"> to prosty format przechowywania danych tabelarycznych. Zastosowanie dodatkowych standardów, takich jak </w:t>
      </w:r>
      <w:r>
        <w:rPr>
          <w:rFonts w:ascii="Calibri" w:hAnsi="Calibri" w:cs="Calibri"/>
          <w:i/>
          <w:iCs/>
        </w:rPr>
        <w:t xml:space="preserve">Model for </w:t>
      </w:r>
      <w:proofErr w:type="spellStart"/>
      <w:r>
        <w:rPr>
          <w:rFonts w:ascii="Calibri" w:hAnsi="Calibri" w:cs="Calibri"/>
          <w:i/>
          <w:iCs/>
        </w:rPr>
        <w:t>Tabular</w:t>
      </w:r>
      <w:proofErr w:type="spellEnd"/>
      <w:r>
        <w:rPr>
          <w:rFonts w:ascii="Calibri" w:hAnsi="Calibri" w:cs="Calibri"/>
          <w:i/>
          <w:iCs/>
        </w:rPr>
        <w:t xml:space="preserve"> Data and </w:t>
      </w:r>
      <w:proofErr w:type="spellStart"/>
      <w:r>
        <w:rPr>
          <w:rFonts w:ascii="Calibri" w:hAnsi="Calibri" w:cs="Calibri"/>
          <w:i/>
          <w:iCs/>
        </w:rPr>
        <w:t>Metadata</w:t>
      </w:r>
      <w:proofErr w:type="spellEnd"/>
      <w:r>
        <w:rPr>
          <w:rFonts w:ascii="Calibri" w:hAnsi="Calibri" w:cs="Calibri"/>
          <w:i/>
          <w:iCs/>
        </w:rPr>
        <w:t xml:space="preserve"> on the Web</w:t>
      </w:r>
      <w:r w:rsidRPr="0027020B">
        <w:rPr>
          <w:rStyle w:val="Odwoanieprzypisudolnego"/>
          <w:rFonts w:ascii="Calibri" w:eastAsia="Calibri" w:hAnsi="Calibri" w:cs="Times New Roman"/>
          <w:position w:val="0"/>
          <w:sz w:val="24"/>
          <w:vertAlign w:val="superscript"/>
          <w:lang w:eastAsia="en-US" w:bidi="ar-SA"/>
        </w:rPr>
        <w:footnoteReference w:id="5"/>
      </w:r>
      <w:r>
        <w:rPr>
          <w:rFonts w:ascii="Calibri" w:hAnsi="Calibri" w:cs="Calibri"/>
        </w:rPr>
        <w:t xml:space="preserve">, pozwala na właściwe wyrażenie metadanych również na najwyższych poziomach otwartości. W związku z tym </w:t>
      </w:r>
      <w:r>
        <w:rPr>
          <w:rFonts w:ascii="Calibri" w:hAnsi="Calibri" w:cs="Calibri"/>
          <w:b/>
        </w:rPr>
        <w:t xml:space="preserve">format </w:t>
      </w:r>
      <w:proofErr w:type="spellStart"/>
      <w:r>
        <w:rPr>
          <w:rFonts w:ascii="Calibri" w:hAnsi="Calibri" w:cs="Calibri"/>
          <w:b/>
        </w:rPr>
        <w:t>CSV</w:t>
      </w:r>
      <w:proofErr w:type="spellEnd"/>
      <w:r>
        <w:rPr>
          <w:rFonts w:ascii="Calibri" w:hAnsi="Calibri" w:cs="Calibri"/>
        </w:rPr>
        <w:t xml:space="preserve"> </w:t>
      </w:r>
      <w:r>
        <w:rPr>
          <w:rFonts w:ascii="Calibri" w:hAnsi="Calibri" w:cs="Calibri"/>
          <w:b/>
        </w:rPr>
        <w:t>jest zalecany</w:t>
      </w:r>
      <w:r>
        <w:rPr>
          <w:rFonts w:ascii="Calibri" w:hAnsi="Calibri" w:cs="Calibri"/>
        </w:rPr>
        <w:t xml:space="preserve"> </w:t>
      </w:r>
      <w:r>
        <w:rPr>
          <w:rFonts w:ascii="Calibri" w:hAnsi="Calibri" w:cs="Calibri"/>
          <w:b/>
        </w:rPr>
        <w:t>do udostępniania otwartych danych na wszystkich poziomach otwartości</w:t>
      </w:r>
      <w:r>
        <w:rPr>
          <w:rFonts w:ascii="Calibri" w:hAnsi="Calibri" w:cs="Calibri"/>
        </w:rPr>
        <w:t>.</w:t>
      </w:r>
    </w:p>
    <w:p w:rsidR="00090353" w:rsidRDefault="001F78AE">
      <w:pPr>
        <w:spacing w:before="120" w:line="276" w:lineRule="auto"/>
        <w:rPr>
          <w:rFonts w:ascii="Calibri" w:hAnsi="Calibri" w:cs="Calibri"/>
        </w:rPr>
      </w:pPr>
      <w:r>
        <w:rPr>
          <w:rFonts w:ascii="Calibri" w:hAnsi="Calibri" w:cs="Calibri"/>
        </w:rPr>
        <w:t xml:space="preserve">Szczegółowe wymagania związane z formatem </w:t>
      </w:r>
      <w:proofErr w:type="spellStart"/>
      <w:r>
        <w:rPr>
          <w:rFonts w:ascii="Calibri" w:hAnsi="Calibri" w:cs="Calibri"/>
        </w:rPr>
        <w:t>CSV</w:t>
      </w:r>
      <w:proofErr w:type="spellEnd"/>
      <w:r>
        <w:rPr>
          <w:rFonts w:ascii="Calibri" w:hAnsi="Calibri" w:cs="Calibri"/>
        </w:rPr>
        <w:t xml:space="preserve"> znajdują się w </w:t>
      </w:r>
      <w:hyperlink w:anchor="Rozdzial_4">
        <w:r>
          <w:rPr>
            <w:rStyle w:val="czeinternetowe"/>
            <w:rFonts w:ascii="Calibri" w:hAnsi="Calibri" w:cs="Calibri"/>
            <w:b/>
            <w:bCs/>
            <w:color w:val="000000"/>
            <w:u w:val="none"/>
          </w:rPr>
          <w:t>punkcie 4</w:t>
        </w:r>
      </w:hyperlink>
      <w:r>
        <w:rPr>
          <w:rFonts w:ascii="Calibri" w:hAnsi="Calibri" w:cs="Calibri"/>
        </w:rPr>
        <w:t xml:space="preserve"> „Szczegółowe wymagania techniczne dla zasobów w formacie </w:t>
      </w:r>
      <w:proofErr w:type="spellStart"/>
      <w:r>
        <w:rPr>
          <w:rFonts w:ascii="Calibri" w:hAnsi="Calibri" w:cs="Calibri"/>
        </w:rPr>
        <w:t>CSV</w:t>
      </w:r>
      <w:proofErr w:type="spellEnd"/>
      <w:r>
        <w:rPr>
          <w:rFonts w:ascii="Calibri" w:hAnsi="Calibri" w:cs="Calibri"/>
        </w:rPr>
        <w:t>”.</w:t>
      </w:r>
    </w:p>
    <w:p w:rsidR="00090353" w:rsidRDefault="001F78AE">
      <w:pPr>
        <w:pStyle w:val="Nagwek2"/>
        <w:numPr>
          <w:ilvl w:val="0"/>
          <w:numId w:val="0"/>
        </w:numPr>
        <w:spacing w:before="240" w:after="0" w:line="276" w:lineRule="auto"/>
        <w:ind w:left="567" w:hanging="567"/>
        <w:rPr>
          <w:rFonts w:ascii="Calibri" w:hAnsi="Calibri" w:cs="Calibri"/>
        </w:rPr>
      </w:pPr>
      <w:bookmarkStart w:id="10" w:name="__RefHeading___Toc2989_4196000890"/>
      <w:bookmarkEnd w:id="10"/>
      <w:r>
        <w:rPr>
          <w:rFonts w:ascii="Calibri" w:hAnsi="Calibri" w:cs="Calibri"/>
        </w:rPr>
        <w:t>2.2.</w:t>
      </w:r>
      <w:r>
        <w:rPr>
          <w:rFonts w:ascii="Calibri" w:hAnsi="Calibri" w:cs="Calibri"/>
        </w:rPr>
        <w:tab/>
      </w:r>
      <w:bookmarkStart w:id="11" w:name="Rozdzial_22"/>
      <w:r>
        <w:rPr>
          <w:rFonts w:ascii="Calibri" w:hAnsi="Calibri" w:cs="Calibri"/>
        </w:rPr>
        <w:t xml:space="preserve">Format </w:t>
      </w:r>
      <w:proofErr w:type="spellStart"/>
      <w:r>
        <w:rPr>
          <w:rFonts w:ascii="Calibri" w:hAnsi="Calibri" w:cs="Calibri"/>
        </w:rPr>
        <w:t>JSON</w:t>
      </w:r>
      <w:bookmarkEnd w:id="11"/>
      <w:proofErr w:type="spellEnd"/>
    </w:p>
    <w:p w:rsidR="00090353" w:rsidRDefault="001F78AE">
      <w:pPr>
        <w:spacing w:before="120" w:line="276" w:lineRule="auto"/>
      </w:pPr>
      <w:proofErr w:type="spellStart"/>
      <w:r>
        <w:rPr>
          <w:rFonts w:ascii="Calibri" w:hAnsi="Calibri" w:cs="Calibri"/>
        </w:rPr>
        <w:t>JSON</w:t>
      </w:r>
      <w:proofErr w:type="spellEnd"/>
      <w:r>
        <w:rPr>
          <w:rFonts w:ascii="Calibri" w:hAnsi="Calibri" w:cs="Calibri"/>
        </w:rPr>
        <w:t xml:space="preserve"> to prosty format udostępniania ustrukturyzowanych danych. Zastosowanie dodatkowych standardów, takich jak </w:t>
      </w:r>
      <w:proofErr w:type="spellStart"/>
      <w:r>
        <w:rPr>
          <w:rFonts w:ascii="Calibri" w:hAnsi="Calibri" w:cs="Calibri"/>
        </w:rPr>
        <w:t>JSON-LD</w:t>
      </w:r>
      <w:proofErr w:type="spellEnd"/>
      <w:r w:rsidRPr="0027020B">
        <w:rPr>
          <w:rStyle w:val="Odwoanieprzypisudolnego"/>
          <w:rFonts w:ascii="Calibri" w:eastAsia="Calibri" w:hAnsi="Calibri" w:cs="Times New Roman"/>
          <w:position w:val="0"/>
          <w:sz w:val="24"/>
          <w:vertAlign w:val="superscript"/>
          <w:lang w:eastAsia="en-US" w:bidi="ar-SA"/>
        </w:rPr>
        <w:footnoteReference w:id="6"/>
      </w:r>
      <w:r>
        <w:rPr>
          <w:rFonts w:ascii="Calibri" w:hAnsi="Calibri" w:cs="Calibri"/>
        </w:rPr>
        <w:t xml:space="preserve">, pozwala na właściwe wyrażenie metadanych również na najwyższych poziomach otwartości. W związku z tym </w:t>
      </w:r>
      <w:r>
        <w:rPr>
          <w:rFonts w:ascii="Calibri" w:hAnsi="Calibri" w:cs="Calibri"/>
          <w:b/>
        </w:rPr>
        <w:t xml:space="preserve">format </w:t>
      </w:r>
      <w:proofErr w:type="spellStart"/>
      <w:r>
        <w:rPr>
          <w:rFonts w:ascii="Calibri" w:hAnsi="Calibri" w:cs="Calibri"/>
          <w:b/>
        </w:rPr>
        <w:t>JSON</w:t>
      </w:r>
      <w:proofErr w:type="spellEnd"/>
      <w:r>
        <w:rPr>
          <w:rFonts w:ascii="Calibri" w:hAnsi="Calibri" w:cs="Calibri"/>
          <w:b/>
        </w:rPr>
        <w:t xml:space="preserve"> jest zalecany do udostępniania otwartych danych na wszystkich poziomach otwartości.</w:t>
      </w:r>
    </w:p>
    <w:p w:rsidR="00090353" w:rsidRDefault="001F78AE">
      <w:pPr>
        <w:spacing w:before="120" w:line="276" w:lineRule="auto"/>
        <w:rPr>
          <w:rFonts w:ascii="Calibri" w:hAnsi="Calibri" w:cs="Calibri"/>
        </w:rPr>
      </w:pPr>
      <w:r>
        <w:rPr>
          <w:rFonts w:ascii="Calibri" w:hAnsi="Calibri" w:cs="Calibri"/>
        </w:rPr>
        <w:t xml:space="preserve">Szczegółowe wymagania techniczne związane z formatem </w:t>
      </w:r>
      <w:proofErr w:type="spellStart"/>
      <w:r>
        <w:rPr>
          <w:rFonts w:ascii="Calibri" w:hAnsi="Calibri" w:cs="Calibri"/>
        </w:rPr>
        <w:t>JSON</w:t>
      </w:r>
      <w:proofErr w:type="spellEnd"/>
      <w:r>
        <w:rPr>
          <w:rFonts w:ascii="Calibri" w:hAnsi="Calibri" w:cs="Calibri"/>
        </w:rPr>
        <w:t xml:space="preserve"> znajdują się w </w:t>
      </w:r>
      <w:hyperlink w:anchor="Rozdzial_5">
        <w:r>
          <w:rPr>
            <w:rStyle w:val="czeinternetowe"/>
            <w:rFonts w:ascii="Calibri" w:hAnsi="Calibri" w:cs="Calibri"/>
            <w:b/>
            <w:bCs/>
            <w:color w:val="000000"/>
            <w:u w:val="none"/>
          </w:rPr>
          <w:t>punkcie 5</w:t>
        </w:r>
      </w:hyperlink>
      <w:r>
        <w:rPr>
          <w:rFonts w:ascii="Calibri" w:hAnsi="Calibri" w:cs="Calibri"/>
        </w:rPr>
        <w:t xml:space="preserve"> „Szczegółowe wymagania dla zasobów w formacie </w:t>
      </w:r>
      <w:proofErr w:type="spellStart"/>
      <w:r>
        <w:rPr>
          <w:rFonts w:ascii="Calibri" w:hAnsi="Calibri" w:cs="Calibri"/>
        </w:rPr>
        <w:t>JSON</w:t>
      </w:r>
      <w:proofErr w:type="spellEnd"/>
      <w:r>
        <w:rPr>
          <w:rFonts w:ascii="Calibri" w:hAnsi="Calibri" w:cs="Calibri"/>
        </w:rPr>
        <w:t>”.</w:t>
      </w:r>
    </w:p>
    <w:p w:rsidR="00090353" w:rsidRDefault="001F78AE">
      <w:pPr>
        <w:pStyle w:val="Nagwek2"/>
        <w:numPr>
          <w:ilvl w:val="0"/>
          <w:numId w:val="0"/>
        </w:numPr>
        <w:spacing w:before="240" w:after="0" w:line="276" w:lineRule="auto"/>
        <w:ind w:left="567" w:hanging="567"/>
        <w:rPr>
          <w:rFonts w:ascii="Calibri" w:hAnsi="Calibri" w:cs="Calibri"/>
        </w:rPr>
      </w:pPr>
      <w:bookmarkStart w:id="12" w:name="__RefHeading___Toc2991_4196000890"/>
      <w:bookmarkEnd w:id="12"/>
      <w:r>
        <w:rPr>
          <w:rFonts w:ascii="Calibri" w:hAnsi="Calibri" w:cs="Calibri"/>
        </w:rPr>
        <w:t>2.3.</w:t>
      </w:r>
      <w:r>
        <w:rPr>
          <w:rFonts w:ascii="Calibri" w:hAnsi="Calibri" w:cs="Calibri"/>
        </w:rPr>
        <w:tab/>
      </w:r>
      <w:bookmarkStart w:id="13" w:name="Rozdzial_23"/>
      <w:r>
        <w:rPr>
          <w:rFonts w:ascii="Calibri" w:hAnsi="Calibri" w:cs="Calibri"/>
        </w:rPr>
        <w:t xml:space="preserve">Format </w:t>
      </w:r>
      <w:proofErr w:type="spellStart"/>
      <w:r>
        <w:rPr>
          <w:rFonts w:ascii="Calibri" w:hAnsi="Calibri" w:cs="Calibri"/>
        </w:rPr>
        <w:t>XML</w:t>
      </w:r>
      <w:bookmarkEnd w:id="13"/>
      <w:proofErr w:type="spellEnd"/>
    </w:p>
    <w:p w:rsidR="00090353" w:rsidRDefault="001F78AE">
      <w:pPr>
        <w:spacing w:before="120" w:line="276" w:lineRule="auto"/>
      </w:pPr>
      <w:r>
        <w:rPr>
          <w:rFonts w:ascii="Calibri" w:hAnsi="Calibri" w:cs="Calibri"/>
          <w:b/>
        </w:rPr>
        <w:t xml:space="preserve">Format </w:t>
      </w:r>
      <w:proofErr w:type="spellStart"/>
      <w:r>
        <w:rPr>
          <w:rFonts w:ascii="Calibri" w:hAnsi="Calibri" w:cs="Calibri"/>
          <w:b/>
        </w:rPr>
        <w:t>XML</w:t>
      </w:r>
      <w:proofErr w:type="spellEnd"/>
      <w:r>
        <w:rPr>
          <w:rFonts w:ascii="Calibri" w:hAnsi="Calibri" w:cs="Calibri"/>
          <w:b/>
        </w:rPr>
        <w:t xml:space="preserve"> jest dopuszczalny do udostępniania otwartych danych na wszystkich poziomach otwartości.</w:t>
      </w:r>
      <w:r>
        <w:rPr>
          <w:rFonts w:ascii="Calibri" w:hAnsi="Calibri" w:cs="Calibri"/>
        </w:rPr>
        <w:t xml:space="preserve"> Format ten także pozwala na właściwe wyrażenie metadanych również na najwyższych poziomach otwartości.</w:t>
      </w:r>
    </w:p>
    <w:p w:rsidR="00090353" w:rsidRDefault="001F78AE">
      <w:pPr>
        <w:spacing w:before="120" w:line="276" w:lineRule="auto"/>
        <w:rPr>
          <w:rFonts w:ascii="Calibri" w:hAnsi="Calibri" w:cs="Calibri"/>
        </w:rPr>
      </w:pPr>
      <w:r>
        <w:rPr>
          <w:rFonts w:ascii="Calibri" w:hAnsi="Calibri" w:cs="Calibri"/>
        </w:rPr>
        <w:t xml:space="preserve">Szczegółowe wymagania techniczne związane z formatem </w:t>
      </w:r>
      <w:proofErr w:type="spellStart"/>
      <w:r>
        <w:rPr>
          <w:rFonts w:ascii="Calibri" w:hAnsi="Calibri" w:cs="Calibri"/>
        </w:rPr>
        <w:t>XML</w:t>
      </w:r>
      <w:proofErr w:type="spellEnd"/>
      <w:r>
        <w:rPr>
          <w:rFonts w:ascii="Calibri" w:hAnsi="Calibri" w:cs="Calibri"/>
        </w:rPr>
        <w:t xml:space="preserve"> znajdują się w </w:t>
      </w:r>
      <w:hyperlink w:anchor="Rozdzial_6">
        <w:r>
          <w:rPr>
            <w:rStyle w:val="czeinternetowe"/>
            <w:rFonts w:ascii="Calibri" w:hAnsi="Calibri" w:cs="Calibri"/>
            <w:b/>
            <w:bCs/>
            <w:color w:val="000000"/>
            <w:u w:val="none"/>
          </w:rPr>
          <w:t>punkcie 6</w:t>
        </w:r>
      </w:hyperlink>
      <w:r>
        <w:rPr>
          <w:rFonts w:ascii="Calibri" w:hAnsi="Calibri" w:cs="Calibri"/>
        </w:rPr>
        <w:t xml:space="preserve"> „Szczegółowe wymagania dla zasobów w formacie </w:t>
      </w:r>
      <w:proofErr w:type="spellStart"/>
      <w:r>
        <w:rPr>
          <w:rFonts w:ascii="Calibri" w:hAnsi="Calibri" w:cs="Calibri"/>
        </w:rPr>
        <w:t>XML</w:t>
      </w:r>
      <w:proofErr w:type="spellEnd"/>
      <w:r>
        <w:rPr>
          <w:rFonts w:ascii="Calibri" w:hAnsi="Calibri" w:cs="Calibri"/>
        </w:rPr>
        <w:t>”.</w:t>
      </w:r>
    </w:p>
    <w:p w:rsidR="00090353" w:rsidRDefault="001F78AE">
      <w:pPr>
        <w:pStyle w:val="Nagwek2"/>
        <w:numPr>
          <w:ilvl w:val="0"/>
          <w:numId w:val="0"/>
        </w:numPr>
        <w:spacing w:before="240" w:after="0" w:line="276" w:lineRule="auto"/>
        <w:ind w:left="567" w:hanging="567"/>
        <w:rPr>
          <w:rFonts w:ascii="Calibri" w:hAnsi="Calibri" w:cs="Calibri"/>
        </w:rPr>
      </w:pPr>
      <w:bookmarkStart w:id="14" w:name="__RefHeading___Toc2993_4196000890"/>
      <w:bookmarkEnd w:id="14"/>
      <w:r>
        <w:rPr>
          <w:rFonts w:ascii="Calibri" w:hAnsi="Calibri" w:cs="Calibri"/>
        </w:rPr>
        <w:t>2.4.</w:t>
      </w:r>
      <w:r>
        <w:rPr>
          <w:rFonts w:ascii="Calibri" w:hAnsi="Calibri" w:cs="Calibri"/>
        </w:rPr>
        <w:tab/>
      </w:r>
      <w:bookmarkStart w:id="15" w:name="Rozdzial_24"/>
      <w:r>
        <w:rPr>
          <w:rFonts w:ascii="Calibri" w:hAnsi="Calibri" w:cs="Calibri"/>
        </w:rPr>
        <w:t>Format HTML</w:t>
      </w:r>
      <w:bookmarkEnd w:id="15"/>
    </w:p>
    <w:p w:rsidR="00090353" w:rsidRDefault="001F78AE">
      <w:pPr>
        <w:spacing w:before="120" w:line="276" w:lineRule="auto"/>
        <w:rPr>
          <w:rFonts w:ascii="Calibri" w:hAnsi="Calibri" w:cs="Calibri"/>
        </w:rPr>
      </w:pPr>
      <w:r>
        <w:rPr>
          <w:rFonts w:ascii="Calibri" w:hAnsi="Calibri" w:cs="Calibri"/>
        </w:rPr>
        <w:t xml:space="preserve">Format HTML jest otwartym formatem, pozwalającym na udostępnianie ustrukturyzowanych danych. Możliwe jest stosowanie formatu HTML na wszystkich poziomach otwartości, przy wykorzystaniu narzędzi takich jak </w:t>
      </w:r>
      <w:proofErr w:type="spellStart"/>
      <w:r>
        <w:rPr>
          <w:rFonts w:ascii="Calibri" w:hAnsi="Calibri" w:cs="Calibri"/>
        </w:rPr>
        <w:t>mikroformaty</w:t>
      </w:r>
      <w:proofErr w:type="spellEnd"/>
      <w:r>
        <w:rPr>
          <w:rFonts w:ascii="Calibri" w:hAnsi="Calibri" w:cs="Calibri"/>
        </w:rPr>
        <w:t xml:space="preserve">, </w:t>
      </w:r>
      <w:proofErr w:type="spellStart"/>
      <w:r>
        <w:rPr>
          <w:rFonts w:ascii="Calibri" w:hAnsi="Calibri" w:cs="Calibri"/>
        </w:rPr>
        <w:t>RDFa</w:t>
      </w:r>
      <w:proofErr w:type="spellEnd"/>
      <w:r>
        <w:rPr>
          <w:rFonts w:ascii="Calibri" w:hAnsi="Calibri" w:cs="Calibri"/>
        </w:rPr>
        <w:t xml:space="preserve">, czy poprzez uzupełnienie go formatem </w:t>
      </w:r>
      <w:proofErr w:type="spellStart"/>
      <w:r>
        <w:rPr>
          <w:rFonts w:ascii="Calibri" w:hAnsi="Calibri" w:cs="Calibri"/>
        </w:rPr>
        <w:t>JSON-LD</w:t>
      </w:r>
      <w:proofErr w:type="spellEnd"/>
      <w:r>
        <w:rPr>
          <w:rFonts w:ascii="Calibri" w:hAnsi="Calibri" w:cs="Calibri"/>
        </w:rPr>
        <w:t>.</w:t>
      </w:r>
    </w:p>
    <w:p w:rsidR="00090353" w:rsidRDefault="001F78AE">
      <w:pPr>
        <w:spacing w:before="120" w:line="276" w:lineRule="auto"/>
      </w:pPr>
      <w:r>
        <w:rPr>
          <w:rFonts w:ascii="Calibri" w:hAnsi="Calibri" w:cs="Calibri"/>
          <w:b/>
        </w:rPr>
        <w:t>Nie zaleca się stosowania formatu HTML na poziomach otwartości powyżej</w:t>
      </w:r>
      <w:r>
        <w:rPr>
          <w:rFonts w:ascii="Calibri" w:hAnsi="Calibri" w:cs="Calibri"/>
        </w:rPr>
        <w:t xml:space="preserve">  3 </w:t>
      </w:r>
      <w:r>
        <w:rPr>
          <w:rFonts w:ascii="Calibri" w:hAnsi="Calibri" w:cs="Segoe UI Symbol"/>
        </w:rPr>
        <w:t>★★★</w:t>
      </w:r>
      <w:r>
        <w:rPr>
          <w:rFonts w:ascii="Calibri" w:hAnsi="Calibri" w:cs="Calibri"/>
        </w:rPr>
        <w:t>.</w:t>
      </w:r>
    </w:p>
    <w:p w:rsidR="00090353" w:rsidRDefault="001F78AE">
      <w:pPr>
        <w:spacing w:before="120" w:line="276" w:lineRule="auto"/>
      </w:pPr>
      <w:r>
        <w:rPr>
          <w:rFonts w:ascii="Calibri" w:hAnsi="Calibri" w:cs="Calibri"/>
        </w:rPr>
        <w:t xml:space="preserve">Przetwarzanie formatu HTML umożliwia wiele narzędzi, takich jak biblioteka </w:t>
      </w:r>
      <w:proofErr w:type="spellStart"/>
      <w:r>
        <w:rPr>
          <w:rFonts w:ascii="Calibri" w:hAnsi="Calibri" w:cs="Calibri"/>
        </w:rPr>
        <w:t>Beautiful</w:t>
      </w:r>
      <w:proofErr w:type="spellEnd"/>
      <w:r>
        <w:rPr>
          <w:rFonts w:ascii="Calibri" w:hAnsi="Calibri" w:cs="Calibri"/>
        </w:rPr>
        <w:t xml:space="preserve"> Soup</w:t>
      </w:r>
      <w:r w:rsidRPr="0027020B">
        <w:rPr>
          <w:rStyle w:val="Odwoanieprzypisudolnego"/>
          <w:rFonts w:ascii="Calibri" w:eastAsia="Calibri" w:hAnsi="Calibri" w:cs="Times New Roman"/>
          <w:position w:val="0"/>
          <w:sz w:val="24"/>
          <w:vertAlign w:val="superscript"/>
          <w:lang w:eastAsia="en-US" w:bidi="ar-SA"/>
        </w:rPr>
        <w:footnoteReference w:id="7"/>
      </w:r>
      <w:r>
        <w:rPr>
          <w:rFonts w:ascii="Calibri" w:hAnsi="Calibri" w:cs="Calibri"/>
        </w:rPr>
        <w:t>.</w:t>
      </w:r>
    </w:p>
    <w:p w:rsidR="00090353" w:rsidRDefault="001F78AE">
      <w:pPr>
        <w:pStyle w:val="Nagwek2"/>
        <w:keepNext/>
        <w:numPr>
          <w:ilvl w:val="0"/>
          <w:numId w:val="0"/>
        </w:numPr>
        <w:spacing w:before="238" w:after="0" w:line="276" w:lineRule="auto"/>
        <w:ind w:left="567" w:hanging="567"/>
        <w:rPr>
          <w:rFonts w:ascii="Calibri" w:hAnsi="Calibri" w:cs="Calibri"/>
        </w:rPr>
      </w:pPr>
      <w:bookmarkStart w:id="16" w:name="__RefHeading___Toc2995_4196000890"/>
      <w:bookmarkEnd w:id="16"/>
      <w:r>
        <w:rPr>
          <w:rFonts w:ascii="Calibri" w:hAnsi="Calibri" w:cs="Calibri"/>
        </w:rPr>
        <w:lastRenderedPageBreak/>
        <w:t>2.5.</w:t>
      </w:r>
      <w:r>
        <w:rPr>
          <w:rFonts w:ascii="Calibri" w:hAnsi="Calibri" w:cs="Calibri"/>
        </w:rPr>
        <w:tab/>
      </w:r>
      <w:bookmarkStart w:id="17" w:name="Rozdzial_25"/>
      <w:r>
        <w:rPr>
          <w:rFonts w:ascii="Calibri" w:hAnsi="Calibri" w:cs="Calibri"/>
        </w:rPr>
        <w:t xml:space="preserve">Format </w:t>
      </w:r>
      <w:proofErr w:type="spellStart"/>
      <w:r>
        <w:rPr>
          <w:rFonts w:ascii="Calibri" w:hAnsi="Calibri" w:cs="Calibri"/>
        </w:rPr>
        <w:t>OpenDocument</w:t>
      </w:r>
      <w:proofErr w:type="spellEnd"/>
      <w:r>
        <w:rPr>
          <w:rFonts w:ascii="Calibri" w:hAnsi="Calibri" w:cs="Calibri"/>
        </w:rPr>
        <w:t xml:space="preserve"> </w:t>
      </w:r>
      <w:proofErr w:type="spellStart"/>
      <w:r>
        <w:rPr>
          <w:rFonts w:ascii="Calibri" w:hAnsi="Calibri" w:cs="Calibri"/>
        </w:rPr>
        <w:t>Spreadsheet</w:t>
      </w:r>
      <w:proofErr w:type="spellEnd"/>
      <w:r>
        <w:rPr>
          <w:rFonts w:ascii="Calibri" w:hAnsi="Calibri" w:cs="Calibri"/>
        </w:rPr>
        <w:t xml:space="preserve"> (ODS)</w:t>
      </w:r>
      <w:bookmarkEnd w:id="17"/>
    </w:p>
    <w:p w:rsidR="00090353" w:rsidRDefault="001F78AE">
      <w:pPr>
        <w:spacing w:before="120" w:line="276" w:lineRule="auto"/>
      </w:pPr>
      <w:r>
        <w:rPr>
          <w:rFonts w:ascii="Calibri" w:hAnsi="Calibri" w:cs="Calibri"/>
        </w:rPr>
        <w:t>Format ODS jest otwartym formatem udostępniania ustrukturyzowanych danych i w związku z tym</w:t>
      </w:r>
      <w:r>
        <w:rPr>
          <w:rFonts w:ascii="Calibri" w:hAnsi="Calibri" w:cs="Calibri"/>
          <w:b/>
        </w:rPr>
        <w:t xml:space="preserve"> jest dopuszczalny do poziomu otwartości</w:t>
      </w:r>
      <w:r>
        <w:rPr>
          <w:rFonts w:ascii="Calibri" w:hAnsi="Calibri" w:cs="Calibri"/>
        </w:rPr>
        <w:t xml:space="preserve">  3 </w:t>
      </w:r>
      <w:r>
        <w:rPr>
          <w:rFonts w:ascii="Calibri" w:hAnsi="Calibri" w:cs="Segoe UI Symbol"/>
        </w:rPr>
        <w:t>★★★.</w:t>
      </w:r>
      <w:r>
        <w:rPr>
          <w:rFonts w:ascii="Calibri" w:hAnsi="Calibri" w:cs="Calibri"/>
        </w:rPr>
        <w:t xml:space="preserve"> Na wyższych poziomach zaleca się zastąpienie go formatem </w:t>
      </w:r>
      <w:proofErr w:type="spellStart"/>
      <w:r>
        <w:rPr>
          <w:rFonts w:ascii="Calibri" w:hAnsi="Calibri" w:cs="Calibri"/>
        </w:rPr>
        <w:t>CSV</w:t>
      </w:r>
      <w:proofErr w:type="spellEnd"/>
      <w:r>
        <w:rPr>
          <w:rFonts w:ascii="Calibri" w:hAnsi="Calibri" w:cs="Calibri"/>
        </w:rPr>
        <w:t xml:space="preserve"> lub </w:t>
      </w:r>
      <w:proofErr w:type="spellStart"/>
      <w:r>
        <w:rPr>
          <w:rFonts w:ascii="Calibri" w:hAnsi="Calibri" w:cs="Calibri"/>
        </w:rPr>
        <w:t>JSON</w:t>
      </w:r>
      <w:proofErr w:type="spellEnd"/>
      <w:r>
        <w:rPr>
          <w:rFonts w:ascii="Calibri" w:hAnsi="Calibri" w:cs="Calibri"/>
        </w:rPr>
        <w:t>.</w:t>
      </w:r>
    </w:p>
    <w:p w:rsidR="00090353" w:rsidRDefault="001F78AE">
      <w:pPr>
        <w:spacing w:before="120" w:line="276" w:lineRule="auto"/>
      </w:pPr>
      <w:r>
        <w:rPr>
          <w:rFonts w:ascii="Calibri" w:hAnsi="Calibri" w:cs="Calibri"/>
        </w:rPr>
        <w:t xml:space="preserve">Możliwe jest przetworzenie zasobów do postaci zgodnej z wyższymi poziomami otwartości np. przy pomocy pakietu </w:t>
      </w:r>
      <w:proofErr w:type="spellStart"/>
      <w:r>
        <w:rPr>
          <w:rFonts w:ascii="Calibri" w:hAnsi="Calibri" w:cs="Calibri"/>
        </w:rPr>
        <w:t>LibreOffice</w:t>
      </w:r>
      <w:proofErr w:type="spellEnd"/>
      <w:r w:rsidRPr="00CC68F7">
        <w:rPr>
          <w:rStyle w:val="Odwoanieprzypisudolnego"/>
          <w:rFonts w:ascii="Calibri" w:eastAsia="Calibri" w:hAnsi="Calibri" w:cs="Times New Roman"/>
          <w:position w:val="0"/>
          <w:sz w:val="20"/>
          <w:szCs w:val="20"/>
          <w:vertAlign w:val="superscript"/>
          <w:lang w:eastAsia="en-US" w:bidi="ar-SA"/>
        </w:rPr>
        <w:footnoteReference w:id="8"/>
      </w:r>
      <w:r>
        <w:rPr>
          <w:rFonts w:ascii="Calibri" w:hAnsi="Calibri" w:cs="Calibri"/>
        </w:rPr>
        <w:t>.</w:t>
      </w:r>
    </w:p>
    <w:p w:rsidR="00090353" w:rsidRDefault="001F78AE">
      <w:pPr>
        <w:pStyle w:val="Nagwek2"/>
        <w:keepNext/>
        <w:widowControl/>
        <w:numPr>
          <w:ilvl w:val="0"/>
          <w:numId w:val="0"/>
        </w:numPr>
        <w:suppressLineNumbers/>
        <w:spacing w:before="240" w:after="0" w:line="276" w:lineRule="auto"/>
        <w:ind w:left="567" w:hanging="567"/>
        <w:rPr>
          <w:rFonts w:ascii="Calibri" w:hAnsi="Calibri" w:cs="Calibri"/>
        </w:rPr>
      </w:pPr>
      <w:bookmarkStart w:id="18" w:name="__RefHeading___Toc2997_4196000890"/>
      <w:bookmarkEnd w:id="18"/>
      <w:r>
        <w:rPr>
          <w:rFonts w:ascii="Calibri" w:hAnsi="Calibri" w:cs="Calibri"/>
        </w:rPr>
        <w:t>2.6.</w:t>
      </w:r>
      <w:r>
        <w:rPr>
          <w:rFonts w:ascii="Calibri" w:hAnsi="Calibri" w:cs="Calibri"/>
        </w:rPr>
        <w:tab/>
      </w:r>
      <w:bookmarkStart w:id="19" w:name="Rozdzial_26"/>
      <w:r>
        <w:rPr>
          <w:rFonts w:ascii="Calibri" w:hAnsi="Calibri" w:cs="Calibri"/>
        </w:rPr>
        <w:t xml:space="preserve">Formaty z rodziny Office Open </w:t>
      </w:r>
      <w:proofErr w:type="spellStart"/>
      <w:r>
        <w:rPr>
          <w:rFonts w:ascii="Calibri" w:hAnsi="Calibri" w:cs="Calibri"/>
        </w:rPr>
        <w:t>XML</w:t>
      </w:r>
      <w:proofErr w:type="spellEnd"/>
      <w:r>
        <w:rPr>
          <w:rFonts w:ascii="Calibri" w:hAnsi="Calibri" w:cs="Calibri"/>
        </w:rPr>
        <w:t xml:space="preserve"> (</w:t>
      </w:r>
      <w:proofErr w:type="spellStart"/>
      <w:r>
        <w:rPr>
          <w:rFonts w:ascii="Calibri" w:hAnsi="Calibri" w:cs="Calibri"/>
        </w:rPr>
        <w:t>XLSX</w:t>
      </w:r>
      <w:proofErr w:type="spellEnd"/>
      <w:r>
        <w:rPr>
          <w:rFonts w:ascii="Calibri" w:hAnsi="Calibri" w:cs="Calibri"/>
        </w:rPr>
        <w:t xml:space="preserve">, </w:t>
      </w:r>
      <w:proofErr w:type="spellStart"/>
      <w:r>
        <w:rPr>
          <w:rFonts w:ascii="Calibri" w:hAnsi="Calibri" w:cs="Calibri"/>
        </w:rPr>
        <w:t>DOCX</w:t>
      </w:r>
      <w:proofErr w:type="spellEnd"/>
      <w:r>
        <w:rPr>
          <w:rFonts w:ascii="Calibri" w:hAnsi="Calibri" w:cs="Calibri"/>
        </w:rPr>
        <w:t>)</w:t>
      </w:r>
      <w:bookmarkEnd w:id="19"/>
    </w:p>
    <w:p w:rsidR="00090353" w:rsidRDefault="001F78AE">
      <w:pPr>
        <w:spacing w:before="120" w:line="276" w:lineRule="auto"/>
      </w:pPr>
      <w:r>
        <w:rPr>
          <w:rFonts w:ascii="Calibri" w:hAnsi="Calibri" w:cs="Calibri"/>
        </w:rPr>
        <w:t xml:space="preserve">Formaty Office Open </w:t>
      </w:r>
      <w:proofErr w:type="spellStart"/>
      <w:r>
        <w:rPr>
          <w:rFonts w:ascii="Calibri" w:hAnsi="Calibri" w:cs="Calibri"/>
        </w:rPr>
        <w:t>XML</w:t>
      </w:r>
      <w:proofErr w:type="spellEnd"/>
      <w:r>
        <w:rPr>
          <w:rFonts w:ascii="Calibri" w:hAnsi="Calibri" w:cs="Calibri"/>
        </w:rPr>
        <w:t xml:space="preserve"> to otwarte formaty udostępniania dokumentów (</w:t>
      </w:r>
      <w:proofErr w:type="spellStart"/>
      <w:r>
        <w:rPr>
          <w:rFonts w:ascii="Calibri" w:hAnsi="Calibri" w:cs="Calibri"/>
        </w:rPr>
        <w:t>DOCX</w:t>
      </w:r>
      <w:proofErr w:type="spellEnd"/>
      <w:r>
        <w:rPr>
          <w:rFonts w:ascii="Calibri" w:hAnsi="Calibri" w:cs="Calibri"/>
        </w:rPr>
        <w:t>) i ustrukturyzowanych danych (</w:t>
      </w:r>
      <w:proofErr w:type="spellStart"/>
      <w:r>
        <w:rPr>
          <w:rFonts w:ascii="Calibri" w:hAnsi="Calibri" w:cs="Calibri"/>
        </w:rPr>
        <w:t>XLSX</w:t>
      </w:r>
      <w:proofErr w:type="spellEnd"/>
      <w:r>
        <w:rPr>
          <w:rFonts w:ascii="Calibri" w:hAnsi="Calibri" w:cs="Calibri"/>
        </w:rPr>
        <w:t>) i w związku z tym przyjmuje się, że udostępnione dane w tym formacie spełniają poziom otwartości  3 </w:t>
      </w:r>
      <w:r>
        <w:rPr>
          <w:rFonts w:ascii="Calibri" w:hAnsi="Calibri" w:cs="Segoe UI Symbol"/>
        </w:rPr>
        <w:t>★★★</w:t>
      </w:r>
      <w:r>
        <w:rPr>
          <w:rFonts w:ascii="Calibri" w:hAnsi="Calibri" w:cs="Calibri"/>
        </w:rPr>
        <w:t xml:space="preserve">. Ze względu na praktyczne problemy związane z przetwarzaniem plików w tych formatach, format Office Open </w:t>
      </w:r>
      <w:proofErr w:type="spellStart"/>
      <w:r>
        <w:rPr>
          <w:rFonts w:ascii="Calibri" w:hAnsi="Calibri" w:cs="Calibri"/>
        </w:rPr>
        <w:t>XML</w:t>
      </w:r>
      <w:proofErr w:type="spellEnd"/>
      <w:r>
        <w:rPr>
          <w:rFonts w:ascii="Calibri" w:hAnsi="Calibri" w:cs="Calibri"/>
        </w:rPr>
        <w:t xml:space="preserve"> </w:t>
      </w:r>
      <w:r>
        <w:rPr>
          <w:rFonts w:ascii="Calibri" w:hAnsi="Calibri" w:cs="Calibri"/>
          <w:b/>
          <w:bCs/>
        </w:rPr>
        <w:t xml:space="preserve">nie jest </w:t>
      </w:r>
      <w:proofErr w:type="gramStart"/>
      <w:r>
        <w:rPr>
          <w:rFonts w:ascii="Calibri" w:hAnsi="Calibri" w:cs="Calibri"/>
          <w:b/>
          <w:bCs/>
        </w:rPr>
        <w:t>zalecany</w:t>
      </w:r>
      <w:r>
        <w:rPr>
          <w:rFonts w:ascii="Calibri" w:hAnsi="Calibri" w:cs="Calibri"/>
        </w:rPr>
        <w:t xml:space="preserve"> </w:t>
      </w:r>
      <w:r>
        <w:rPr>
          <w:rFonts w:ascii="Calibri" w:hAnsi="Calibri" w:cs="Calibri"/>
          <w:b/>
        </w:rPr>
        <w:t>jako</w:t>
      </w:r>
      <w:proofErr w:type="gramEnd"/>
      <w:r>
        <w:rPr>
          <w:rFonts w:ascii="Calibri" w:hAnsi="Calibri" w:cs="Calibri"/>
          <w:b/>
        </w:rPr>
        <w:t xml:space="preserve"> format udostępniania otwartych danych powyżej poziomu</w:t>
      </w:r>
      <w:r>
        <w:rPr>
          <w:rFonts w:ascii="Calibri" w:hAnsi="Calibri" w:cs="Calibri"/>
        </w:rPr>
        <w:t xml:space="preserve">  2 </w:t>
      </w:r>
      <w:r>
        <w:rPr>
          <w:rFonts w:ascii="Calibri" w:hAnsi="Calibri" w:cs="Segoe UI Symbol"/>
        </w:rPr>
        <w:t>★★</w:t>
      </w:r>
      <w:r>
        <w:rPr>
          <w:rFonts w:ascii="Calibri" w:hAnsi="Calibri" w:cs="Calibri"/>
        </w:rPr>
        <w:t>.</w:t>
      </w:r>
    </w:p>
    <w:p w:rsidR="00090353" w:rsidRDefault="001F78AE">
      <w:pPr>
        <w:spacing w:before="120" w:line="276" w:lineRule="auto"/>
        <w:rPr>
          <w:rFonts w:ascii="Calibri" w:hAnsi="Calibri" w:cs="Calibri"/>
        </w:rPr>
      </w:pPr>
      <w:r>
        <w:rPr>
          <w:rFonts w:ascii="Calibri" w:hAnsi="Calibri" w:cs="Calibri"/>
        </w:rPr>
        <w:t xml:space="preserve">Możliwe jest przetworzenie zasobów do postaci zgodnej z wyższymi poziomami otwartości np. przy pomocy pakietu </w:t>
      </w:r>
      <w:proofErr w:type="spellStart"/>
      <w:r>
        <w:rPr>
          <w:rFonts w:ascii="Calibri" w:hAnsi="Calibri" w:cs="Calibri"/>
        </w:rPr>
        <w:t>LibreOffice</w:t>
      </w:r>
      <w:proofErr w:type="spellEnd"/>
      <w:r>
        <w:rPr>
          <w:rFonts w:ascii="Calibri" w:hAnsi="Calibri" w:cs="Calibri"/>
        </w:rPr>
        <w:t>.</w:t>
      </w:r>
    </w:p>
    <w:p w:rsidR="00090353" w:rsidRDefault="001F78AE">
      <w:pPr>
        <w:pStyle w:val="Nagwek2"/>
        <w:keepNext/>
        <w:widowControl/>
        <w:numPr>
          <w:ilvl w:val="0"/>
          <w:numId w:val="0"/>
        </w:numPr>
        <w:suppressLineNumbers/>
        <w:spacing w:before="240" w:after="0" w:line="276" w:lineRule="auto"/>
        <w:ind w:left="567" w:hanging="567"/>
        <w:rPr>
          <w:rFonts w:ascii="Calibri" w:hAnsi="Calibri" w:cs="Calibri"/>
        </w:rPr>
      </w:pPr>
      <w:bookmarkStart w:id="20" w:name="__RefHeading___Toc2999_4196000890"/>
      <w:bookmarkEnd w:id="20"/>
      <w:r>
        <w:rPr>
          <w:rFonts w:ascii="Calibri" w:hAnsi="Calibri" w:cs="Calibri"/>
        </w:rPr>
        <w:t>2.7.</w:t>
      </w:r>
      <w:r>
        <w:rPr>
          <w:rFonts w:ascii="Calibri" w:hAnsi="Calibri" w:cs="Calibri"/>
        </w:rPr>
        <w:tab/>
      </w:r>
      <w:bookmarkStart w:id="21" w:name="Rozdzial_27"/>
      <w:r>
        <w:rPr>
          <w:rFonts w:ascii="Calibri" w:hAnsi="Calibri" w:cs="Calibri"/>
        </w:rPr>
        <w:t>Formaty MS Office (</w:t>
      </w:r>
      <w:proofErr w:type="spellStart"/>
      <w:r>
        <w:rPr>
          <w:rFonts w:ascii="Calibri" w:hAnsi="Calibri" w:cs="Calibri"/>
        </w:rPr>
        <w:t>DOC</w:t>
      </w:r>
      <w:proofErr w:type="spellEnd"/>
      <w:r>
        <w:rPr>
          <w:rFonts w:ascii="Calibri" w:hAnsi="Calibri" w:cs="Calibri"/>
        </w:rPr>
        <w:t>, XLS)</w:t>
      </w:r>
      <w:bookmarkEnd w:id="21"/>
    </w:p>
    <w:p w:rsidR="00090353" w:rsidRDefault="001F78AE">
      <w:pPr>
        <w:spacing w:before="120" w:line="276" w:lineRule="auto"/>
      </w:pPr>
      <w:r>
        <w:rPr>
          <w:rFonts w:ascii="Calibri" w:hAnsi="Calibri" w:cs="Calibri"/>
        </w:rPr>
        <w:t xml:space="preserve">Są to własnościowe formaty dokumentów, </w:t>
      </w:r>
      <w:r>
        <w:rPr>
          <w:rFonts w:ascii="Calibri" w:hAnsi="Calibri" w:cs="Calibri"/>
          <w:b/>
        </w:rPr>
        <w:t>dopuszczalne na poziomie otwartości do</w:t>
      </w:r>
      <w:r>
        <w:rPr>
          <w:rFonts w:ascii="Calibri" w:hAnsi="Calibri" w:cs="Calibri"/>
        </w:rPr>
        <w:t xml:space="preserve">  2 </w:t>
      </w:r>
      <w:r>
        <w:rPr>
          <w:rFonts w:ascii="Calibri" w:hAnsi="Calibri" w:cs="Segoe UI Symbol"/>
        </w:rPr>
        <w:t>★★</w:t>
      </w:r>
      <w:r>
        <w:rPr>
          <w:rFonts w:ascii="Calibri" w:hAnsi="Calibri" w:cs="Calibri"/>
        </w:rPr>
        <w:t>.</w:t>
      </w:r>
    </w:p>
    <w:p w:rsidR="00090353" w:rsidRDefault="001F78AE">
      <w:pPr>
        <w:spacing w:before="120" w:line="276" w:lineRule="auto"/>
      </w:pPr>
      <w:r>
        <w:rPr>
          <w:rFonts w:ascii="Calibri" w:hAnsi="Calibri" w:cs="Calibri"/>
        </w:rPr>
        <w:t xml:space="preserve">Do arkusza danych w formacie XLS wymaga się stosowania szczegółowych wymagań dla zasobów w formacie </w:t>
      </w:r>
      <w:proofErr w:type="spellStart"/>
      <w:r>
        <w:rPr>
          <w:rFonts w:ascii="Calibri" w:hAnsi="Calibri" w:cs="Calibri"/>
        </w:rPr>
        <w:t>CSV</w:t>
      </w:r>
      <w:proofErr w:type="spellEnd"/>
      <w:r>
        <w:rPr>
          <w:rFonts w:ascii="Calibri" w:hAnsi="Calibri" w:cs="Calibri"/>
        </w:rPr>
        <w:t xml:space="preserve"> na poziomie </w:t>
      </w:r>
      <w:proofErr w:type="gramStart"/>
      <w:r>
        <w:rPr>
          <w:rFonts w:ascii="Calibri" w:hAnsi="Calibri" w:cs="Calibri"/>
        </w:rPr>
        <w:t>otwartości  3 </w:t>
      </w:r>
      <w:r>
        <w:rPr>
          <w:rFonts w:ascii="Calibri" w:hAnsi="Calibri" w:cs="Segoe UI Symbol"/>
        </w:rPr>
        <w:t>★★★</w:t>
      </w:r>
      <w:r>
        <w:rPr>
          <w:rFonts w:ascii="Calibri" w:hAnsi="Calibri" w:cs="Calibri"/>
        </w:rPr>
        <w:t xml:space="preserve"> określonych</w:t>
      </w:r>
      <w:proofErr w:type="gramEnd"/>
      <w:r>
        <w:rPr>
          <w:rFonts w:ascii="Calibri" w:hAnsi="Calibri" w:cs="Calibri"/>
        </w:rPr>
        <w:t xml:space="preserve"> w punktach 4.1 </w:t>
      </w:r>
      <w:proofErr w:type="gramStart"/>
      <w:r>
        <w:rPr>
          <w:rFonts w:ascii="Calibri" w:hAnsi="Calibri" w:cs="Calibri"/>
        </w:rPr>
        <w:t>i</w:t>
      </w:r>
      <w:proofErr w:type="gramEnd"/>
      <w:r>
        <w:rPr>
          <w:rFonts w:ascii="Calibri" w:hAnsi="Calibri" w:cs="Calibri"/>
        </w:rPr>
        <w:t xml:space="preserve"> 4.2.</w:t>
      </w:r>
    </w:p>
    <w:p w:rsidR="00090353" w:rsidRDefault="001F78AE">
      <w:pPr>
        <w:spacing w:before="120" w:line="276" w:lineRule="auto"/>
        <w:rPr>
          <w:rFonts w:ascii="Calibri" w:hAnsi="Calibri" w:cs="Calibri"/>
        </w:rPr>
      </w:pPr>
      <w:r>
        <w:rPr>
          <w:rFonts w:ascii="Calibri" w:hAnsi="Calibri" w:cs="Calibri"/>
        </w:rPr>
        <w:t xml:space="preserve">Wobec tego, zaleca się zastąpienie formatu XLS formatem </w:t>
      </w:r>
      <w:proofErr w:type="spellStart"/>
      <w:r>
        <w:rPr>
          <w:rFonts w:ascii="Calibri" w:hAnsi="Calibri" w:cs="Calibri"/>
        </w:rPr>
        <w:t>CSV</w:t>
      </w:r>
      <w:proofErr w:type="spellEnd"/>
      <w:r>
        <w:rPr>
          <w:rFonts w:ascii="Calibri" w:hAnsi="Calibri" w:cs="Calibri"/>
        </w:rPr>
        <w:t xml:space="preserve"> dla uzyskania trzeciego poziomu otwartości.</w:t>
      </w:r>
    </w:p>
    <w:p w:rsidR="00090353" w:rsidRDefault="001F78AE">
      <w:pPr>
        <w:spacing w:before="120" w:line="276" w:lineRule="auto"/>
        <w:rPr>
          <w:rFonts w:ascii="Calibri" w:hAnsi="Calibri" w:cs="Calibri"/>
        </w:rPr>
      </w:pPr>
      <w:r>
        <w:rPr>
          <w:rFonts w:ascii="Calibri" w:hAnsi="Calibri" w:cs="Calibri"/>
        </w:rPr>
        <w:t xml:space="preserve">Możliwe jest przetworzenie zasobów do postaci zgodnej z wyższymi poziomami otwartości np. przy pomocy pakietu </w:t>
      </w:r>
      <w:proofErr w:type="spellStart"/>
      <w:r>
        <w:rPr>
          <w:rFonts w:ascii="Calibri" w:hAnsi="Calibri" w:cs="Calibri"/>
        </w:rPr>
        <w:t>LibreOffice</w:t>
      </w:r>
      <w:proofErr w:type="spellEnd"/>
      <w:r>
        <w:rPr>
          <w:rFonts w:ascii="Calibri" w:hAnsi="Calibri" w:cs="Calibri"/>
        </w:rPr>
        <w:t>.</w:t>
      </w:r>
    </w:p>
    <w:p w:rsidR="00090353" w:rsidRDefault="001F78AE">
      <w:pPr>
        <w:pStyle w:val="Nagwek2"/>
        <w:keepNext/>
        <w:widowControl/>
        <w:numPr>
          <w:ilvl w:val="0"/>
          <w:numId w:val="0"/>
        </w:numPr>
        <w:suppressLineNumbers/>
        <w:spacing w:before="240" w:after="0" w:line="276" w:lineRule="auto"/>
        <w:ind w:left="567" w:hanging="567"/>
        <w:rPr>
          <w:rFonts w:ascii="Calibri" w:hAnsi="Calibri" w:cs="Calibri"/>
        </w:rPr>
      </w:pPr>
      <w:bookmarkStart w:id="22" w:name="__RefHeading___Toc3001_4196000890"/>
      <w:bookmarkEnd w:id="22"/>
      <w:r>
        <w:rPr>
          <w:rFonts w:ascii="Calibri" w:hAnsi="Calibri" w:cs="Calibri"/>
        </w:rPr>
        <w:t>2.8.</w:t>
      </w:r>
      <w:r>
        <w:rPr>
          <w:rFonts w:ascii="Calibri" w:hAnsi="Calibri" w:cs="Calibri"/>
        </w:rPr>
        <w:tab/>
      </w:r>
      <w:bookmarkStart w:id="23" w:name="Rozdzial_28"/>
      <w:r>
        <w:rPr>
          <w:rFonts w:ascii="Calibri" w:hAnsi="Calibri" w:cs="Calibri"/>
        </w:rPr>
        <w:t>Format PDF</w:t>
      </w:r>
      <w:bookmarkEnd w:id="23"/>
    </w:p>
    <w:p w:rsidR="00090353" w:rsidRDefault="001F78AE">
      <w:pPr>
        <w:spacing w:before="120" w:line="276" w:lineRule="auto"/>
      </w:pPr>
      <w:r>
        <w:rPr>
          <w:rFonts w:ascii="Calibri" w:hAnsi="Calibri" w:cs="Calibri"/>
          <w:b/>
        </w:rPr>
        <w:t xml:space="preserve">Format PDF jest dopuszczalny wyłącznie na poziomie </w:t>
      </w:r>
      <w:proofErr w:type="gramStart"/>
      <w:r>
        <w:rPr>
          <w:rFonts w:ascii="Calibri" w:hAnsi="Calibri" w:cs="Calibri"/>
          <w:b/>
        </w:rPr>
        <w:t>otwartości</w:t>
      </w:r>
      <w:r>
        <w:rPr>
          <w:rFonts w:ascii="Calibri" w:hAnsi="Calibri" w:cs="Calibri"/>
        </w:rPr>
        <w:t xml:space="preserve">  1 </w:t>
      </w:r>
      <w:r>
        <w:rPr>
          <w:rFonts w:ascii="Calibri" w:hAnsi="Calibri" w:cs="Segoe UI Symbol"/>
        </w:rPr>
        <w:t>★</w:t>
      </w:r>
      <w:r>
        <w:rPr>
          <w:rFonts w:ascii="Calibri" w:hAnsi="Calibri" w:cs="Calibri"/>
        </w:rPr>
        <w:t>, ponieważ</w:t>
      </w:r>
      <w:proofErr w:type="gramEnd"/>
      <w:r>
        <w:rPr>
          <w:rFonts w:ascii="Calibri" w:hAnsi="Calibri" w:cs="Calibri"/>
        </w:rPr>
        <w:t xml:space="preserve"> co do zasady nie nadaje się do automatycznego przetwarzania.</w:t>
      </w:r>
    </w:p>
    <w:p w:rsidR="00090353" w:rsidRDefault="001F78AE">
      <w:pPr>
        <w:spacing w:before="120" w:line="276" w:lineRule="auto"/>
        <w:rPr>
          <w:rFonts w:ascii="Calibri" w:hAnsi="Calibri" w:cs="Calibri"/>
        </w:rPr>
      </w:pPr>
      <w:r>
        <w:rPr>
          <w:rFonts w:ascii="Calibri" w:hAnsi="Calibri" w:cs="Calibri"/>
        </w:rPr>
        <w:t xml:space="preserve">Możliwe jest przetworzenie zasobów do postaci zgodnej z wyższymi poziomami otwartości np. przy pomocy: pakietu </w:t>
      </w:r>
      <w:proofErr w:type="spellStart"/>
      <w:r>
        <w:rPr>
          <w:rFonts w:ascii="Calibri" w:hAnsi="Calibri" w:cs="Calibri"/>
        </w:rPr>
        <w:t>LibreOffice</w:t>
      </w:r>
      <w:proofErr w:type="spellEnd"/>
      <w:r>
        <w:rPr>
          <w:rFonts w:ascii="Calibri" w:hAnsi="Calibri" w:cs="Calibri"/>
        </w:rPr>
        <w:t xml:space="preserve">, narzędzi OCR takich jak </w:t>
      </w:r>
      <w:proofErr w:type="spellStart"/>
      <w:r>
        <w:rPr>
          <w:rFonts w:ascii="Calibri" w:hAnsi="Calibri" w:cs="Calibri"/>
        </w:rPr>
        <w:t>Tesseract</w:t>
      </w:r>
      <w:proofErr w:type="spellEnd"/>
      <w:r>
        <w:rPr>
          <w:rFonts w:ascii="Calibri" w:hAnsi="Calibri" w:cs="Calibri"/>
        </w:rPr>
        <w:t xml:space="preserve"> czy </w:t>
      </w:r>
      <w:proofErr w:type="spellStart"/>
      <w:r>
        <w:rPr>
          <w:rFonts w:ascii="Calibri" w:hAnsi="Calibri" w:cs="Calibri"/>
        </w:rPr>
        <w:t>GOCR</w:t>
      </w:r>
      <w:proofErr w:type="spellEnd"/>
      <w:r>
        <w:rPr>
          <w:rFonts w:ascii="Calibri" w:hAnsi="Calibri" w:cs="Calibri"/>
        </w:rPr>
        <w:t>, bądź pakietów oprogramowania takich jak biblioteka pdf2text.</w:t>
      </w:r>
    </w:p>
    <w:p w:rsidR="00090353" w:rsidRDefault="001F78AE">
      <w:pPr>
        <w:pStyle w:val="Nagwek2"/>
        <w:keepNext/>
        <w:widowControl/>
        <w:numPr>
          <w:ilvl w:val="0"/>
          <w:numId w:val="0"/>
        </w:numPr>
        <w:suppressLineNumbers/>
        <w:spacing w:before="240" w:after="0" w:line="276" w:lineRule="auto"/>
        <w:ind w:left="567" w:hanging="567"/>
        <w:rPr>
          <w:rFonts w:ascii="Calibri" w:hAnsi="Calibri" w:cs="Calibri"/>
        </w:rPr>
      </w:pPr>
      <w:bookmarkStart w:id="24" w:name="__RefHeading___Toc3003_4196000890"/>
      <w:bookmarkEnd w:id="24"/>
      <w:r>
        <w:rPr>
          <w:rFonts w:ascii="Calibri" w:hAnsi="Calibri" w:cs="Calibri"/>
        </w:rPr>
        <w:t>2.9.</w:t>
      </w:r>
      <w:r>
        <w:rPr>
          <w:rFonts w:ascii="Calibri" w:hAnsi="Calibri" w:cs="Calibri"/>
        </w:rPr>
        <w:tab/>
      </w:r>
      <w:bookmarkStart w:id="25" w:name="Rozdzial_29"/>
      <w:r>
        <w:rPr>
          <w:rFonts w:ascii="Calibri" w:hAnsi="Calibri" w:cs="Calibri"/>
        </w:rPr>
        <w:t xml:space="preserve">Formaty </w:t>
      </w:r>
      <w:proofErr w:type="spellStart"/>
      <w:r>
        <w:rPr>
          <w:rFonts w:ascii="Calibri" w:hAnsi="Calibri" w:cs="Calibri"/>
        </w:rPr>
        <w:t>JPEG</w:t>
      </w:r>
      <w:proofErr w:type="spellEnd"/>
      <w:r>
        <w:rPr>
          <w:rFonts w:ascii="Calibri" w:hAnsi="Calibri" w:cs="Calibri"/>
        </w:rPr>
        <w:t xml:space="preserve">, </w:t>
      </w:r>
      <w:proofErr w:type="spellStart"/>
      <w:r>
        <w:rPr>
          <w:rFonts w:ascii="Calibri" w:hAnsi="Calibri" w:cs="Calibri"/>
        </w:rPr>
        <w:t>PNG</w:t>
      </w:r>
      <w:bookmarkEnd w:id="25"/>
      <w:proofErr w:type="spellEnd"/>
    </w:p>
    <w:p w:rsidR="00090353" w:rsidRDefault="001F78AE">
      <w:pPr>
        <w:spacing w:before="120" w:line="276" w:lineRule="auto"/>
      </w:pPr>
      <w:r>
        <w:rPr>
          <w:rFonts w:ascii="Calibri" w:hAnsi="Calibri" w:cs="Calibri"/>
          <w:b/>
        </w:rPr>
        <w:t xml:space="preserve">Formaty graficzne są dopuszczalne jako formaty udostępniania otwartych danych wyłącznie na poziomie </w:t>
      </w:r>
      <w:proofErr w:type="gramStart"/>
      <w:r>
        <w:rPr>
          <w:rFonts w:ascii="Calibri" w:hAnsi="Calibri" w:cs="Calibri"/>
          <w:b/>
        </w:rPr>
        <w:t>otwartości</w:t>
      </w:r>
      <w:r>
        <w:rPr>
          <w:rFonts w:ascii="Calibri" w:hAnsi="Calibri" w:cs="Calibri"/>
        </w:rPr>
        <w:t xml:space="preserve">  1 </w:t>
      </w:r>
      <w:r>
        <w:rPr>
          <w:rFonts w:ascii="Calibri" w:hAnsi="Calibri" w:cs="Segoe UI Symbol"/>
        </w:rPr>
        <w:t>★</w:t>
      </w:r>
      <w:r>
        <w:rPr>
          <w:rFonts w:ascii="Calibri" w:hAnsi="Calibri" w:cs="Calibri"/>
        </w:rPr>
        <w:t>, ponieważ</w:t>
      </w:r>
      <w:proofErr w:type="gramEnd"/>
      <w:r>
        <w:rPr>
          <w:rFonts w:ascii="Calibri" w:hAnsi="Calibri" w:cs="Calibri"/>
        </w:rPr>
        <w:t xml:space="preserve"> co do zasady nie nadają się do automatycznego przetwarzania zamieszczonych w nich danych. Wyjątkiem jest sytuacja, w której same obrazy (a </w:t>
      </w:r>
      <w:proofErr w:type="gramStart"/>
      <w:r>
        <w:rPr>
          <w:rFonts w:ascii="Calibri" w:hAnsi="Calibri" w:cs="Calibri"/>
        </w:rPr>
        <w:t>nie przedstawiona</w:t>
      </w:r>
      <w:proofErr w:type="gramEnd"/>
      <w:r>
        <w:rPr>
          <w:rFonts w:ascii="Calibri" w:hAnsi="Calibri" w:cs="Calibri"/>
        </w:rPr>
        <w:t xml:space="preserve"> na nich zawartość, np. tekst) są udostępnianymi danymi. Wówczas poziom otwartości zależy od </w:t>
      </w:r>
      <w:r>
        <w:rPr>
          <w:rFonts w:ascii="Calibri" w:hAnsi="Calibri" w:cs="Calibri"/>
        </w:rPr>
        <w:lastRenderedPageBreak/>
        <w:t>poziomu otwartości metadanych, którymi opatrzony jest obraz, przygotowanymi zgodnie z zaleceniami niniejszego dokumentu.</w:t>
      </w:r>
    </w:p>
    <w:p w:rsidR="00090353" w:rsidRDefault="001F78AE">
      <w:pPr>
        <w:spacing w:before="120" w:line="276" w:lineRule="auto"/>
        <w:rPr>
          <w:rFonts w:ascii="Calibri" w:hAnsi="Calibri" w:cs="Calibri"/>
        </w:rPr>
      </w:pPr>
      <w:r>
        <w:rPr>
          <w:rFonts w:ascii="Calibri" w:hAnsi="Calibri" w:cs="Calibri"/>
        </w:rPr>
        <w:t xml:space="preserve">Możliwe jest przetworzenie zasobów do postaci zgodnej z wyższymi poziomami otwartości np. przy pomocy narzędzi OCR takich jak </w:t>
      </w:r>
      <w:proofErr w:type="spellStart"/>
      <w:r>
        <w:rPr>
          <w:rFonts w:ascii="Calibri" w:hAnsi="Calibri" w:cs="Calibri"/>
        </w:rPr>
        <w:t>Tesseract</w:t>
      </w:r>
      <w:proofErr w:type="spellEnd"/>
      <w:r>
        <w:rPr>
          <w:rFonts w:ascii="Calibri" w:hAnsi="Calibri" w:cs="Calibri"/>
        </w:rPr>
        <w:t xml:space="preserve"> czy </w:t>
      </w:r>
      <w:proofErr w:type="spellStart"/>
      <w:r>
        <w:rPr>
          <w:rFonts w:ascii="Calibri" w:hAnsi="Calibri" w:cs="Calibri"/>
        </w:rPr>
        <w:t>GOCR</w:t>
      </w:r>
      <w:proofErr w:type="spellEnd"/>
      <w:r>
        <w:rPr>
          <w:rFonts w:ascii="Calibri" w:hAnsi="Calibri" w:cs="Calibri"/>
        </w:rPr>
        <w:t>.</w:t>
      </w:r>
    </w:p>
    <w:p w:rsidR="00090353" w:rsidRDefault="001F78AE">
      <w:pPr>
        <w:pStyle w:val="Nagwek2"/>
        <w:keepNext/>
        <w:widowControl/>
        <w:numPr>
          <w:ilvl w:val="0"/>
          <w:numId w:val="0"/>
        </w:numPr>
        <w:suppressLineNumbers/>
        <w:spacing w:before="240" w:after="0" w:line="276" w:lineRule="auto"/>
        <w:ind w:left="567" w:hanging="567"/>
        <w:rPr>
          <w:rFonts w:ascii="Calibri" w:hAnsi="Calibri" w:cs="Calibri"/>
        </w:rPr>
      </w:pPr>
      <w:bookmarkStart w:id="26" w:name="__RefHeading___Toc3005_4196000890"/>
      <w:bookmarkEnd w:id="26"/>
      <w:r>
        <w:rPr>
          <w:rFonts w:ascii="Calibri" w:hAnsi="Calibri" w:cs="Calibri"/>
        </w:rPr>
        <w:t>2.10.</w:t>
      </w:r>
      <w:r>
        <w:rPr>
          <w:rFonts w:ascii="Calibri" w:hAnsi="Calibri" w:cs="Calibri"/>
        </w:rPr>
        <w:tab/>
      </w:r>
      <w:bookmarkStart w:id="27" w:name="Rozdzial_210"/>
      <w:r>
        <w:rPr>
          <w:rFonts w:ascii="Calibri" w:hAnsi="Calibri" w:cs="Calibri"/>
        </w:rPr>
        <w:t xml:space="preserve">Format </w:t>
      </w:r>
      <w:proofErr w:type="spellStart"/>
      <w:r>
        <w:rPr>
          <w:rFonts w:ascii="Calibri" w:hAnsi="Calibri" w:cs="Calibri"/>
        </w:rPr>
        <w:t>dBase</w:t>
      </w:r>
      <w:bookmarkEnd w:id="27"/>
      <w:proofErr w:type="spellEnd"/>
    </w:p>
    <w:p w:rsidR="00090353" w:rsidRDefault="001F78AE">
      <w:pPr>
        <w:spacing w:before="120" w:line="276" w:lineRule="auto"/>
      </w:pPr>
      <w:r>
        <w:rPr>
          <w:rFonts w:ascii="Calibri" w:hAnsi="Calibri" w:cs="Calibri"/>
          <w:b/>
        </w:rPr>
        <w:t xml:space="preserve">Format bazy danych </w:t>
      </w:r>
      <w:proofErr w:type="spellStart"/>
      <w:r>
        <w:rPr>
          <w:rFonts w:ascii="Calibri" w:hAnsi="Calibri" w:cs="Calibri"/>
          <w:b/>
        </w:rPr>
        <w:t>dBase</w:t>
      </w:r>
      <w:proofErr w:type="spellEnd"/>
      <w:r>
        <w:rPr>
          <w:rFonts w:ascii="Calibri" w:hAnsi="Calibri" w:cs="Calibri"/>
          <w:b/>
        </w:rPr>
        <w:t xml:space="preserve"> jest dopuszczalny do poziomu otwartości</w:t>
      </w:r>
      <w:r>
        <w:rPr>
          <w:rFonts w:ascii="Calibri" w:hAnsi="Calibri" w:cs="Calibri"/>
        </w:rPr>
        <w:t xml:space="preserve">  3 </w:t>
      </w:r>
      <w:r>
        <w:rPr>
          <w:rFonts w:ascii="Calibri" w:hAnsi="Calibri" w:cs="Segoe UI Symbol"/>
        </w:rPr>
        <w:t>★★★</w:t>
      </w:r>
      <w:r>
        <w:rPr>
          <w:rFonts w:ascii="Calibri" w:hAnsi="Calibri" w:cs="Calibri"/>
        </w:rPr>
        <w:t>.</w:t>
      </w:r>
    </w:p>
    <w:p w:rsidR="00090353" w:rsidRDefault="001F78AE">
      <w:pPr>
        <w:spacing w:before="120" w:line="276" w:lineRule="auto"/>
        <w:rPr>
          <w:rFonts w:ascii="Calibri" w:hAnsi="Calibri" w:cs="Calibri"/>
        </w:rPr>
      </w:pPr>
      <w:r>
        <w:rPr>
          <w:rFonts w:ascii="Calibri" w:hAnsi="Calibri" w:cs="Calibri"/>
        </w:rPr>
        <w:t xml:space="preserve">Możliwe jest przetworzenie zasobów do postaci zgodnej z wyższymi poziomami otwartości np. przy pomocy bibliotek do przetwarzania danych w formacie </w:t>
      </w:r>
      <w:proofErr w:type="spellStart"/>
      <w:r>
        <w:rPr>
          <w:rFonts w:ascii="Calibri" w:hAnsi="Calibri" w:cs="Calibri"/>
        </w:rPr>
        <w:t>DBF</w:t>
      </w:r>
      <w:proofErr w:type="spellEnd"/>
      <w:r>
        <w:rPr>
          <w:rFonts w:ascii="Calibri" w:hAnsi="Calibri" w:cs="Calibri"/>
        </w:rPr>
        <w:t xml:space="preserve">, takich jak pakiet </w:t>
      </w:r>
      <w:proofErr w:type="spellStart"/>
      <w:r>
        <w:rPr>
          <w:rFonts w:ascii="Calibri" w:hAnsi="Calibri" w:cs="Calibri"/>
        </w:rPr>
        <w:t>dbfpy</w:t>
      </w:r>
      <w:proofErr w:type="spellEnd"/>
      <w:r>
        <w:rPr>
          <w:rFonts w:ascii="Calibri" w:hAnsi="Calibri" w:cs="Calibri"/>
        </w:rPr>
        <w:t>.</w:t>
      </w:r>
    </w:p>
    <w:p w:rsidR="00090353" w:rsidRDefault="001F78AE">
      <w:pPr>
        <w:pStyle w:val="Nagwek2"/>
        <w:keepNext/>
        <w:widowControl/>
        <w:numPr>
          <w:ilvl w:val="0"/>
          <w:numId w:val="0"/>
        </w:numPr>
        <w:suppressLineNumbers/>
        <w:spacing w:before="240" w:after="0" w:line="276" w:lineRule="auto"/>
        <w:ind w:left="567" w:hanging="567"/>
        <w:rPr>
          <w:rFonts w:ascii="Calibri" w:hAnsi="Calibri" w:cs="Calibri"/>
        </w:rPr>
      </w:pPr>
      <w:bookmarkStart w:id="28" w:name="__RefHeading___Toc3007_4196000890"/>
      <w:bookmarkEnd w:id="28"/>
      <w:r>
        <w:rPr>
          <w:rFonts w:ascii="Calibri" w:hAnsi="Calibri" w:cs="Calibri"/>
        </w:rPr>
        <w:t>2.11.</w:t>
      </w:r>
      <w:r>
        <w:rPr>
          <w:rFonts w:ascii="Calibri" w:hAnsi="Calibri" w:cs="Calibri"/>
        </w:rPr>
        <w:tab/>
      </w:r>
      <w:bookmarkStart w:id="29" w:name="Rozdzial_211"/>
      <w:r>
        <w:rPr>
          <w:rFonts w:ascii="Calibri" w:hAnsi="Calibri" w:cs="Calibri"/>
        </w:rPr>
        <w:t>Format TXT</w:t>
      </w:r>
      <w:bookmarkEnd w:id="29"/>
    </w:p>
    <w:p w:rsidR="00090353" w:rsidRDefault="001F78AE">
      <w:pPr>
        <w:spacing w:before="120" w:line="276" w:lineRule="auto"/>
      </w:pPr>
      <w:r>
        <w:rPr>
          <w:rFonts w:ascii="Calibri" w:hAnsi="Calibri" w:cs="Calibri"/>
        </w:rPr>
        <w:t xml:space="preserve">Format TXT, pozbawiony struktury, </w:t>
      </w:r>
      <w:r>
        <w:rPr>
          <w:rFonts w:ascii="Calibri" w:hAnsi="Calibri" w:cs="Calibri"/>
          <w:b/>
        </w:rPr>
        <w:t>jest dopuszczalny na poziomie</w:t>
      </w:r>
      <w:r>
        <w:rPr>
          <w:rFonts w:ascii="Calibri" w:hAnsi="Calibri" w:cs="Calibri"/>
        </w:rPr>
        <w:t xml:space="preserve"> </w:t>
      </w:r>
      <w:r>
        <w:rPr>
          <w:rFonts w:ascii="Calibri" w:hAnsi="Calibri" w:cs="Calibri"/>
          <w:b/>
        </w:rPr>
        <w:t>otwartości</w:t>
      </w:r>
      <w:r>
        <w:rPr>
          <w:rFonts w:ascii="Calibri" w:hAnsi="Calibri" w:cs="Calibri"/>
        </w:rPr>
        <w:t xml:space="preserve">  1 </w:t>
      </w:r>
      <w:r>
        <w:rPr>
          <w:rFonts w:ascii="Calibri" w:hAnsi="Calibri" w:cs="Segoe UI Symbol"/>
        </w:rPr>
        <w:t>★</w:t>
      </w:r>
      <w:r>
        <w:rPr>
          <w:rFonts w:ascii="Calibri" w:hAnsi="Calibri" w:cs="Calibri"/>
        </w:rPr>
        <w:t xml:space="preserve">. Zależnie od faktycznej struktury danych, powinny one być udostępniane z oznaczeniem innego, właściwego typu pliku (np. </w:t>
      </w:r>
      <w:proofErr w:type="spellStart"/>
      <w:r>
        <w:rPr>
          <w:rFonts w:ascii="Calibri" w:hAnsi="Calibri" w:cs="Calibri"/>
        </w:rPr>
        <w:t>CSV</w:t>
      </w:r>
      <w:proofErr w:type="spellEnd"/>
      <w:r>
        <w:rPr>
          <w:rFonts w:ascii="Calibri" w:hAnsi="Calibri" w:cs="Calibri"/>
        </w:rPr>
        <w:t>).</w:t>
      </w:r>
    </w:p>
    <w:p w:rsidR="00090353" w:rsidRDefault="001F78AE">
      <w:pPr>
        <w:pStyle w:val="Nagwek2"/>
        <w:keepNext/>
        <w:widowControl/>
        <w:numPr>
          <w:ilvl w:val="0"/>
          <w:numId w:val="0"/>
        </w:numPr>
        <w:suppressLineNumbers/>
        <w:spacing w:before="240" w:after="0" w:line="276" w:lineRule="auto"/>
        <w:ind w:left="567" w:hanging="567"/>
        <w:rPr>
          <w:rFonts w:ascii="Calibri" w:hAnsi="Calibri" w:cs="Calibri"/>
        </w:rPr>
      </w:pPr>
      <w:bookmarkStart w:id="30" w:name="__RefHeading___Toc3009_4196000890"/>
      <w:bookmarkEnd w:id="30"/>
      <w:r>
        <w:rPr>
          <w:rFonts w:ascii="Calibri" w:hAnsi="Calibri" w:cs="Calibri"/>
        </w:rPr>
        <w:t>2.12.</w:t>
      </w:r>
      <w:r>
        <w:rPr>
          <w:rFonts w:ascii="Calibri" w:hAnsi="Calibri" w:cs="Calibri"/>
        </w:rPr>
        <w:tab/>
      </w:r>
      <w:bookmarkStart w:id="31" w:name="Rozdzial_212"/>
      <w:r>
        <w:rPr>
          <w:rFonts w:ascii="Calibri" w:hAnsi="Calibri" w:cs="Calibri"/>
        </w:rPr>
        <w:t>Pliki archiwów</w:t>
      </w:r>
      <w:bookmarkEnd w:id="31"/>
    </w:p>
    <w:p w:rsidR="00090353" w:rsidRDefault="001F78AE">
      <w:pPr>
        <w:spacing w:before="120" w:line="276" w:lineRule="auto"/>
        <w:rPr>
          <w:rFonts w:ascii="Calibri" w:hAnsi="Calibri" w:cs="Calibri"/>
        </w:rPr>
      </w:pPr>
      <w:r>
        <w:rPr>
          <w:rFonts w:ascii="Calibri" w:hAnsi="Calibri" w:cs="Calibri"/>
        </w:rPr>
        <w:t>Dopuszczalne jest udostępnianie danych w postaci skompresowanej.</w:t>
      </w:r>
    </w:p>
    <w:p w:rsidR="00090353" w:rsidRDefault="001F78AE">
      <w:pPr>
        <w:spacing w:before="120" w:line="276" w:lineRule="auto"/>
      </w:pPr>
      <w:r>
        <w:rPr>
          <w:rFonts w:ascii="Calibri" w:hAnsi="Calibri" w:cs="Calibri"/>
          <w:b/>
        </w:rPr>
        <w:t>Na wszystkich poziomach otwartości dopuszcza się otwarte formaty kompresji, takie jak ZIP</w:t>
      </w:r>
      <w:r>
        <w:rPr>
          <w:rFonts w:ascii="Calibri" w:hAnsi="Calibri" w:cs="Calibri"/>
        </w:rPr>
        <w:t xml:space="preserve"> </w:t>
      </w:r>
      <w:r>
        <w:rPr>
          <w:rFonts w:ascii="Calibri" w:hAnsi="Calibri" w:cs="Calibri"/>
          <w:b/>
        </w:rPr>
        <w:t xml:space="preserve">(bez własnościowych rozszerzeń), 7z, </w:t>
      </w:r>
      <w:proofErr w:type="spellStart"/>
      <w:r>
        <w:rPr>
          <w:rFonts w:ascii="Calibri" w:hAnsi="Calibri" w:cs="Calibri"/>
          <w:b/>
        </w:rPr>
        <w:t>Gzip</w:t>
      </w:r>
      <w:proofErr w:type="spellEnd"/>
      <w:r>
        <w:rPr>
          <w:rFonts w:ascii="Calibri" w:hAnsi="Calibri" w:cs="Calibri"/>
          <w:b/>
        </w:rPr>
        <w:t xml:space="preserve"> czy Bzip2</w:t>
      </w:r>
      <w:r>
        <w:rPr>
          <w:rFonts w:ascii="Calibri" w:hAnsi="Calibri" w:cs="Calibri"/>
        </w:rPr>
        <w:t xml:space="preserve">. Na poziomach otwartości </w:t>
      </w:r>
      <w:proofErr w:type="gramStart"/>
      <w:r>
        <w:rPr>
          <w:rFonts w:ascii="Calibri" w:hAnsi="Calibri" w:cs="Calibri"/>
        </w:rPr>
        <w:t>do  2 </w:t>
      </w:r>
      <w:r>
        <w:rPr>
          <w:rFonts w:ascii="Calibri" w:hAnsi="Calibri" w:cs="Segoe UI Symbol"/>
        </w:rPr>
        <w:t>★★</w:t>
      </w:r>
      <w:r>
        <w:rPr>
          <w:rFonts w:ascii="Calibri" w:hAnsi="Calibri" w:cs="Calibri"/>
        </w:rPr>
        <w:t xml:space="preserve"> dopuszcza</w:t>
      </w:r>
      <w:proofErr w:type="gramEnd"/>
      <w:r>
        <w:rPr>
          <w:rFonts w:ascii="Calibri" w:hAnsi="Calibri" w:cs="Calibri"/>
        </w:rPr>
        <w:t xml:space="preserve"> się także popularne formaty własnościowe: </w:t>
      </w:r>
      <w:proofErr w:type="spellStart"/>
      <w:r>
        <w:rPr>
          <w:rFonts w:ascii="Calibri" w:hAnsi="Calibri" w:cs="Calibri"/>
        </w:rPr>
        <w:t>RAR</w:t>
      </w:r>
      <w:proofErr w:type="spellEnd"/>
      <w:r>
        <w:rPr>
          <w:rFonts w:ascii="Calibri" w:hAnsi="Calibri" w:cs="Calibri"/>
        </w:rPr>
        <w:t>, rozszerzony ZIP.</w:t>
      </w:r>
    </w:p>
    <w:p w:rsidR="00090353" w:rsidRDefault="001F78AE">
      <w:pPr>
        <w:pStyle w:val="Nagwek2"/>
        <w:keepNext/>
        <w:widowControl/>
        <w:numPr>
          <w:ilvl w:val="0"/>
          <w:numId w:val="0"/>
        </w:numPr>
        <w:suppressLineNumbers/>
        <w:spacing w:before="240" w:after="0" w:line="276" w:lineRule="auto"/>
        <w:ind w:left="567" w:hanging="567"/>
        <w:rPr>
          <w:rFonts w:ascii="Calibri" w:hAnsi="Calibri" w:cs="Calibri"/>
        </w:rPr>
      </w:pPr>
      <w:bookmarkStart w:id="32" w:name="__RefHeading___Toc3011_4196000890"/>
      <w:bookmarkEnd w:id="32"/>
      <w:r>
        <w:rPr>
          <w:rFonts w:ascii="Calibri" w:hAnsi="Calibri" w:cs="Calibri"/>
        </w:rPr>
        <w:t>2.13.</w:t>
      </w:r>
      <w:r>
        <w:rPr>
          <w:rFonts w:ascii="Calibri" w:hAnsi="Calibri" w:cs="Calibri"/>
        </w:rPr>
        <w:tab/>
      </w:r>
      <w:bookmarkStart w:id="33" w:name="Rozdzial_213"/>
      <w:r>
        <w:rPr>
          <w:rFonts w:ascii="Calibri" w:hAnsi="Calibri" w:cs="Calibri"/>
        </w:rPr>
        <w:t>Inne otwarte formaty</w:t>
      </w:r>
      <w:bookmarkEnd w:id="33"/>
    </w:p>
    <w:p w:rsidR="00090353" w:rsidRDefault="001F78AE">
      <w:pPr>
        <w:spacing w:before="120" w:line="276" w:lineRule="auto"/>
        <w:rPr>
          <w:rFonts w:ascii="Calibri" w:hAnsi="Calibri" w:cs="Calibri"/>
        </w:rPr>
      </w:pPr>
      <w:r>
        <w:rPr>
          <w:rFonts w:ascii="Calibri" w:hAnsi="Calibri" w:cs="Calibri"/>
        </w:rPr>
        <w:t xml:space="preserve">Dopuszczalne jest stosowanie innych otwartych formatów danych, jeśli jest to uzasadnione kontekstem, np. dla danych mapowych </w:t>
      </w:r>
      <w:proofErr w:type="spellStart"/>
      <w:r>
        <w:rPr>
          <w:rFonts w:ascii="Calibri" w:hAnsi="Calibri" w:cs="Calibri"/>
        </w:rPr>
        <w:t>GPX</w:t>
      </w:r>
      <w:proofErr w:type="spellEnd"/>
      <w:r>
        <w:rPr>
          <w:rFonts w:ascii="Calibri" w:hAnsi="Calibri" w:cs="Calibri"/>
        </w:rPr>
        <w:t xml:space="preserve">, </w:t>
      </w:r>
      <w:proofErr w:type="spellStart"/>
      <w:r>
        <w:rPr>
          <w:rFonts w:ascii="Calibri" w:hAnsi="Calibri" w:cs="Calibri"/>
        </w:rPr>
        <w:t>Shapefile</w:t>
      </w:r>
      <w:proofErr w:type="spellEnd"/>
      <w:r>
        <w:rPr>
          <w:rFonts w:ascii="Calibri" w:hAnsi="Calibri" w:cs="Calibri"/>
        </w:rPr>
        <w:t xml:space="preserve"> (</w:t>
      </w:r>
      <w:proofErr w:type="spellStart"/>
      <w:r>
        <w:rPr>
          <w:rFonts w:ascii="Calibri" w:hAnsi="Calibri" w:cs="Calibri"/>
        </w:rPr>
        <w:t>SHP</w:t>
      </w:r>
      <w:proofErr w:type="spellEnd"/>
      <w:r>
        <w:rPr>
          <w:rFonts w:ascii="Calibri" w:hAnsi="Calibri" w:cs="Calibri"/>
        </w:rPr>
        <w:t xml:space="preserve">), </w:t>
      </w:r>
      <w:proofErr w:type="spellStart"/>
      <w:r>
        <w:rPr>
          <w:rFonts w:ascii="Calibri" w:hAnsi="Calibri" w:cs="Calibri"/>
        </w:rPr>
        <w:t>GML</w:t>
      </w:r>
      <w:proofErr w:type="spellEnd"/>
      <w:r>
        <w:rPr>
          <w:rFonts w:ascii="Calibri" w:hAnsi="Calibri" w:cs="Calibri"/>
        </w:rPr>
        <w:t xml:space="preserve">, </w:t>
      </w:r>
      <w:proofErr w:type="spellStart"/>
      <w:r>
        <w:rPr>
          <w:rFonts w:ascii="Calibri" w:hAnsi="Calibri" w:cs="Calibri"/>
        </w:rPr>
        <w:t>WMS</w:t>
      </w:r>
      <w:proofErr w:type="spellEnd"/>
      <w:r>
        <w:rPr>
          <w:rFonts w:ascii="Calibri" w:hAnsi="Calibri" w:cs="Calibri"/>
        </w:rPr>
        <w:t xml:space="preserve">, </w:t>
      </w:r>
      <w:proofErr w:type="spellStart"/>
      <w:r>
        <w:rPr>
          <w:rFonts w:ascii="Calibri" w:hAnsi="Calibri" w:cs="Calibri"/>
        </w:rPr>
        <w:t>WMTS</w:t>
      </w:r>
      <w:proofErr w:type="spellEnd"/>
      <w:r>
        <w:rPr>
          <w:rFonts w:ascii="Calibri" w:hAnsi="Calibri" w:cs="Calibri"/>
        </w:rPr>
        <w:t xml:space="preserve"> itp.</w:t>
      </w:r>
    </w:p>
    <w:p w:rsidR="00090353" w:rsidRDefault="001F78AE">
      <w:pPr>
        <w:pStyle w:val="Tekstpodstawowy"/>
        <w:spacing w:before="120" w:after="0"/>
        <w:rPr>
          <w:rFonts w:ascii="Calibri;sans-serif" w:hAnsi="Calibri;sans-serif" w:cs="Calibri"/>
        </w:rPr>
      </w:pPr>
      <w:r>
        <w:rPr>
          <w:rFonts w:ascii="Calibri;sans-serif" w:hAnsi="Calibri;sans-serif" w:cs="Calibri"/>
        </w:rPr>
        <w:t>W szczególności:</w:t>
      </w:r>
    </w:p>
    <w:p w:rsidR="00090353" w:rsidRDefault="001F78AE">
      <w:pPr>
        <w:pStyle w:val="Tekstpodstawowy"/>
        <w:numPr>
          <w:ilvl w:val="0"/>
          <w:numId w:val="5"/>
        </w:numPr>
        <w:spacing w:before="120" w:after="0"/>
      </w:pPr>
      <w:proofErr w:type="gramStart"/>
      <w:r>
        <w:rPr>
          <w:rFonts w:ascii="Calibri" w:hAnsi="Calibri" w:cs="Calibri"/>
        </w:rPr>
        <w:t>mapy</w:t>
      </w:r>
      <w:proofErr w:type="gramEnd"/>
      <w:r>
        <w:rPr>
          <w:rFonts w:ascii="Calibri" w:hAnsi="Calibri" w:cs="Calibri"/>
        </w:rPr>
        <w:t xml:space="preserve"> rastrowe bez </w:t>
      </w:r>
      <w:proofErr w:type="spellStart"/>
      <w:r>
        <w:rPr>
          <w:rFonts w:ascii="Calibri" w:hAnsi="Calibri" w:cs="Calibri"/>
        </w:rPr>
        <w:t>georeferencji</w:t>
      </w:r>
      <w:proofErr w:type="spellEnd"/>
      <w:r>
        <w:rPr>
          <w:rFonts w:ascii="Calibri" w:hAnsi="Calibri" w:cs="Calibri"/>
        </w:rPr>
        <w:t xml:space="preserve"> </w:t>
      </w:r>
      <w:r>
        <w:rPr>
          <w:rFonts w:ascii="Calibri" w:hAnsi="Calibri" w:cs="Calibri"/>
          <w:b/>
        </w:rPr>
        <w:t>są dopuszczalne na poziomie</w:t>
      </w:r>
      <w:r>
        <w:rPr>
          <w:rFonts w:ascii="Calibri" w:hAnsi="Calibri" w:cs="Calibri"/>
        </w:rPr>
        <w:t xml:space="preserve"> </w:t>
      </w:r>
      <w:r>
        <w:rPr>
          <w:rFonts w:ascii="Calibri" w:hAnsi="Calibri" w:cs="Calibri"/>
          <w:b/>
        </w:rPr>
        <w:t>otwartości</w:t>
      </w:r>
      <w:r>
        <w:rPr>
          <w:rFonts w:ascii="Calibri;sans-serif" w:hAnsi="Calibri;sans-serif"/>
        </w:rPr>
        <w:t xml:space="preserve"> 1 ★</w:t>
      </w:r>
    </w:p>
    <w:p w:rsidR="00090353" w:rsidRDefault="001F78AE">
      <w:pPr>
        <w:pStyle w:val="Tekstpodstawowy"/>
        <w:numPr>
          <w:ilvl w:val="0"/>
          <w:numId w:val="5"/>
        </w:numPr>
        <w:spacing w:before="120" w:after="0"/>
      </w:pPr>
      <w:proofErr w:type="gramStart"/>
      <w:r>
        <w:rPr>
          <w:rFonts w:ascii="Calibri" w:hAnsi="Calibri" w:cs="Calibri"/>
        </w:rPr>
        <w:t>mapy</w:t>
      </w:r>
      <w:proofErr w:type="gramEnd"/>
      <w:r>
        <w:rPr>
          <w:rFonts w:ascii="Calibri" w:hAnsi="Calibri" w:cs="Calibri"/>
        </w:rPr>
        <w:t xml:space="preserve"> rastrowe z </w:t>
      </w:r>
      <w:proofErr w:type="spellStart"/>
      <w:r>
        <w:rPr>
          <w:rFonts w:ascii="Calibri" w:hAnsi="Calibri" w:cs="Calibri"/>
        </w:rPr>
        <w:t>georeferencją</w:t>
      </w:r>
      <w:proofErr w:type="spellEnd"/>
      <w:r>
        <w:rPr>
          <w:rFonts w:ascii="Calibri" w:hAnsi="Calibri" w:cs="Calibri"/>
        </w:rPr>
        <w:t xml:space="preserve"> </w:t>
      </w:r>
      <w:r>
        <w:rPr>
          <w:rFonts w:ascii="Calibri" w:hAnsi="Calibri" w:cs="Calibri"/>
          <w:b/>
        </w:rPr>
        <w:t>są dopuszczalne na poziomie</w:t>
      </w:r>
      <w:r>
        <w:rPr>
          <w:rFonts w:ascii="Calibri" w:hAnsi="Calibri" w:cs="Calibri"/>
        </w:rPr>
        <w:t xml:space="preserve"> </w:t>
      </w:r>
      <w:r>
        <w:rPr>
          <w:rFonts w:ascii="Calibri" w:hAnsi="Calibri" w:cs="Calibri"/>
          <w:b/>
        </w:rPr>
        <w:t>otwartości</w:t>
      </w:r>
      <w:r>
        <w:rPr>
          <w:rFonts w:ascii="Calibri" w:hAnsi="Calibri" w:cs="Calibri"/>
        </w:rPr>
        <w:t xml:space="preserve"> 3</w:t>
      </w:r>
      <w:r>
        <w:rPr>
          <w:rFonts w:ascii="Calibri;sans-serif" w:hAnsi="Calibri;sans-serif"/>
        </w:rPr>
        <w:t> ★★★</w:t>
      </w:r>
    </w:p>
    <w:p w:rsidR="00090353" w:rsidRDefault="001F78AE">
      <w:pPr>
        <w:pStyle w:val="Tekstpodstawowy"/>
        <w:numPr>
          <w:ilvl w:val="0"/>
          <w:numId w:val="5"/>
        </w:numPr>
        <w:spacing w:before="120" w:after="0"/>
      </w:pPr>
      <w:proofErr w:type="gramStart"/>
      <w:r>
        <w:rPr>
          <w:rFonts w:ascii="Calibri" w:hAnsi="Calibri" w:cs="Calibri"/>
        </w:rPr>
        <w:t>mapy</w:t>
      </w:r>
      <w:proofErr w:type="gramEnd"/>
      <w:r>
        <w:rPr>
          <w:rFonts w:ascii="Calibri" w:hAnsi="Calibri" w:cs="Calibri"/>
        </w:rPr>
        <w:t xml:space="preserve"> wektorowe i dane przestrzenne niezaopatrzone w kontekst pozwalający na automatyczne przetworzenie do postaci zgodnej z </w:t>
      </w:r>
      <w:proofErr w:type="spellStart"/>
      <w:r>
        <w:rPr>
          <w:rFonts w:ascii="Calibri" w:hAnsi="Calibri" w:cs="Calibri"/>
        </w:rPr>
        <w:t>RDF</w:t>
      </w:r>
      <w:proofErr w:type="spellEnd"/>
      <w:r>
        <w:rPr>
          <w:rFonts w:ascii="Calibri" w:hAnsi="Calibri" w:cs="Calibri"/>
        </w:rPr>
        <w:t xml:space="preserve"> </w:t>
      </w:r>
      <w:r>
        <w:rPr>
          <w:rFonts w:ascii="Calibri" w:hAnsi="Calibri" w:cs="Calibri"/>
          <w:b/>
        </w:rPr>
        <w:t>są dopuszczalne na poziomie</w:t>
      </w:r>
      <w:r>
        <w:rPr>
          <w:rFonts w:ascii="Calibri" w:hAnsi="Calibri" w:cs="Calibri"/>
        </w:rPr>
        <w:t xml:space="preserve"> </w:t>
      </w:r>
      <w:r>
        <w:rPr>
          <w:rFonts w:ascii="Calibri" w:hAnsi="Calibri" w:cs="Calibri"/>
          <w:b/>
        </w:rPr>
        <w:t>otwartości</w:t>
      </w:r>
      <w:r>
        <w:rPr>
          <w:rFonts w:ascii="Calibri;sans-serif" w:hAnsi="Calibri;sans-serif"/>
        </w:rPr>
        <w:t xml:space="preserve"> 3 ★★★</w:t>
      </w:r>
    </w:p>
    <w:p w:rsidR="00090353" w:rsidRDefault="001F78AE">
      <w:pPr>
        <w:pStyle w:val="Tekstpodstawowy"/>
        <w:numPr>
          <w:ilvl w:val="0"/>
          <w:numId w:val="5"/>
        </w:numPr>
        <w:spacing w:before="120" w:after="0"/>
      </w:pPr>
      <w:proofErr w:type="gramStart"/>
      <w:r>
        <w:rPr>
          <w:rFonts w:ascii="Calibri" w:hAnsi="Calibri" w:cs="Calibri"/>
        </w:rPr>
        <w:t>dane</w:t>
      </w:r>
      <w:proofErr w:type="gramEnd"/>
      <w:r>
        <w:rPr>
          <w:rFonts w:ascii="Calibri" w:hAnsi="Calibri" w:cs="Calibri"/>
        </w:rPr>
        <w:t xml:space="preserve"> przestrzenne zaopatrzone w kontekst pozwalający na automatyczne przetworzenie do postaci zgodnej z </w:t>
      </w:r>
      <w:proofErr w:type="spellStart"/>
      <w:r>
        <w:rPr>
          <w:rFonts w:ascii="Calibri" w:hAnsi="Calibri" w:cs="Calibri"/>
        </w:rPr>
        <w:t>RDF</w:t>
      </w:r>
      <w:proofErr w:type="spellEnd"/>
      <w:r>
        <w:rPr>
          <w:rFonts w:ascii="Calibri" w:hAnsi="Calibri" w:cs="Calibri"/>
        </w:rPr>
        <w:t xml:space="preserve"> </w:t>
      </w:r>
      <w:r>
        <w:rPr>
          <w:rFonts w:ascii="Calibri" w:hAnsi="Calibri" w:cs="Calibri"/>
          <w:b/>
        </w:rPr>
        <w:t>są dopuszczalne na wszystkich poziomach otwartości</w:t>
      </w:r>
      <w:r>
        <w:rPr>
          <w:rFonts w:ascii="Calibri" w:hAnsi="Calibri" w:cs="Calibri"/>
        </w:rPr>
        <w:t xml:space="preserve">. Udostępniając takie dane, należy zachować dobre praktyki opisane w dokumencie </w:t>
      </w:r>
      <w:proofErr w:type="spellStart"/>
      <w:r>
        <w:rPr>
          <w:rFonts w:ascii="Calibri" w:hAnsi="Calibri" w:cs="Calibri"/>
          <w:i/>
        </w:rPr>
        <w:t>Spatial</w:t>
      </w:r>
      <w:proofErr w:type="spellEnd"/>
      <w:r>
        <w:rPr>
          <w:rFonts w:ascii="Calibri" w:hAnsi="Calibri" w:cs="Calibri"/>
          <w:i/>
        </w:rPr>
        <w:t xml:space="preserve"> Data on the Web Best </w:t>
      </w:r>
      <w:proofErr w:type="spellStart"/>
      <w:r>
        <w:rPr>
          <w:rFonts w:ascii="Calibri" w:hAnsi="Calibri" w:cs="Calibri"/>
          <w:i/>
        </w:rPr>
        <w:t>Practices</w:t>
      </w:r>
      <w:proofErr w:type="spellEnd"/>
      <w:r w:rsidRPr="0027020B">
        <w:rPr>
          <w:rStyle w:val="Odwoanieprzypisudolnego"/>
          <w:rFonts w:ascii="Calibri" w:eastAsia="Calibri" w:hAnsi="Calibri" w:cs="Times New Roman"/>
          <w:position w:val="0"/>
          <w:sz w:val="24"/>
          <w:vertAlign w:val="superscript"/>
          <w:lang w:eastAsia="en-US" w:bidi="ar-SA"/>
        </w:rPr>
        <w:footnoteReference w:id="9"/>
      </w:r>
      <w:r>
        <w:rPr>
          <w:rFonts w:ascii="Calibri;sans-serif" w:hAnsi="Calibri;sans-serif"/>
          <w:b/>
          <w:i/>
        </w:rPr>
        <w:t>.</w:t>
      </w:r>
    </w:p>
    <w:p w:rsidR="00090353" w:rsidRDefault="001F78AE">
      <w:pPr>
        <w:pStyle w:val="Nagwek2"/>
        <w:keepNext/>
        <w:widowControl/>
        <w:numPr>
          <w:ilvl w:val="0"/>
          <w:numId w:val="0"/>
        </w:numPr>
        <w:suppressLineNumbers/>
        <w:spacing w:after="0" w:line="276" w:lineRule="auto"/>
        <w:ind w:left="567" w:hanging="567"/>
      </w:pPr>
      <w:bookmarkStart w:id="34" w:name="__RefHeading___Toc3013_4196000890"/>
      <w:bookmarkEnd w:id="34"/>
      <w:r>
        <w:rPr>
          <w:rFonts w:ascii="Calibri" w:hAnsi="Calibri" w:cs="Calibri"/>
          <w:sz w:val="28"/>
          <w:szCs w:val="28"/>
        </w:rPr>
        <w:lastRenderedPageBreak/>
        <w:t>3.</w:t>
      </w:r>
      <w:r>
        <w:rPr>
          <w:rFonts w:ascii="Calibri" w:hAnsi="Calibri" w:cs="Calibri"/>
          <w:sz w:val="28"/>
          <w:szCs w:val="28"/>
        </w:rPr>
        <w:tab/>
      </w:r>
      <w:bookmarkStart w:id="35" w:name="Rozdzial_3"/>
      <w:r>
        <w:rPr>
          <w:rFonts w:ascii="Calibri" w:hAnsi="Calibri" w:cs="Calibri"/>
          <w:sz w:val="28"/>
          <w:szCs w:val="28"/>
        </w:rPr>
        <w:t>Formatowanie danych</w:t>
      </w:r>
      <w:bookmarkEnd w:id="35"/>
    </w:p>
    <w:p w:rsidR="00090353" w:rsidRDefault="001F78AE">
      <w:pPr>
        <w:spacing w:before="120" w:line="276" w:lineRule="auto"/>
        <w:rPr>
          <w:rFonts w:ascii="Calibri" w:hAnsi="Calibri" w:cs="Calibri"/>
        </w:rPr>
      </w:pPr>
      <w:r>
        <w:rPr>
          <w:rFonts w:ascii="Calibri" w:hAnsi="Calibri" w:cs="Calibri"/>
        </w:rPr>
        <w:t>Niezależnie od wyboru formatu pliku danych wymaga się stosowanie właściwego formatowania w szczególności dla danych typu: liczba, data, godzina, wartość logiczna.</w:t>
      </w:r>
    </w:p>
    <w:p w:rsidR="00090353" w:rsidRDefault="001F78AE">
      <w:pPr>
        <w:spacing w:before="120" w:line="276" w:lineRule="auto"/>
      </w:pPr>
      <w:r>
        <w:rPr>
          <w:rFonts w:ascii="Calibri" w:hAnsi="Calibri" w:cs="Calibri"/>
        </w:rPr>
        <w:t xml:space="preserve">Na poziomach </w:t>
      </w:r>
      <w:proofErr w:type="gramStart"/>
      <w:r>
        <w:rPr>
          <w:rFonts w:ascii="Calibri" w:hAnsi="Calibri" w:cs="Calibri"/>
        </w:rPr>
        <w:t>otwartości  4 </w:t>
      </w:r>
      <w:r>
        <w:rPr>
          <w:rFonts w:ascii="Calibri" w:hAnsi="Calibri" w:cs="Segoe UI Symbol"/>
        </w:rPr>
        <w:t>★★★★</w:t>
      </w:r>
      <w:r>
        <w:rPr>
          <w:rFonts w:ascii="Calibri" w:hAnsi="Calibri" w:cs="Calibri"/>
        </w:rPr>
        <w:t xml:space="preserve"> i</w:t>
      </w:r>
      <w:proofErr w:type="gramEnd"/>
      <w:r>
        <w:rPr>
          <w:rFonts w:ascii="Calibri" w:hAnsi="Calibri" w:cs="Calibri"/>
        </w:rPr>
        <w:t xml:space="preserve">  5 </w:t>
      </w:r>
      <w:r>
        <w:rPr>
          <w:rFonts w:ascii="Calibri" w:hAnsi="Calibri" w:cs="Segoe UI Symbol"/>
        </w:rPr>
        <w:t>★★★★★</w:t>
      </w:r>
      <w:r>
        <w:rPr>
          <w:rFonts w:ascii="Calibri" w:hAnsi="Calibri" w:cs="Calibri"/>
        </w:rPr>
        <w:t xml:space="preserve">każda właściwość ma określony przez </w:t>
      </w:r>
      <w:proofErr w:type="spellStart"/>
      <w:r>
        <w:rPr>
          <w:rFonts w:ascii="Calibri" w:hAnsi="Calibri" w:cs="Calibri"/>
        </w:rPr>
        <w:t>URI</w:t>
      </w:r>
      <w:proofErr w:type="spellEnd"/>
      <w:r w:rsidRPr="0027020B">
        <w:rPr>
          <w:rStyle w:val="Odwoanieprzypisudolnego"/>
          <w:rFonts w:ascii="Calibri" w:eastAsia="Calibri" w:hAnsi="Calibri" w:cs="Times New Roman"/>
          <w:position w:val="0"/>
          <w:sz w:val="24"/>
          <w:vertAlign w:val="superscript"/>
          <w:lang w:eastAsia="en-US" w:bidi="ar-SA"/>
        </w:rPr>
        <w:footnoteReference w:id="10"/>
      </w:r>
      <w:r>
        <w:rPr>
          <w:rFonts w:ascii="Calibri" w:hAnsi="Calibri" w:cs="Calibri"/>
        </w:rPr>
        <w:t xml:space="preserve"> typ, który wyznacza oczekiwany format wartości (zob. szczegółowe opisy poniżej w punktach dot. </w:t>
      </w:r>
      <w:proofErr w:type="spellStart"/>
      <w:r>
        <w:rPr>
          <w:rFonts w:ascii="Calibri" w:hAnsi="Calibri" w:cs="Calibri"/>
        </w:rPr>
        <w:t>CSV</w:t>
      </w:r>
      <w:proofErr w:type="spellEnd"/>
      <w:r>
        <w:rPr>
          <w:rFonts w:ascii="Calibri" w:hAnsi="Calibri" w:cs="Calibri"/>
        </w:rPr>
        <w:t xml:space="preserve">, </w:t>
      </w:r>
      <w:proofErr w:type="spellStart"/>
      <w:r>
        <w:rPr>
          <w:rFonts w:ascii="Calibri" w:hAnsi="Calibri" w:cs="Calibri"/>
        </w:rPr>
        <w:t>JSON</w:t>
      </w:r>
      <w:proofErr w:type="spellEnd"/>
      <w:r>
        <w:rPr>
          <w:rFonts w:ascii="Calibri" w:hAnsi="Calibri" w:cs="Calibri"/>
        </w:rPr>
        <w:t xml:space="preserve">, </w:t>
      </w:r>
      <w:proofErr w:type="spellStart"/>
      <w:r>
        <w:rPr>
          <w:rFonts w:ascii="Calibri" w:hAnsi="Calibri" w:cs="Calibri"/>
        </w:rPr>
        <w:t>XML</w:t>
      </w:r>
      <w:proofErr w:type="spellEnd"/>
      <w:r>
        <w:rPr>
          <w:rFonts w:ascii="Calibri" w:hAnsi="Calibri" w:cs="Calibri"/>
        </w:rPr>
        <w:t xml:space="preserve">). Przykładowo, jeśli mamy do czynienia z właściwością </w:t>
      </w:r>
      <w:proofErr w:type="spellStart"/>
      <w:r>
        <w:rPr>
          <w:rFonts w:ascii="Calibri" w:hAnsi="Calibri" w:cs="Calibri"/>
          <w:i/>
          <w:iCs/>
        </w:rPr>
        <w:t>schema</w:t>
      </w:r>
      <w:proofErr w:type="gramStart"/>
      <w:r>
        <w:rPr>
          <w:rFonts w:ascii="Calibri" w:hAnsi="Calibri" w:cs="Calibri"/>
          <w:i/>
          <w:iCs/>
        </w:rPr>
        <w:t>:datePublished</w:t>
      </w:r>
      <w:proofErr w:type="spellEnd"/>
      <w:proofErr w:type="gramEnd"/>
      <w:r>
        <w:rPr>
          <w:rFonts w:ascii="Calibri" w:hAnsi="Calibri" w:cs="Calibri"/>
        </w:rPr>
        <w:t xml:space="preserve">, to jednoznacznie ustala typ wartości na </w:t>
      </w:r>
      <w:proofErr w:type="spellStart"/>
      <w:r>
        <w:rPr>
          <w:rFonts w:ascii="Calibri" w:hAnsi="Calibri" w:cs="Calibri"/>
          <w:i/>
          <w:iCs/>
        </w:rPr>
        <w:t>schema:Date</w:t>
      </w:r>
      <w:proofErr w:type="spellEnd"/>
      <w:r>
        <w:rPr>
          <w:rFonts w:ascii="Calibri" w:hAnsi="Calibri" w:cs="Calibri"/>
        </w:rPr>
        <w:t>, który z kolei jest datą w formacie zgodnym z normą ISO 8601</w:t>
      </w:r>
      <w:r w:rsidRPr="0027020B">
        <w:rPr>
          <w:rStyle w:val="Odwoanieprzypisudolnego"/>
          <w:rFonts w:ascii="Calibri" w:eastAsia="Calibri" w:hAnsi="Calibri" w:cs="Times New Roman"/>
          <w:position w:val="0"/>
          <w:sz w:val="24"/>
          <w:vertAlign w:val="superscript"/>
          <w:lang w:eastAsia="en-US" w:bidi="ar-SA"/>
        </w:rPr>
        <w:footnoteReference w:id="11"/>
      </w:r>
      <w:r>
        <w:rPr>
          <w:rFonts w:ascii="Calibri" w:hAnsi="Calibri" w:cs="Calibri"/>
        </w:rPr>
        <w:t>.</w:t>
      </w:r>
    </w:p>
    <w:p w:rsidR="00090353" w:rsidRDefault="001F78AE">
      <w:pPr>
        <w:spacing w:before="120" w:line="276" w:lineRule="auto"/>
        <w:rPr>
          <w:rFonts w:ascii="Calibri" w:hAnsi="Calibri" w:cs="Calibri"/>
        </w:rPr>
      </w:pPr>
      <w:r>
        <w:rPr>
          <w:rFonts w:ascii="Calibri" w:hAnsi="Calibri" w:cs="Calibri"/>
        </w:rPr>
        <w:t>Na tych poziomach wymagane jest określenie typu danych w ramach definicji właściwości.</w:t>
      </w:r>
    </w:p>
    <w:p w:rsidR="00090353" w:rsidRDefault="001F78AE">
      <w:pPr>
        <w:spacing w:before="120" w:line="276" w:lineRule="auto"/>
      </w:pPr>
      <w:r>
        <w:rPr>
          <w:rFonts w:ascii="Calibri" w:hAnsi="Calibri" w:cs="Calibri"/>
        </w:rPr>
        <w:t xml:space="preserve">Na poziomach otwartości </w:t>
      </w:r>
      <w:proofErr w:type="gramStart"/>
      <w:r>
        <w:rPr>
          <w:rFonts w:ascii="Calibri" w:hAnsi="Calibri" w:cs="Calibri"/>
        </w:rPr>
        <w:t>do  3 </w:t>
      </w:r>
      <w:r>
        <w:rPr>
          <w:rFonts w:ascii="Calibri" w:hAnsi="Calibri" w:cs="Segoe UI Symbol"/>
        </w:rPr>
        <w:t>★★★</w:t>
      </w:r>
      <w:r>
        <w:rPr>
          <w:rFonts w:ascii="Calibri" w:hAnsi="Calibri" w:cs="Calibri"/>
        </w:rPr>
        <w:t xml:space="preserve"> zaleca</w:t>
      </w:r>
      <w:proofErr w:type="gramEnd"/>
      <w:r>
        <w:rPr>
          <w:rFonts w:ascii="Calibri" w:hAnsi="Calibri" w:cs="Calibri"/>
        </w:rPr>
        <w:t xml:space="preserve"> się również stosowanie zapisu daty i czasu w formacie zgodnym z normą ISO 8601, oraz odpowiednio podstawowych typów danych ze standardu </w:t>
      </w:r>
      <w:proofErr w:type="spellStart"/>
      <w:r>
        <w:rPr>
          <w:rFonts w:ascii="Calibri" w:hAnsi="Calibri" w:cs="Calibri"/>
        </w:rPr>
        <w:t>XML</w:t>
      </w:r>
      <w:proofErr w:type="spellEnd"/>
      <w:r>
        <w:rPr>
          <w:rFonts w:ascii="Calibri" w:hAnsi="Calibri" w:cs="Calibri"/>
        </w:rPr>
        <w:t xml:space="preserve"> </w:t>
      </w:r>
      <w:proofErr w:type="spellStart"/>
      <w:r>
        <w:rPr>
          <w:rFonts w:ascii="Calibri" w:hAnsi="Calibri" w:cs="Calibri"/>
        </w:rPr>
        <w:t>Schema</w:t>
      </w:r>
      <w:proofErr w:type="spellEnd"/>
      <w:r w:rsidRPr="003353F0">
        <w:rPr>
          <w:rStyle w:val="Odwoanieprzypisudolnego"/>
          <w:rFonts w:ascii="Calibri" w:eastAsia="Calibri" w:hAnsi="Calibri" w:cs="Times New Roman"/>
          <w:position w:val="0"/>
          <w:sz w:val="24"/>
          <w:vertAlign w:val="superscript"/>
          <w:lang w:eastAsia="en-US" w:bidi="ar-SA"/>
        </w:rPr>
        <w:footnoteReference w:id="12"/>
      </w:r>
      <w:r>
        <w:rPr>
          <w:rFonts w:ascii="Calibri" w:hAnsi="Calibri" w:cs="Calibri"/>
        </w:rPr>
        <w:t>.</w:t>
      </w:r>
    </w:p>
    <w:p w:rsidR="00090353" w:rsidRDefault="001F78AE">
      <w:pPr>
        <w:spacing w:before="120" w:line="276" w:lineRule="auto"/>
        <w:rPr>
          <w:rFonts w:ascii="Calibri" w:hAnsi="Calibri" w:cs="Calibri"/>
        </w:rPr>
      </w:pPr>
      <w:r>
        <w:rPr>
          <w:rFonts w:ascii="Calibri" w:hAnsi="Calibri" w:cs="Calibri"/>
        </w:rPr>
        <w:t>Oznacza to w szczególności:</w:t>
      </w:r>
    </w:p>
    <w:p w:rsidR="00090353" w:rsidRDefault="001F78AE">
      <w:pPr>
        <w:numPr>
          <w:ilvl w:val="0"/>
          <w:numId w:val="3"/>
        </w:numPr>
        <w:spacing w:before="120" w:line="276" w:lineRule="auto"/>
        <w:ind w:left="714" w:hanging="357"/>
      </w:pPr>
      <w:r>
        <w:rPr>
          <w:rFonts w:ascii="Calibri" w:hAnsi="Calibri" w:cs="Calibri"/>
        </w:rPr>
        <w:t xml:space="preserve">stosowanie literalnych wartości </w:t>
      </w:r>
      <w:proofErr w:type="spellStart"/>
      <w:r>
        <w:rPr>
          <w:rFonts w:ascii="Calibri" w:hAnsi="Calibri" w:cs="Calibri"/>
          <w:i/>
          <w:iCs/>
        </w:rPr>
        <w:t>true</w:t>
      </w:r>
      <w:proofErr w:type="spellEnd"/>
      <w:r>
        <w:rPr>
          <w:rFonts w:ascii="Calibri" w:hAnsi="Calibri" w:cs="Calibri"/>
        </w:rPr>
        <w:t xml:space="preserve">, </w:t>
      </w:r>
      <w:proofErr w:type="spellStart"/>
      <w:proofErr w:type="gramStart"/>
      <w:r>
        <w:rPr>
          <w:rFonts w:ascii="Calibri" w:hAnsi="Calibri" w:cs="Calibri"/>
          <w:i/>
          <w:iCs/>
        </w:rPr>
        <w:t>false</w:t>
      </w:r>
      <w:proofErr w:type="spellEnd"/>
      <w:r>
        <w:rPr>
          <w:rFonts w:ascii="Calibri" w:hAnsi="Calibri" w:cs="Calibri"/>
        </w:rPr>
        <w:t xml:space="preserve"> jako</w:t>
      </w:r>
      <w:proofErr w:type="gramEnd"/>
      <w:r>
        <w:rPr>
          <w:rFonts w:ascii="Calibri" w:hAnsi="Calibri" w:cs="Calibri"/>
        </w:rPr>
        <w:t xml:space="preserve"> wartości logicznych,</w:t>
      </w:r>
    </w:p>
    <w:p w:rsidR="00090353" w:rsidRDefault="001F78AE">
      <w:pPr>
        <w:numPr>
          <w:ilvl w:val="0"/>
          <w:numId w:val="3"/>
        </w:numPr>
        <w:spacing w:before="120" w:line="276" w:lineRule="auto"/>
        <w:ind w:left="714" w:hanging="357"/>
        <w:rPr>
          <w:rFonts w:ascii="Calibri" w:hAnsi="Calibri" w:cs="Calibri"/>
        </w:rPr>
      </w:pPr>
      <w:proofErr w:type="gramStart"/>
      <w:r>
        <w:rPr>
          <w:rFonts w:ascii="Calibri" w:hAnsi="Calibri" w:cs="Calibri"/>
        </w:rPr>
        <w:t>stosowanie</w:t>
      </w:r>
      <w:proofErr w:type="gramEnd"/>
      <w:r>
        <w:rPr>
          <w:rFonts w:ascii="Calibri" w:hAnsi="Calibri" w:cs="Calibri"/>
        </w:rPr>
        <w:t xml:space="preserve"> kropki dziesiętnej (a nie przecinka) w zapisie ułamków dziesiętnych, bez żadnych dodatkowych separatorów (np. oddzielających tysiące); dopuszczalny jest tzw. zapis naukowy,</w:t>
      </w:r>
    </w:p>
    <w:p w:rsidR="00090353" w:rsidRDefault="001F78AE">
      <w:pPr>
        <w:numPr>
          <w:ilvl w:val="0"/>
          <w:numId w:val="3"/>
        </w:numPr>
        <w:spacing w:before="120" w:line="276" w:lineRule="auto"/>
        <w:ind w:left="714" w:hanging="357"/>
      </w:pPr>
      <w:r>
        <w:rPr>
          <w:rFonts w:ascii="Calibri" w:hAnsi="Calibri" w:cs="Calibri"/>
        </w:rPr>
        <w:t xml:space="preserve">zapis dat w postaci </w:t>
      </w:r>
      <w:proofErr w:type="spellStart"/>
      <w:r>
        <w:rPr>
          <w:rFonts w:ascii="Calibri" w:hAnsi="Calibri" w:cs="Calibri"/>
          <w:i/>
          <w:iCs/>
        </w:rPr>
        <w:t>yyyy</w:t>
      </w:r>
      <w:proofErr w:type="spellEnd"/>
      <w:r>
        <w:rPr>
          <w:rFonts w:ascii="Calibri" w:hAnsi="Calibri" w:cs="Calibri"/>
          <w:i/>
          <w:iCs/>
        </w:rPr>
        <w:t>-mm-</w:t>
      </w:r>
      <w:proofErr w:type="spellStart"/>
      <w:r>
        <w:rPr>
          <w:rFonts w:ascii="Calibri" w:hAnsi="Calibri" w:cs="Calibri"/>
          <w:i/>
          <w:iCs/>
        </w:rPr>
        <w:t>dd</w:t>
      </w:r>
      <w:proofErr w:type="spellEnd"/>
      <w:r>
        <w:rPr>
          <w:rFonts w:ascii="Calibri" w:hAnsi="Calibri" w:cs="Calibri"/>
        </w:rPr>
        <w:t xml:space="preserve">, a łącznie dat i godzin w postaci </w:t>
      </w:r>
      <w:proofErr w:type="spellStart"/>
      <w:r>
        <w:rPr>
          <w:rFonts w:ascii="Calibri" w:hAnsi="Calibri" w:cs="Calibri"/>
          <w:i/>
          <w:iCs/>
        </w:rPr>
        <w:t>yyyy-mm-ddThh</w:t>
      </w:r>
      <w:proofErr w:type="gramStart"/>
      <w:r>
        <w:rPr>
          <w:rFonts w:ascii="Calibri" w:hAnsi="Calibri" w:cs="Calibri"/>
          <w:i/>
          <w:iCs/>
        </w:rPr>
        <w:t>:mm</w:t>
      </w:r>
      <w:proofErr w:type="spellEnd"/>
      <w:proofErr w:type="gramEnd"/>
      <w:r>
        <w:rPr>
          <w:rFonts w:ascii="Calibri" w:hAnsi="Calibri" w:cs="Calibri"/>
        </w:rPr>
        <w:t xml:space="preserve"> </w:t>
      </w:r>
      <w:r w:rsidRPr="00CC68F7">
        <w:rPr>
          <w:rFonts w:asciiTheme="minorHAnsi" w:hAnsiTheme="minorHAnsi" w:cstheme="minorHAnsi"/>
        </w:rPr>
        <w:t>lub</w:t>
      </w:r>
      <w:r w:rsidRPr="00CC68F7">
        <w:rPr>
          <w:rFonts w:asciiTheme="minorHAnsi" w:hAnsiTheme="minorHAnsi" w:cstheme="minorHAnsi"/>
          <w:i/>
          <w:iCs/>
        </w:rPr>
        <w:t xml:space="preserve"> </w:t>
      </w:r>
      <w:proofErr w:type="spellStart"/>
      <w:r w:rsidRPr="00CC68F7">
        <w:rPr>
          <w:rFonts w:asciiTheme="minorHAnsi" w:hAnsiTheme="minorHAnsi" w:cstheme="minorHAnsi"/>
          <w:i/>
          <w:iCs/>
        </w:rPr>
        <w:t>yyyy</w:t>
      </w:r>
      <w:proofErr w:type="spellEnd"/>
      <w:r w:rsidRPr="00CC68F7">
        <w:rPr>
          <w:rFonts w:asciiTheme="minorHAnsi" w:hAnsiTheme="minorHAnsi" w:cstheme="minorHAnsi"/>
          <w:i/>
          <w:iCs/>
        </w:rPr>
        <w:t>-mm-</w:t>
      </w:r>
      <w:proofErr w:type="spellStart"/>
      <w:r w:rsidRPr="00CC68F7">
        <w:rPr>
          <w:rFonts w:asciiTheme="minorHAnsi" w:hAnsiTheme="minorHAnsi" w:cstheme="minorHAnsi"/>
          <w:i/>
          <w:iCs/>
        </w:rPr>
        <w:t>dd</w:t>
      </w:r>
      <w:proofErr w:type="spellEnd"/>
      <w:r w:rsidRPr="00CC68F7">
        <w:rPr>
          <w:rFonts w:asciiTheme="minorHAnsi" w:hAnsiTheme="minorHAnsi" w:cstheme="minorHAnsi"/>
          <w:i/>
          <w:iCs/>
        </w:rPr>
        <w:t xml:space="preserve"> </w:t>
      </w:r>
      <w:proofErr w:type="spellStart"/>
      <w:r w:rsidRPr="00CC68F7">
        <w:rPr>
          <w:rFonts w:asciiTheme="minorHAnsi" w:hAnsiTheme="minorHAnsi" w:cstheme="minorHAnsi"/>
          <w:i/>
          <w:iCs/>
        </w:rPr>
        <w:t>hh:mm:ss</w:t>
      </w:r>
      <w:proofErr w:type="spellEnd"/>
      <w:r w:rsidRPr="00CC68F7">
        <w:rPr>
          <w:rFonts w:asciiTheme="minorHAnsi" w:hAnsiTheme="minorHAnsi" w:cstheme="minorHAnsi"/>
          <w:i/>
          <w:iCs/>
        </w:rPr>
        <w:t xml:space="preserve"> </w:t>
      </w:r>
      <w:r w:rsidRPr="00CC68F7">
        <w:rPr>
          <w:rFonts w:asciiTheme="minorHAnsi" w:hAnsiTheme="minorHAnsi" w:cstheme="minorHAnsi"/>
        </w:rPr>
        <w:t>(spacja między datą a czasem)</w:t>
      </w:r>
      <w:r>
        <w:rPr>
          <w:rFonts w:ascii="Calibri" w:hAnsi="Calibri" w:cs="Calibri"/>
        </w:rPr>
        <w:t>.</w:t>
      </w:r>
    </w:p>
    <w:p w:rsidR="00090353" w:rsidRDefault="001F78AE">
      <w:pPr>
        <w:spacing w:before="120" w:line="276" w:lineRule="auto"/>
        <w:rPr>
          <w:rFonts w:ascii="Calibri" w:hAnsi="Calibri" w:cs="Calibri"/>
        </w:rPr>
      </w:pPr>
      <w:r>
        <w:rPr>
          <w:rFonts w:ascii="Calibri" w:hAnsi="Calibri" w:cs="Calibri"/>
        </w:rPr>
        <w:t>Dane zaleca się udostępniać w możliwie najwyższym stopniu granulacji (rozdrobnienia), tzn. nie łączyć kilku danych w jednym polu.</w:t>
      </w:r>
    </w:p>
    <w:p w:rsidR="00090353" w:rsidRDefault="001F78AE">
      <w:pPr>
        <w:pStyle w:val="Nagwek2"/>
        <w:keepNext/>
        <w:widowControl/>
        <w:numPr>
          <w:ilvl w:val="0"/>
          <w:numId w:val="0"/>
        </w:numPr>
        <w:suppressLineNumbers/>
        <w:spacing w:before="240" w:after="0" w:line="276" w:lineRule="auto"/>
        <w:ind w:left="567" w:hanging="567"/>
        <w:rPr>
          <w:rFonts w:ascii="Calibri" w:hAnsi="Calibri" w:cs="Calibri"/>
        </w:rPr>
      </w:pPr>
      <w:bookmarkStart w:id="36" w:name="__RefHeading___Toc3015_4196000890"/>
      <w:bookmarkEnd w:id="36"/>
      <w:r>
        <w:rPr>
          <w:rFonts w:ascii="Calibri" w:hAnsi="Calibri" w:cs="Calibri"/>
        </w:rPr>
        <w:t>3.1.</w:t>
      </w:r>
      <w:r>
        <w:rPr>
          <w:rFonts w:ascii="Calibri" w:hAnsi="Calibri" w:cs="Calibri"/>
        </w:rPr>
        <w:tab/>
      </w:r>
      <w:bookmarkStart w:id="37" w:name="Rozdzial_31"/>
      <w:r>
        <w:rPr>
          <w:rFonts w:ascii="Calibri" w:hAnsi="Calibri" w:cs="Calibri"/>
        </w:rPr>
        <w:t>Przykłady formatowania danych</w:t>
      </w:r>
      <w:bookmarkEnd w:id="37"/>
    </w:p>
    <w:p w:rsidR="00090353" w:rsidRDefault="001F78AE">
      <w:pPr>
        <w:pStyle w:val="Tekstpodstawowy"/>
        <w:spacing w:before="119" w:after="0"/>
        <w:ind w:left="567"/>
      </w:pPr>
      <w:r>
        <w:rPr>
          <w:rFonts w:ascii="Calibri" w:hAnsi="Calibri"/>
          <w:b/>
        </w:rPr>
        <w:t>REGON</w:t>
      </w:r>
      <w:r>
        <w:rPr>
          <w:rFonts w:ascii="Calibri" w:hAnsi="Calibri"/>
        </w:rPr>
        <w:t xml:space="preserve"> – wymaga się zapisywania </w:t>
      </w:r>
      <w:r>
        <w:rPr>
          <w:rFonts w:ascii="Calibri" w:hAnsi="Calibri" w:cs="Calibri"/>
        </w:rPr>
        <w:t>identyfikatora</w:t>
      </w:r>
      <w:r>
        <w:rPr>
          <w:rFonts w:ascii="Calibri" w:hAnsi="Calibri"/>
        </w:rPr>
        <w:t xml:space="preserve"> </w:t>
      </w:r>
      <w:proofErr w:type="gramStart"/>
      <w:r>
        <w:rPr>
          <w:rFonts w:ascii="Calibri" w:hAnsi="Calibri"/>
        </w:rPr>
        <w:t>podmiotu jako</w:t>
      </w:r>
      <w:proofErr w:type="gramEnd"/>
      <w:r>
        <w:rPr>
          <w:rFonts w:ascii="Calibri" w:hAnsi="Calibri"/>
        </w:rPr>
        <w:t xml:space="preserve"> ciągu 9 lub 14 cyfr, bez spacji lub łączników.</w:t>
      </w:r>
    </w:p>
    <w:p w:rsidR="00090353" w:rsidRDefault="001F78AE">
      <w:pPr>
        <w:pStyle w:val="Tekstpodstawowy"/>
        <w:spacing w:before="238" w:after="0"/>
        <w:ind w:left="567"/>
      </w:pPr>
      <w:r>
        <w:rPr>
          <w:rFonts w:ascii="Calibri" w:hAnsi="Calibri" w:cs="Calibri"/>
          <w:b/>
        </w:rPr>
        <w:t>NIP</w:t>
      </w:r>
      <w:r>
        <w:rPr>
          <w:rFonts w:ascii="Calibri" w:hAnsi="Calibri" w:cs="Calibri"/>
        </w:rPr>
        <w:t xml:space="preserve"> – wymaga się zapisywania numeru identyfikacji </w:t>
      </w:r>
      <w:proofErr w:type="gramStart"/>
      <w:r>
        <w:rPr>
          <w:rFonts w:ascii="Calibri" w:hAnsi="Calibri" w:cs="Calibri"/>
        </w:rPr>
        <w:t>podatkowej jako</w:t>
      </w:r>
      <w:proofErr w:type="gramEnd"/>
      <w:r>
        <w:rPr>
          <w:rFonts w:ascii="Calibri" w:hAnsi="Calibri" w:cs="Calibri"/>
        </w:rPr>
        <w:t xml:space="preserve"> ciągu 10 cyfr, bez spacji lub łączników.</w:t>
      </w:r>
    </w:p>
    <w:p w:rsidR="00090353" w:rsidRDefault="001F78AE">
      <w:pPr>
        <w:pStyle w:val="Tekstpodstawowy"/>
        <w:spacing w:before="238" w:after="0"/>
        <w:ind w:left="567"/>
      </w:pPr>
      <w:r>
        <w:rPr>
          <w:rFonts w:ascii="Calibri" w:hAnsi="Calibri" w:cs="Calibri"/>
          <w:b/>
          <w:bCs/>
        </w:rPr>
        <w:t>Numer telefonu</w:t>
      </w:r>
      <w:r>
        <w:rPr>
          <w:rFonts w:ascii="Calibri" w:hAnsi="Calibri" w:cs="Calibri"/>
        </w:rPr>
        <w:t xml:space="preserve"> – w polskiej strefie numeracyjnej zaleca się zapisywanie numeru </w:t>
      </w:r>
      <w:proofErr w:type="gramStart"/>
      <w:r>
        <w:rPr>
          <w:rFonts w:ascii="Calibri" w:hAnsi="Calibri" w:cs="Calibri"/>
        </w:rPr>
        <w:t>telefonu jako</w:t>
      </w:r>
      <w:proofErr w:type="gramEnd"/>
      <w:r>
        <w:rPr>
          <w:rFonts w:ascii="Calibri" w:hAnsi="Calibri" w:cs="Calibri"/>
        </w:rPr>
        <w:t xml:space="preserve"> ciągu 9 cyfr, bez wyróżniania tzw. numeru kierunkowego miejscowości </w:t>
      </w:r>
      <w:r w:rsidR="003353F0">
        <w:rPr>
          <w:rFonts w:ascii="Calibri" w:hAnsi="Calibri" w:cs="Calibri"/>
        </w:rPr>
        <w:t>oraz</w:t>
      </w:r>
      <w:bookmarkStart w:id="38" w:name="_GoBack"/>
      <w:bookmarkEnd w:id="38"/>
      <w:r>
        <w:rPr>
          <w:rFonts w:ascii="Calibri" w:hAnsi="Calibri" w:cs="Calibri"/>
        </w:rPr>
        <w:t xml:space="preserve"> bez spacji lub łączników. Dopuszczalne jest stosowanie prefiksu międzynarodowego poprzedzonego znakiem plus „+”.</w:t>
      </w:r>
    </w:p>
    <w:p w:rsidR="00090353" w:rsidRDefault="001F78AE">
      <w:pPr>
        <w:pStyle w:val="Tekstpodstawowy"/>
        <w:keepNext/>
        <w:spacing w:before="120" w:after="120"/>
        <w:ind w:left="567"/>
      </w:pPr>
      <w:r>
        <w:rPr>
          <w:rFonts w:ascii="Calibri" w:hAnsi="Calibri" w:cs="Calibri"/>
          <w:b/>
        </w:rPr>
        <w:lastRenderedPageBreak/>
        <w:t>Tabela 2</w:t>
      </w:r>
      <w:r>
        <w:rPr>
          <w:rFonts w:ascii="Calibri" w:hAnsi="Calibri" w:cs="Calibri"/>
        </w:rPr>
        <w:t>. Prawidłowe formatowanie danych</w:t>
      </w:r>
    </w:p>
    <w:tbl>
      <w:tblPr>
        <w:tblW w:w="9072" w:type="dxa"/>
        <w:tblInd w:w="557" w:type="dxa"/>
        <w:tblBorders>
          <w:top w:val="single" w:sz="2" w:space="0" w:color="000001"/>
          <w:left w:val="single" w:sz="2" w:space="0" w:color="000001"/>
          <w:bottom w:val="single" w:sz="2" w:space="0" w:color="000001"/>
          <w:insideH w:val="single" w:sz="2" w:space="0" w:color="000001"/>
        </w:tblBorders>
        <w:tblCellMar>
          <w:left w:w="9" w:type="dxa"/>
          <w:right w:w="10" w:type="dxa"/>
        </w:tblCellMar>
        <w:tblLook w:val="0000" w:firstRow="0" w:lastRow="0" w:firstColumn="0" w:lastColumn="0" w:noHBand="0" w:noVBand="0"/>
      </w:tblPr>
      <w:tblGrid>
        <w:gridCol w:w="2269"/>
        <w:gridCol w:w="2270"/>
        <w:gridCol w:w="4533"/>
      </w:tblGrid>
      <w:tr w:rsidR="00090353">
        <w:trPr>
          <w:trHeight w:val="450"/>
        </w:trPr>
        <w:tc>
          <w:tcPr>
            <w:tcW w:w="2269" w:type="dxa"/>
            <w:tcBorders>
              <w:top w:val="single" w:sz="2" w:space="0" w:color="000001"/>
              <w:left w:val="single" w:sz="2" w:space="0" w:color="000001"/>
              <w:bottom w:val="single" w:sz="2" w:space="0" w:color="000001"/>
            </w:tcBorders>
            <w:shd w:val="clear" w:color="auto" w:fill="auto"/>
            <w:vAlign w:val="center"/>
          </w:tcPr>
          <w:p w:rsidR="00090353" w:rsidRDefault="001F78AE">
            <w:pPr>
              <w:pStyle w:val="Zawartotabeli"/>
              <w:spacing w:line="276" w:lineRule="auto"/>
              <w:rPr>
                <w:rFonts w:ascii="Calibri" w:hAnsi="Calibri" w:cs="Calibri"/>
                <w:szCs w:val="22"/>
              </w:rPr>
            </w:pPr>
            <w:r>
              <w:rPr>
                <w:rFonts w:ascii="Calibri" w:hAnsi="Calibri" w:cs="Calibri"/>
                <w:szCs w:val="22"/>
              </w:rPr>
              <w:t>Data</w:t>
            </w:r>
          </w:p>
        </w:tc>
        <w:tc>
          <w:tcPr>
            <w:tcW w:w="2270" w:type="dxa"/>
            <w:tcBorders>
              <w:top w:val="single" w:sz="2" w:space="0" w:color="000001"/>
              <w:left w:val="single" w:sz="2" w:space="0" w:color="000001"/>
              <w:bottom w:val="single" w:sz="2" w:space="0" w:color="000001"/>
            </w:tcBorders>
            <w:shd w:val="clear" w:color="auto" w:fill="auto"/>
            <w:vAlign w:val="center"/>
          </w:tcPr>
          <w:p w:rsidR="00090353" w:rsidRDefault="001F78AE">
            <w:pPr>
              <w:pStyle w:val="Zawartotabeli"/>
              <w:spacing w:line="276" w:lineRule="auto"/>
              <w:rPr>
                <w:rFonts w:ascii="Calibri" w:hAnsi="Calibri" w:cs="Calibri"/>
                <w:szCs w:val="22"/>
              </w:rPr>
            </w:pPr>
            <w:r>
              <w:rPr>
                <w:rFonts w:ascii="Calibri" w:hAnsi="Calibri" w:cs="Calibri"/>
                <w:szCs w:val="22"/>
              </w:rPr>
              <w:t>Liczba</w:t>
            </w:r>
          </w:p>
        </w:tc>
        <w:tc>
          <w:tcPr>
            <w:tcW w:w="4533" w:type="dxa"/>
            <w:tcBorders>
              <w:top w:val="single" w:sz="2" w:space="0" w:color="000001"/>
              <w:left w:val="single" w:sz="2" w:space="0" w:color="000001"/>
              <w:bottom w:val="single" w:sz="2" w:space="0" w:color="000001"/>
              <w:right w:val="single" w:sz="2" w:space="0" w:color="000001"/>
            </w:tcBorders>
            <w:shd w:val="clear" w:color="auto" w:fill="auto"/>
            <w:vAlign w:val="center"/>
          </w:tcPr>
          <w:p w:rsidR="00090353" w:rsidRDefault="001F78AE">
            <w:pPr>
              <w:pStyle w:val="Zawartotabeli"/>
              <w:spacing w:line="276" w:lineRule="auto"/>
              <w:rPr>
                <w:rFonts w:ascii="Calibri" w:hAnsi="Calibri" w:cs="Calibri"/>
                <w:szCs w:val="22"/>
              </w:rPr>
            </w:pPr>
            <w:r>
              <w:rPr>
                <w:rFonts w:ascii="Calibri" w:hAnsi="Calibri" w:cs="Calibri"/>
                <w:szCs w:val="22"/>
              </w:rPr>
              <w:t>Wartość logiczna</w:t>
            </w:r>
          </w:p>
        </w:tc>
      </w:tr>
      <w:tr w:rsidR="00090353">
        <w:tc>
          <w:tcPr>
            <w:tcW w:w="2269" w:type="dxa"/>
            <w:tcBorders>
              <w:left w:val="single" w:sz="2" w:space="0" w:color="000001"/>
              <w:bottom w:val="single" w:sz="2" w:space="0" w:color="000001"/>
            </w:tcBorders>
            <w:shd w:val="clear" w:color="auto" w:fill="auto"/>
            <w:vAlign w:val="center"/>
          </w:tcPr>
          <w:p w:rsidR="00090353" w:rsidRDefault="001F78AE">
            <w:pPr>
              <w:pStyle w:val="Zawartotabeli"/>
              <w:spacing w:line="276" w:lineRule="auto"/>
              <w:rPr>
                <w:rFonts w:ascii="Calibri" w:hAnsi="Calibri" w:cs="Calibri"/>
                <w:szCs w:val="22"/>
              </w:rPr>
            </w:pPr>
            <w:r>
              <w:rPr>
                <w:rFonts w:ascii="Calibri" w:hAnsi="Calibri" w:cs="Calibri"/>
                <w:szCs w:val="22"/>
              </w:rPr>
              <w:t>1970-01-01</w:t>
            </w:r>
          </w:p>
        </w:tc>
        <w:tc>
          <w:tcPr>
            <w:tcW w:w="2270" w:type="dxa"/>
            <w:tcBorders>
              <w:left w:val="single" w:sz="2" w:space="0" w:color="000001"/>
              <w:bottom w:val="single" w:sz="2" w:space="0" w:color="000001"/>
            </w:tcBorders>
            <w:shd w:val="clear" w:color="auto" w:fill="auto"/>
            <w:vAlign w:val="center"/>
          </w:tcPr>
          <w:p w:rsidR="00090353" w:rsidRDefault="001F78AE">
            <w:pPr>
              <w:pStyle w:val="Zawartotabeli"/>
              <w:spacing w:line="276" w:lineRule="auto"/>
              <w:rPr>
                <w:rFonts w:ascii="Calibri" w:hAnsi="Calibri" w:cs="Calibri"/>
                <w:szCs w:val="22"/>
              </w:rPr>
            </w:pPr>
            <w:r>
              <w:rPr>
                <w:rFonts w:ascii="Calibri" w:hAnsi="Calibri" w:cs="Calibri"/>
                <w:szCs w:val="22"/>
              </w:rPr>
              <w:t>42.01</w:t>
            </w:r>
          </w:p>
        </w:tc>
        <w:tc>
          <w:tcPr>
            <w:tcW w:w="4533" w:type="dxa"/>
            <w:tcBorders>
              <w:left w:val="single" w:sz="2" w:space="0" w:color="000001"/>
              <w:bottom w:val="single" w:sz="2" w:space="0" w:color="000001"/>
              <w:right w:val="single" w:sz="2" w:space="0" w:color="000001"/>
            </w:tcBorders>
            <w:shd w:val="clear" w:color="auto" w:fill="auto"/>
            <w:vAlign w:val="center"/>
          </w:tcPr>
          <w:p w:rsidR="00090353" w:rsidRDefault="001F78AE">
            <w:pPr>
              <w:pStyle w:val="Zawartotabeli"/>
              <w:spacing w:line="276" w:lineRule="auto"/>
              <w:rPr>
                <w:rFonts w:ascii="Calibri" w:hAnsi="Calibri" w:cs="Calibri"/>
                <w:szCs w:val="22"/>
              </w:rPr>
            </w:pPr>
            <w:proofErr w:type="spellStart"/>
            <w:proofErr w:type="gramStart"/>
            <w:r>
              <w:rPr>
                <w:rFonts w:ascii="Calibri" w:hAnsi="Calibri" w:cs="Calibri"/>
                <w:szCs w:val="22"/>
              </w:rPr>
              <w:t>true</w:t>
            </w:r>
            <w:proofErr w:type="spellEnd"/>
            <w:proofErr w:type="gramEnd"/>
          </w:p>
        </w:tc>
      </w:tr>
      <w:tr w:rsidR="00090353">
        <w:tc>
          <w:tcPr>
            <w:tcW w:w="2269" w:type="dxa"/>
            <w:tcBorders>
              <w:left w:val="single" w:sz="2" w:space="0" w:color="000001"/>
              <w:bottom w:val="single" w:sz="2" w:space="0" w:color="000001"/>
            </w:tcBorders>
            <w:shd w:val="clear" w:color="auto" w:fill="auto"/>
            <w:vAlign w:val="center"/>
          </w:tcPr>
          <w:p w:rsidR="00090353" w:rsidRDefault="001F78AE">
            <w:pPr>
              <w:pStyle w:val="Zawartotabeli"/>
              <w:spacing w:line="276" w:lineRule="auto"/>
              <w:rPr>
                <w:rFonts w:ascii="Calibri" w:hAnsi="Calibri" w:cs="Calibri"/>
                <w:szCs w:val="22"/>
              </w:rPr>
            </w:pPr>
            <w:r>
              <w:rPr>
                <w:rFonts w:ascii="Calibri" w:hAnsi="Calibri" w:cs="Calibri"/>
                <w:szCs w:val="22"/>
              </w:rPr>
              <w:t>2018-12-31</w:t>
            </w:r>
          </w:p>
        </w:tc>
        <w:tc>
          <w:tcPr>
            <w:tcW w:w="2270" w:type="dxa"/>
            <w:tcBorders>
              <w:left w:val="single" w:sz="2" w:space="0" w:color="000001"/>
              <w:bottom w:val="single" w:sz="2" w:space="0" w:color="000001"/>
            </w:tcBorders>
            <w:shd w:val="clear" w:color="auto" w:fill="auto"/>
            <w:vAlign w:val="center"/>
          </w:tcPr>
          <w:p w:rsidR="00090353" w:rsidRDefault="001F78AE">
            <w:pPr>
              <w:pStyle w:val="Zawartotabeli"/>
              <w:spacing w:line="276" w:lineRule="auto"/>
              <w:rPr>
                <w:rFonts w:ascii="Calibri" w:hAnsi="Calibri" w:cs="Calibri"/>
                <w:szCs w:val="22"/>
              </w:rPr>
            </w:pPr>
            <w:r>
              <w:rPr>
                <w:rFonts w:ascii="Calibri" w:hAnsi="Calibri" w:cs="Calibri"/>
                <w:szCs w:val="22"/>
              </w:rPr>
              <w:t>1.05</w:t>
            </w:r>
            <w:proofErr w:type="gramStart"/>
            <w:r>
              <w:rPr>
                <w:rFonts w:ascii="Calibri" w:hAnsi="Calibri" w:cs="Calibri"/>
                <w:szCs w:val="22"/>
              </w:rPr>
              <w:t>e</w:t>
            </w:r>
            <w:proofErr w:type="gramEnd"/>
            <w:r>
              <w:rPr>
                <w:rFonts w:ascii="Calibri" w:hAnsi="Calibri" w:cs="Calibri"/>
                <w:szCs w:val="22"/>
              </w:rPr>
              <w:t>3</w:t>
            </w:r>
          </w:p>
        </w:tc>
        <w:tc>
          <w:tcPr>
            <w:tcW w:w="4533" w:type="dxa"/>
            <w:tcBorders>
              <w:left w:val="single" w:sz="2" w:space="0" w:color="000001"/>
              <w:bottom w:val="single" w:sz="2" w:space="0" w:color="000001"/>
              <w:right w:val="single" w:sz="2" w:space="0" w:color="000001"/>
            </w:tcBorders>
            <w:shd w:val="clear" w:color="auto" w:fill="auto"/>
            <w:vAlign w:val="center"/>
          </w:tcPr>
          <w:p w:rsidR="00090353" w:rsidRDefault="001F78AE">
            <w:pPr>
              <w:pStyle w:val="Zawartotabeli"/>
              <w:spacing w:line="276" w:lineRule="auto"/>
              <w:rPr>
                <w:rFonts w:ascii="Calibri" w:hAnsi="Calibri" w:cs="Calibri"/>
                <w:szCs w:val="22"/>
              </w:rPr>
            </w:pPr>
            <w:proofErr w:type="spellStart"/>
            <w:proofErr w:type="gramStart"/>
            <w:r>
              <w:rPr>
                <w:rFonts w:ascii="Calibri" w:hAnsi="Calibri" w:cs="Calibri"/>
                <w:szCs w:val="22"/>
              </w:rPr>
              <w:t>false</w:t>
            </w:r>
            <w:proofErr w:type="spellEnd"/>
            <w:proofErr w:type="gramEnd"/>
          </w:p>
        </w:tc>
      </w:tr>
    </w:tbl>
    <w:p w:rsidR="00090353" w:rsidRDefault="00090353">
      <w:pPr>
        <w:pStyle w:val="Tekstpodstawowy"/>
        <w:ind w:left="567"/>
        <w:rPr>
          <w:rFonts w:ascii="Calibri" w:hAnsi="Calibri" w:cs="Calibri"/>
        </w:rPr>
      </w:pPr>
    </w:p>
    <w:p w:rsidR="00090353" w:rsidRDefault="001F78AE">
      <w:pPr>
        <w:pStyle w:val="Tekstpodstawowy"/>
        <w:keepNext/>
        <w:spacing w:before="120" w:after="120"/>
        <w:ind w:left="567"/>
      </w:pPr>
      <w:r>
        <w:rPr>
          <w:rFonts w:ascii="Calibri" w:hAnsi="Calibri" w:cs="Calibri"/>
          <w:b/>
        </w:rPr>
        <w:t>Tabela 3</w:t>
      </w:r>
      <w:r>
        <w:rPr>
          <w:rFonts w:ascii="Calibri" w:hAnsi="Calibri" w:cs="Calibri"/>
        </w:rPr>
        <w:t>. Nieprawidłowe formatowanie danych</w:t>
      </w:r>
    </w:p>
    <w:tbl>
      <w:tblPr>
        <w:tblW w:w="9072" w:type="dxa"/>
        <w:tblInd w:w="557" w:type="dxa"/>
        <w:tblBorders>
          <w:top w:val="single" w:sz="2" w:space="0" w:color="000001"/>
          <w:left w:val="single" w:sz="2" w:space="0" w:color="000001"/>
          <w:bottom w:val="single" w:sz="2" w:space="0" w:color="000001"/>
          <w:insideH w:val="single" w:sz="2" w:space="0" w:color="000001"/>
        </w:tblBorders>
        <w:tblCellMar>
          <w:left w:w="9" w:type="dxa"/>
          <w:right w:w="10" w:type="dxa"/>
        </w:tblCellMar>
        <w:tblLook w:val="0000" w:firstRow="0" w:lastRow="0" w:firstColumn="0" w:lastColumn="0" w:noHBand="0" w:noVBand="0"/>
      </w:tblPr>
      <w:tblGrid>
        <w:gridCol w:w="2269"/>
        <w:gridCol w:w="2270"/>
        <w:gridCol w:w="4533"/>
      </w:tblGrid>
      <w:tr w:rsidR="00090353">
        <w:trPr>
          <w:trHeight w:val="450"/>
        </w:trPr>
        <w:tc>
          <w:tcPr>
            <w:tcW w:w="2269" w:type="dxa"/>
            <w:tcBorders>
              <w:top w:val="single" w:sz="2" w:space="0" w:color="000001"/>
              <w:left w:val="single" w:sz="2" w:space="0" w:color="000001"/>
              <w:bottom w:val="single" w:sz="2" w:space="0" w:color="000001"/>
            </w:tcBorders>
            <w:shd w:val="clear" w:color="auto" w:fill="auto"/>
            <w:vAlign w:val="center"/>
          </w:tcPr>
          <w:p w:rsidR="00090353" w:rsidRDefault="001F78AE">
            <w:pPr>
              <w:pStyle w:val="Zawartotabeli"/>
              <w:spacing w:line="276" w:lineRule="auto"/>
              <w:rPr>
                <w:rFonts w:ascii="Calibri" w:hAnsi="Calibri" w:cs="Calibri"/>
                <w:szCs w:val="22"/>
              </w:rPr>
            </w:pPr>
            <w:r>
              <w:rPr>
                <w:rFonts w:ascii="Calibri" w:hAnsi="Calibri" w:cs="Calibri"/>
                <w:szCs w:val="22"/>
              </w:rPr>
              <w:t>Data</w:t>
            </w:r>
          </w:p>
        </w:tc>
        <w:tc>
          <w:tcPr>
            <w:tcW w:w="2270" w:type="dxa"/>
            <w:tcBorders>
              <w:top w:val="single" w:sz="2" w:space="0" w:color="000001"/>
              <w:left w:val="single" w:sz="2" w:space="0" w:color="000001"/>
              <w:bottom w:val="single" w:sz="2" w:space="0" w:color="000001"/>
            </w:tcBorders>
            <w:shd w:val="clear" w:color="auto" w:fill="auto"/>
            <w:vAlign w:val="center"/>
          </w:tcPr>
          <w:p w:rsidR="00090353" w:rsidRDefault="001F78AE">
            <w:pPr>
              <w:pStyle w:val="Zawartotabeli"/>
              <w:spacing w:line="276" w:lineRule="auto"/>
              <w:rPr>
                <w:rFonts w:ascii="Calibri" w:hAnsi="Calibri" w:cs="Calibri"/>
                <w:szCs w:val="22"/>
              </w:rPr>
            </w:pPr>
            <w:r>
              <w:rPr>
                <w:rFonts w:ascii="Calibri" w:hAnsi="Calibri" w:cs="Calibri"/>
                <w:szCs w:val="22"/>
              </w:rPr>
              <w:t>Liczba</w:t>
            </w:r>
          </w:p>
        </w:tc>
        <w:tc>
          <w:tcPr>
            <w:tcW w:w="4533" w:type="dxa"/>
            <w:tcBorders>
              <w:top w:val="single" w:sz="2" w:space="0" w:color="000001"/>
              <w:left w:val="single" w:sz="2" w:space="0" w:color="000001"/>
              <w:bottom w:val="single" w:sz="2" w:space="0" w:color="000001"/>
              <w:right w:val="single" w:sz="2" w:space="0" w:color="000001"/>
            </w:tcBorders>
            <w:shd w:val="clear" w:color="auto" w:fill="auto"/>
            <w:vAlign w:val="center"/>
          </w:tcPr>
          <w:p w:rsidR="00090353" w:rsidRDefault="001F78AE">
            <w:pPr>
              <w:pStyle w:val="Zawartotabeli"/>
              <w:spacing w:line="276" w:lineRule="auto"/>
              <w:rPr>
                <w:rFonts w:ascii="Calibri" w:hAnsi="Calibri" w:cs="Calibri"/>
                <w:szCs w:val="22"/>
              </w:rPr>
            </w:pPr>
            <w:r>
              <w:rPr>
                <w:rFonts w:ascii="Calibri" w:hAnsi="Calibri" w:cs="Calibri"/>
                <w:szCs w:val="22"/>
              </w:rPr>
              <w:t>Wartość logiczna</w:t>
            </w:r>
          </w:p>
        </w:tc>
      </w:tr>
      <w:tr w:rsidR="00090353">
        <w:tc>
          <w:tcPr>
            <w:tcW w:w="2269" w:type="dxa"/>
            <w:tcBorders>
              <w:left w:val="single" w:sz="2" w:space="0" w:color="000001"/>
              <w:bottom w:val="single" w:sz="2" w:space="0" w:color="000001"/>
            </w:tcBorders>
            <w:shd w:val="clear" w:color="auto" w:fill="auto"/>
            <w:vAlign w:val="center"/>
          </w:tcPr>
          <w:p w:rsidR="00090353" w:rsidRDefault="001F78AE">
            <w:pPr>
              <w:pStyle w:val="Zawartotabeli"/>
              <w:spacing w:line="276" w:lineRule="auto"/>
              <w:rPr>
                <w:rFonts w:ascii="Calibri" w:hAnsi="Calibri" w:cs="Calibri"/>
                <w:szCs w:val="22"/>
              </w:rPr>
            </w:pPr>
            <w:r>
              <w:rPr>
                <w:rFonts w:ascii="Calibri" w:hAnsi="Calibri" w:cs="Calibri"/>
                <w:szCs w:val="22"/>
              </w:rPr>
              <w:t>1/1/1970</w:t>
            </w:r>
          </w:p>
        </w:tc>
        <w:tc>
          <w:tcPr>
            <w:tcW w:w="2270" w:type="dxa"/>
            <w:tcBorders>
              <w:left w:val="single" w:sz="2" w:space="0" w:color="000001"/>
              <w:bottom w:val="single" w:sz="2" w:space="0" w:color="000001"/>
            </w:tcBorders>
            <w:shd w:val="clear" w:color="auto" w:fill="auto"/>
            <w:vAlign w:val="center"/>
          </w:tcPr>
          <w:p w:rsidR="00090353" w:rsidRDefault="001F78AE">
            <w:pPr>
              <w:pStyle w:val="Zawartotabeli"/>
              <w:spacing w:line="276" w:lineRule="auto"/>
              <w:rPr>
                <w:rFonts w:ascii="Calibri" w:hAnsi="Calibri" w:cs="Calibri"/>
                <w:szCs w:val="22"/>
              </w:rPr>
            </w:pPr>
            <w:r>
              <w:rPr>
                <w:rFonts w:ascii="Calibri" w:hAnsi="Calibri" w:cs="Calibri"/>
                <w:szCs w:val="22"/>
              </w:rPr>
              <w:t>45,01</w:t>
            </w:r>
          </w:p>
        </w:tc>
        <w:tc>
          <w:tcPr>
            <w:tcW w:w="4533" w:type="dxa"/>
            <w:tcBorders>
              <w:left w:val="single" w:sz="2" w:space="0" w:color="000001"/>
              <w:bottom w:val="single" w:sz="2" w:space="0" w:color="000001"/>
              <w:right w:val="single" w:sz="2" w:space="0" w:color="000001"/>
            </w:tcBorders>
            <w:shd w:val="clear" w:color="auto" w:fill="auto"/>
            <w:vAlign w:val="center"/>
          </w:tcPr>
          <w:p w:rsidR="00090353" w:rsidRDefault="001F78AE">
            <w:pPr>
              <w:pStyle w:val="Zawartotabeli"/>
              <w:spacing w:line="276" w:lineRule="auto"/>
              <w:rPr>
                <w:rFonts w:ascii="Calibri" w:hAnsi="Calibri" w:cs="Calibri"/>
                <w:szCs w:val="22"/>
              </w:rPr>
            </w:pPr>
            <w:r>
              <w:rPr>
                <w:rFonts w:ascii="Calibri" w:hAnsi="Calibri" w:cs="Calibri"/>
                <w:szCs w:val="22"/>
              </w:rPr>
              <w:t>T</w:t>
            </w:r>
          </w:p>
        </w:tc>
      </w:tr>
      <w:tr w:rsidR="00090353">
        <w:tc>
          <w:tcPr>
            <w:tcW w:w="2269" w:type="dxa"/>
            <w:tcBorders>
              <w:left w:val="single" w:sz="2" w:space="0" w:color="000001"/>
              <w:bottom w:val="single" w:sz="2" w:space="0" w:color="000001"/>
            </w:tcBorders>
            <w:shd w:val="clear" w:color="auto" w:fill="auto"/>
            <w:vAlign w:val="center"/>
          </w:tcPr>
          <w:p w:rsidR="00090353" w:rsidRDefault="001F78AE">
            <w:pPr>
              <w:pStyle w:val="Zawartotabeli"/>
              <w:spacing w:line="276" w:lineRule="auto"/>
              <w:rPr>
                <w:rFonts w:ascii="Calibri" w:hAnsi="Calibri" w:cs="Calibri"/>
                <w:szCs w:val="22"/>
              </w:rPr>
            </w:pPr>
            <w:r>
              <w:rPr>
                <w:rFonts w:ascii="Calibri" w:hAnsi="Calibri" w:cs="Calibri"/>
                <w:szCs w:val="22"/>
              </w:rPr>
              <w:t>1.1.1970</w:t>
            </w:r>
          </w:p>
        </w:tc>
        <w:tc>
          <w:tcPr>
            <w:tcW w:w="2270" w:type="dxa"/>
            <w:tcBorders>
              <w:left w:val="single" w:sz="2" w:space="0" w:color="000001"/>
              <w:bottom w:val="single" w:sz="2" w:space="0" w:color="000001"/>
            </w:tcBorders>
            <w:shd w:val="clear" w:color="auto" w:fill="auto"/>
            <w:vAlign w:val="center"/>
          </w:tcPr>
          <w:p w:rsidR="00090353" w:rsidRDefault="001F78AE">
            <w:pPr>
              <w:pStyle w:val="Zawartotabeli"/>
              <w:spacing w:line="276" w:lineRule="auto"/>
              <w:rPr>
                <w:rFonts w:ascii="Calibri" w:hAnsi="Calibri" w:cs="Calibri"/>
                <w:szCs w:val="22"/>
              </w:rPr>
            </w:pPr>
            <w:r>
              <w:rPr>
                <w:rFonts w:ascii="Calibri" w:hAnsi="Calibri" w:cs="Calibri"/>
                <w:szCs w:val="22"/>
              </w:rPr>
              <w:t>1,234.56</w:t>
            </w:r>
          </w:p>
        </w:tc>
        <w:tc>
          <w:tcPr>
            <w:tcW w:w="4533" w:type="dxa"/>
            <w:tcBorders>
              <w:left w:val="single" w:sz="2" w:space="0" w:color="000001"/>
              <w:bottom w:val="single" w:sz="2" w:space="0" w:color="000001"/>
              <w:right w:val="single" w:sz="2" w:space="0" w:color="000001"/>
            </w:tcBorders>
            <w:shd w:val="clear" w:color="auto" w:fill="auto"/>
            <w:vAlign w:val="center"/>
          </w:tcPr>
          <w:p w:rsidR="00090353" w:rsidRDefault="001F78AE">
            <w:pPr>
              <w:pStyle w:val="Zawartotabeli"/>
              <w:spacing w:line="276" w:lineRule="auto"/>
              <w:rPr>
                <w:rFonts w:ascii="Calibri" w:hAnsi="Calibri" w:cs="Calibri"/>
                <w:szCs w:val="22"/>
              </w:rPr>
            </w:pPr>
            <w:r>
              <w:rPr>
                <w:rFonts w:ascii="Calibri" w:hAnsi="Calibri" w:cs="Calibri"/>
                <w:szCs w:val="22"/>
              </w:rPr>
              <w:t>0</w:t>
            </w:r>
          </w:p>
        </w:tc>
      </w:tr>
      <w:tr w:rsidR="00090353">
        <w:tc>
          <w:tcPr>
            <w:tcW w:w="2269" w:type="dxa"/>
            <w:tcBorders>
              <w:left w:val="single" w:sz="2" w:space="0" w:color="000001"/>
              <w:bottom w:val="single" w:sz="2" w:space="0" w:color="000001"/>
            </w:tcBorders>
            <w:shd w:val="clear" w:color="auto" w:fill="auto"/>
            <w:vAlign w:val="center"/>
          </w:tcPr>
          <w:p w:rsidR="00090353" w:rsidRDefault="001F78AE">
            <w:pPr>
              <w:pStyle w:val="Zawartotabeli"/>
              <w:spacing w:line="276" w:lineRule="auto"/>
              <w:rPr>
                <w:rFonts w:ascii="Calibri" w:hAnsi="Calibri" w:cs="Calibri"/>
                <w:szCs w:val="22"/>
              </w:rPr>
            </w:pPr>
            <w:r>
              <w:rPr>
                <w:rFonts w:ascii="Calibri" w:hAnsi="Calibri" w:cs="Calibri"/>
                <w:szCs w:val="22"/>
              </w:rPr>
              <w:t>1 I 1970</w:t>
            </w:r>
          </w:p>
        </w:tc>
        <w:tc>
          <w:tcPr>
            <w:tcW w:w="2270" w:type="dxa"/>
            <w:tcBorders>
              <w:left w:val="single" w:sz="2" w:space="0" w:color="000001"/>
              <w:bottom w:val="single" w:sz="2" w:space="0" w:color="000001"/>
            </w:tcBorders>
            <w:shd w:val="clear" w:color="auto" w:fill="auto"/>
            <w:vAlign w:val="center"/>
          </w:tcPr>
          <w:p w:rsidR="00090353" w:rsidRDefault="001F78AE">
            <w:pPr>
              <w:pStyle w:val="Zawartotabeli"/>
              <w:spacing w:line="276" w:lineRule="auto"/>
              <w:rPr>
                <w:rFonts w:ascii="Calibri" w:hAnsi="Calibri" w:cs="Calibri"/>
                <w:szCs w:val="22"/>
              </w:rPr>
            </w:pPr>
            <w:r>
              <w:rPr>
                <w:rFonts w:ascii="Calibri" w:hAnsi="Calibri" w:cs="Calibri"/>
                <w:szCs w:val="22"/>
              </w:rPr>
              <w:t>1 234,5</w:t>
            </w:r>
          </w:p>
        </w:tc>
        <w:tc>
          <w:tcPr>
            <w:tcW w:w="4533" w:type="dxa"/>
            <w:tcBorders>
              <w:left w:val="single" w:sz="2" w:space="0" w:color="000001"/>
              <w:bottom w:val="single" w:sz="2" w:space="0" w:color="000001"/>
              <w:right w:val="single" w:sz="2" w:space="0" w:color="000001"/>
            </w:tcBorders>
            <w:shd w:val="clear" w:color="auto" w:fill="auto"/>
            <w:vAlign w:val="center"/>
          </w:tcPr>
          <w:p w:rsidR="00090353" w:rsidRDefault="001F78AE">
            <w:pPr>
              <w:pStyle w:val="Zawartotabeli"/>
              <w:spacing w:line="276" w:lineRule="auto"/>
              <w:rPr>
                <w:rFonts w:ascii="Calibri" w:hAnsi="Calibri" w:cs="Calibri"/>
                <w:szCs w:val="22"/>
              </w:rPr>
            </w:pPr>
            <w:r>
              <w:rPr>
                <w:rFonts w:ascii="Calibri" w:hAnsi="Calibri" w:cs="Calibri"/>
                <w:szCs w:val="22"/>
              </w:rPr>
              <w:t>NIE</w:t>
            </w:r>
          </w:p>
        </w:tc>
      </w:tr>
    </w:tbl>
    <w:p w:rsidR="00090353" w:rsidRDefault="00090353">
      <w:pPr>
        <w:pStyle w:val="Tekstpodstawowy"/>
        <w:ind w:left="567"/>
        <w:rPr>
          <w:rFonts w:ascii="Calibri" w:hAnsi="Calibri" w:cs="Calibri"/>
        </w:rPr>
      </w:pPr>
    </w:p>
    <w:p w:rsidR="00090353" w:rsidRDefault="001F78AE">
      <w:pPr>
        <w:pStyle w:val="Nagwek2"/>
        <w:keepNext/>
        <w:widowControl/>
        <w:numPr>
          <w:ilvl w:val="0"/>
          <w:numId w:val="0"/>
        </w:numPr>
        <w:suppressLineNumbers/>
        <w:spacing w:before="240" w:after="0" w:line="276" w:lineRule="auto"/>
        <w:ind w:left="567" w:hanging="567"/>
      </w:pPr>
      <w:r>
        <w:rPr>
          <w:rFonts w:ascii="Calibri" w:eastAsia="Segoe UI" w:hAnsi="Calibri" w:cs="Calibri"/>
        </w:rPr>
        <w:t>3.2.</w:t>
      </w:r>
      <w:r>
        <w:rPr>
          <w:rFonts w:ascii="Calibri" w:eastAsia="Segoe UI" w:hAnsi="Calibri" w:cs="Calibri"/>
        </w:rPr>
        <w:tab/>
      </w:r>
      <w:bookmarkStart w:id="39" w:name="Rozdzial_32"/>
      <w:r>
        <w:rPr>
          <w:rFonts w:ascii="Calibri" w:eastAsia="Segoe UI" w:hAnsi="Calibri" w:cs="Calibri"/>
        </w:rPr>
        <w:t>Dane adresowe</w:t>
      </w:r>
      <w:bookmarkEnd w:id="39"/>
      <w:r>
        <w:rPr>
          <w:rFonts w:ascii="Calibri" w:eastAsia="Segoe UI" w:hAnsi="Calibri" w:cs="Segoe UI"/>
        </w:rPr>
        <w:t xml:space="preserve"> </w:t>
      </w:r>
    </w:p>
    <w:p w:rsidR="00090353" w:rsidRDefault="001F78AE">
      <w:pPr>
        <w:pStyle w:val="Tekstpodstawowy"/>
        <w:spacing w:before="119" w:after="0"/>
      </w:pPr>
      <w:r>
        <w:rPr>
          <w:rFonts w:ascii="Calibri" w:eastAsia="Segoe UI" w:hAnsi="Calibri" w:cs="Segoe UI"/>
        </w:rPr>
        <w:t xml:space="preserve">Wymaga się, aby adres pocztowy był </w:t>
      </w:r>
      <w:proofErr w:type="gramStart"/>
      <w:r>
        <w:rPr>
          <w:rFonts w:ascii="Calibri" w:eastAsia="Segoe UI" w:hAnsi="Calibri" w:cs="Segoe UI"/>
        </w:rPr>
        <w:t>udostępniany jako</w:t>
      </w:r>
      <w:proofErr w:type="gramEnd"/>
      <w:r>
        <w:rPr>
          <w:rFonts w:ascii="Calibri" w:eastAsia="Segoe UI" w:hAnsi="Calibri" w:cs="Segoe UI"/>
        </w:rPr>
        <w:t xml:space="preserve"> szereg danych opisowych: nazwy ulicy, numeru budynku, kodu pocztowego, miejscowości – umieszczonych w odrębnych polach, a nie jako jedno pole tekstowe, zawierające wszystkie wymienione dane.</w:t>
      </w:r>
    </w:p>
    <w:p w:rsidR="00090353" w:rsidRDefault="001F78AE">
      <w:pPr>
        <w:pStyle w:val="Tekstpodstawowy"/>
        <w:spacing w:before="119" w:after="119"/>
        <w:ind w:left="567"/>
      </w:pPr>
      <w:r>
        <w:rPr>
          <w:rFonts w:ascii="Calibri" w:eastAsia="Segoe UI" w:hAnsi="Calibri" w:cs="Segoe UI"/>
          <w:b/>
          <w:bCs/>
        </w:rPr>
        <w:t>Przykład</w:t>
      </w:r>
    </w:p>
    <w:tbl>
      <w:tblPr>
        <w:tblW w:w="9038" w:type="dxa"/>
        <w:tblInd w:w="604"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000" w:firstRow="0" w:lastRow="0" w:firstColumn="0" w:lastColumn="0" w:noHBand="0" w:noVBand="0"/>
      </w:tblPr>
      <w:tblGrid>
        <w:gridCol w:w="752"/>
        <w:gridCol w:w="823"/>
        <w:gridCol w:w="1187"/>
        <w:gridCol w:w="650"/>
        <w:gridCol w:w="2604"/>
        <w:gridCol w:w="1000"/>
        <w:gridCol w:w="746"/>
        <w:gridCol w:w="1276"/>
      </w:tblGrid>
      <w:tr w:rsidR="00090353">
        <w:tc>
          <w:tcPr>
            <w:tcW w:w="752" w:type="dxa"/>
            <w:tcBorders>
              <w:top w:val="single" w:sz="2" w:space="0" w:color="000000"/>
              <w:left w:val="single" w:sz="2" w:space="0" w:color="000000"/>
              <w:bottom w:val="single" w:sz="2" w:space="0" w:color="000000"/>
            </w:tcBorders>
            <w:shd w:val="clear" w:color="auto" w:fill="auto"/>
            <w:vAlign w:val="center"/>
          </w:tcPr>
          <w:p w:rsidR="00090353" w:rsidRDefault="001F78AE">
            <w:pPr>
              <w:pStyle w:val="Zawartotabeli"/>
              <w:spacing w:line="240" w:lineRule="auto"/>
              <w:textAlignment w:val="center"/>
              <w:rPr>
                <w:rFonts w:ascii="Calibri" w:hAnsi="Calibri"/>
                <w:sz w:val="20"/>
                <w:szCs w:val="20"/>
              </w:rPr>
            </w:pPr>
            <w:r>
              <w:rPr>
                <w:rFonts w:ascii="Calibri" w:hAnsi="Calibri"/>
                <w:sz w:val="20"/>
                <w:szCs w:val="20"/>
              </w:rPr>
              <w:t>Nazwa</w:t>
            </w:r>
          </w:p>
        </w:tc>
        <w:tc>
          <w:tcPr>
            <w:tcW w:w="823" w:type="dxa"/>
            <w:tcBorders>
              <w:top w:val="single" w:sz="2" w:space="0" w:color="000000"/>
              <w:left w:val="single" w:sz="2" w:space="0" w:color="000000"/>
              <w:bottom w:val="single" w:sz="2" w:space="0" w:color="000000"/>
            </w:tcBorders>
            <w:shd w:val="clear" w:color="auto" w:fill="auto"/>
            <w:vAlign w:val="center"/>
          </w:tcPr>
          <w:p w:rsidR="00090353" w:rsidRDefault="001F78AE">
            <w:pPr>
              <w:pStyle w:val="Zawartotabeli"/>
              <w:spacing w:line="240" w:lineRule="auto"/>
              <w:textAlignment w:val="center"/>
              <w:rPr>
                <w:rFonts w:ascii="Calibri" w:hAnsi="Calibri"/>
                <w:sz w:val="20"/>
                <w:szCs w:val="20"/>
              </w:rPr>
            </w:pPr>
            <w:r>
              <w:rPr>
                <w:rFonts w:ascii="Calibri" w:hAnsi="Calibri"/>
                <w:sz w:val="20"/>
                <w:szCs w:val="20"/>
              </w:rPr>
              <w:t xml:space="preserve">Kod </w:t>
            </w:r>
            <w:proofErr w:type="spellStart"/>
            <w:r>
              <w:rPr>
                <w:rFonts w:ascii="Calibri" w:hAnsi="Calibri"/>
                <w:sz w:val="20"/>
                <w:szCs w:val="20"/>
              </w:rPr>
              <w:t>PNA</w:t>
            </w:r>
            <w:proofErr w:type="spellEnd"/>
          </w:p>
        </w:tc>
        <w:tc>
          <w:tcPr>
            <w:tcW w:w="1187" w:type="dxa"/>
            <w:tcBorders>
              <w:top w:val="single" w:sz="2" w:space="0" w:color="000000"/>
              <w:left w:val="single" w:sz="2" w:space="0" w:color="000000"/>
              <w:bottom w:val="single" w:sz="2" w:space="0" w:color="000000"/>
            </w:tcBorders>
            <w:shd w:val="clear" w:color="auto" w:fill="auto"/>
            <w:vAlign w:val="center"/>
          </w:tcPr>
          <w:p w:rsidR="00090353" w:rsidRDefault="001F78AE">
            <w:pPr>
              <w:pStyle w:val="Zawartotabeli"/>
              <w:spacing w:line="240" w:lineRule="auto"/>
              <w:textAlignment w:val="center"/>
              <w:rPr>
                <w:rFonts w:ascii="Calibri" w:hAnsi="Calibri"/>
                <w:sz w:val="20"/>
                <w:szCs w:val="20"/>
              </w:rPr>
            </w:pPr>
            <w:r>
              <w:rPr>
                <w:rFonts w:ascii="Calibri" w:hAnsi="Calibri"/>
                <w:sz w:val="20"/>
                <w:szCs w:val="20"/>
              </w:rPr>
              <w:t>Miejscowość</w:t>
            </w:r>
          </w:p>
        </w:tc>
        <w:tc>
          <w:tcPr>
            <w:tcW w:w="650" w:type="dxa"/>
            <w:tcBorders>
              <w:top w:val="single" w:sz="2" w:space="0" w:color="000000"/>
              <w:left w:val="single" w:sz="2" w:space="0" w:color="000000"/>
              <w:bottom w:val="single" w:sz="2" w:space="0" w:color="000000"/>
            </w:tcBorders>
            <w:shd w:val="clear" w:color="auto" w:fill="auto"/>
            <w:vAlign w:val="center"/>
          </w:tcPr>
          <w:p w:rsidR="00090353" w:rsidRDefault="001F78AE">
            <w:pPr>
              <w:pStyle w:val="Zawartotabeli"/>
              <w:spacing w:line="240" w:lineRule="auto"/>
              <w:textAlignment w:val="center"/>
              <w:rPr>
                <w:rFonts w:ascii="Calibri" w:hAnsi="Calibri"/>
                <w:sz w:val="20"/>
                <w:szCs w:val="20"/>
              </w:rPr>
            </w:pPr>
            <w:r>
              <w:rPr>
                <w:rFonts w:ascii="Calibri" w:hAnsi="Calibri"/>
                <w:sz w:val="20"/>
                <w:szCs w:val="20"/>
              </w:rPr>
              <w:t>Cecha</w:t>
            </w:r>
          </w:p>
        </w:tc>
        <w:tc>
          <w:tcPr>
            <w:tcW w:w="2604" w:type="dxa"/>
            <w:tcBorders>
              <w:top w:val="single" w:sz="2" w:space="0" w:color="000000"/>
              <w:left w:val="single" w:sz="2" w:space="0" w:color="000000"/>
              <w:bottom w:val="single" w:sz="2" w:space="0" w:color="000000"/>
            </w:tcBorders>
            <w:shd w:val="clear" w:color="auto" w:fill="auto"/>
            <w:vAlign w:val="center"/>
          </w:tcPr>
          <w:p w:rsidR="00090353" w:rsidRDefault="001F78AE">
            <w:pPr>
              <w:pStyle w:val="Zawartotabeli"/>
              <w:spacing w:line="240" w:lineRule="auto"/>
              <w:textAlignment w:val="center"/>
              <w:rPr>
                <w:rFonts w:ascii="Calibri" w:hAnsi="Calibri"/>
                <w:sz w:val="20"/>
                <w:szCs w:val="20"/>
              </w:rPr>
            </w:pPr>
            <w:r>
              <w:rPr>
                <w:rFonts w:ascii="Calibri" w:hAnsi="Calibri"/>
                <w:sz w:val="20"/>
                <w:szCs w:val="20"/>
              </w:rPr>
              <w:t>Nazwa ulicy</w:t>
            </w:r>
          </w:p>
        </w:tc>
        <w:tc>
          <w:tcPr>
            <w:tcW w:w="1000" w:type="dxa"/>
            <w:tcBorders>
              <w:top w:val="single" w:sz="2" w:space="0" w:color="000000"/>
              <w:left w:val="single" w:sz="2" w:space="0" w:color="000000"/>
              <w:bottom w:val="single" w:sz="2" w:space="0" w:color="000000"/>
            </w:tcBorders>
            <w:shd w:val="clear" w:color="auto" w:fill="auto"/>
            <w:vAlign w:val="center"/>
          </w:tcPr>
          <w:p w:rsidR="00090353" w:rsidRDefault="001F78AE">
            <w:pPr>
              <w:pStyle w:val="Zawartotabeli"/>
              <w:spacing w:line="240" w:lineRule="auto"/>
              <w:textAlignment w:val="center"/>
              <w:rPr>
                <w:rFonts w:ascii="Calibri" w:hAnsi="Calibri"/>
                <w:sz w:val="20"/>
                <w:szCs w:val="20"/>
              </w:rPr>
            </w:pPr>
            <w:r>
              <w:rPr>
                <w:rFonts w:ascii="Calibri" w:hAnsi="Calibri"/>
                <w:sz w:val="20"/>
                <w:szCs w:val="20"/>
              </w:rPr>
              <w:t>Nr budynku</w:t>
            </w:r>
          </w:p>
        </w:tc>
        <w:tc>
          <w:tcPr>
            <w:tcW w:w="746" w:type="dxa"/>
            <w:tcBorders>
              <w:top w:val="single" w:sz="2" w:space="0" w:color="000000"/>
              <w:left w:val="single" w:sz="2" w:space="0" w:color="000000"/>
              <w:bottom w:val="single" w:sz="2" w:space="0" w:color="000000"/>
            </w:tcBorders>
            <w:shd w:val="clear" w:color="auto" w:fill="auto"/>
            <w:vAlign w:val="center"/>
          </w:tcPr>
          <w:p w:rsidR="00090353" w:rsidRDefault="001F78AE">
            <w:pPr>
              <w:pStyle w:val="Zawartotabeli"/>
              <w:spacing w:line="240" w:lineRule="auto"/>
              <w:textAlignment w:val="center"/>
              <w:rPr>
                <w:rFonts w:ascii="Calibri" w:hAnsi="Calibri"/>
                <w:sz w:val="20"/>
                <w:szCs w:val="20"/>
              </w:rPr>
            </w:pPr>
            <w:r>
              <w:rPr>
                <w:rFonts w:ascii="Calibri" w:hAnsi="Calibri"/>
                <w:sz w:val="20"/>
                <w:szCs w:val="20"/>
              </w:rPr>
              <w:t>Nr lokalu</w:t>
            </w: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90353" w:rsidRDefault="001F78AE">
            <w:pPr>
              <w:pStyle w:val="Zawartotabeli"/>
              <w:widowControl/>
              <w:spacing w:line="240" w:lineRule="auto"/>
              <w:textAlignment w:val="center"/>
              <w:rPr>
                <w:rFonts w:ascii="Calibri" w:hAnsi="Calibri"/>
                <w:sz w:val="20"/>
                <w:szCs w:val="20"/>
              </w:rPr>
            </w:pPr>
            <w:r>
              <w:rPr>
                <w:rFonts w:ascii="Calibri" w:hAnsi="Calibri"/>
                <w:sz w:val="20"/>
                <w:szCs w:val="20"/>
              </w:rPr>
              <w:t>Nr telefonu</w:t>
            </w:r>
          </w:p>
        </w:tc>
      </w:tr>
      <w:tr w:rsidR="00090353">
        <w:tc>
          <w:tcPr>
            <w:tcW w:w="752" w:type="dxa"/>
            <w:tcBorders>
              <w:left w:val="single" w:sz="2" w:space="0" w:color="000000"/>
              <w:bottom w:val="single" w:sz="2" w:space="0" w:color="000000"/>
            </w:tcBorders>
            <w:shd w:val="clear" w:color="auto" w:fill="auto"/>
          </w:tcPr>
          <w:p w:rsidR="00090353" w:rsidRDefault="001F78AE">
            <w:pPr>
              <w:pStyle w:val="Zawartotabeli"/>
              <w:spacing w:line="240" w:lineRule="auto"/>
              <w:jc w:val="left"/>
              <w:textAlignment w:val="center"/>
              <w:rPr>
                <w:rFonts w:ascii="Calibri" w:hAnsi="Calibri"/>
                <w:sz w:val="20"/>
                <w:szCs w:val="20"/>
              </w:rPr>
            </w:pPr>
            <w:proofErr w:type="spellStart"/>
            <w:r>
              <w:rPr>
                <w:rFonts w:ascii="Calibri" w:hAnsi="Calibri"/>
                <w:sz w:val="20"/>
                <w:szCs w:val="20"/>
              </w:rPr>
              <w:t>CSIOZ</w:t>
            </w:r>
            <w:proofErr w:type="spellEnd"/>
          </w:p>
        </w:tc>
        <w:tc>
          <w:tcPr>
            <w:tcW w:w="823" w:type="dxa"/>
            <w:tcBorders>
              <w:left w:val="single" w:sz="2" w:space="0" w:color="000000"/>
              <w:bottom w:val="single" w:sz="2" w:space="0" w:color="000000"/>
            </w:tcBorders>
            <w:shd w:val="clear" w:color="auto" w:fill="auto"/>
          </w:tcPr>
          <w:p w:rsidR="00090353" w:rsidRDefault="001F78AE">
            <w:pPr>
              <w:pStyle w:val="Zawartotabeli"/>
              <w:spacing w:line="240" w:lineRule="auto"/>
              <w:jc w:val="left"/>
              <w:textAlignment w:val="center"/>
              <w:rPr>
                <w:rFonts w:ascii="Calibri" w:hAnsi="Calibri"/>
                <w:sz w:val="20"/>
                <w:szCs w:val="20"/>
              </w:rPr>
            </w:pPr>
            <w:r>
              <w:rPr>
                <w:rFonts w:ascii="Calibri" w:hAnsi="Calibri"/>
                <w:sz w:val="20"/>
                <w:szCs w:val="20"/>
              </w:rPr>
              <w:t>00-184</w:t>
            </w:r>
          </w:p>
        </w:tc>
        <w:tc>
          <w:tcPr>
            <w:tcW w:w="1187" w:type="dxa"/>
            <w:tcBorders>
              <w:left w:val="single" w:sz="2" w:space="0" w:color="000000"/>
              <w:bottom w:val="single" w:sz="2" w:space="0" w:color="000000"/>
            </w:tcBorders>
            <w:shd w:val="clear" w:color="auto" w:fill="auto"/>
          </w:tcPr>
          <w:p w:rsidR="00090353" w:rsidRDefault="001F78AE">
            <w:pPr>
              <w:pStyle w:val="Zawartotabeli"/>
              <w:spacing w:line="240" w:lineRule="auto"/>
              <w:jc w:val="left"/>
              <w:textAlignment w:val="center"/>
              <w:rPr>
                <w:rFonts w:ascii="Calibri" w:hAnsi="Calibri"/>
                <w:sz w:val="20"/>
                <w:szCs w:val="20"/>
              </w:rPr>
            </w:pPr>
            <w:r>
              <w:rPr>
                <w:rFonts w:ascii="Calibri" w:hAnsi="Calibri"/>
                <w:sz w:val="20"/>
                <w:szCs w:val="20"/>
              </w:rPr>
              <w:t>Warszawa</w:t>
            </w:r>
          </w:p>
        </w:tc>
        <w:tc>
          <w:tcPr>
            <w:tcW w:w="650" w:type="dxa"/>
            <w:tcBorders>
              <w:left w:val="single" w:sz="2" w:space="0" w:color="000000"/>
              <w:bottom w:val="single" w:sz="2" w:space="0" w:color="000000"/>
            </w:tcBorders>
            <w:shd w:val="clear" w:color="auto" w:fill="auto"/>
          </w:tcPr>
          <w:p w:rsidR="00090353" w:rsidRDefault="001F78AE">
            <w:pPr>
              <w:pStyle w:val="Zawartotabeli"/>
              <w:spacing w:line="240" w:lineRule="auto"/>
              <w:jc w:val="left"/>
              <w:textAlignment w:val="center"/>
              <w:rPr>
                <w:rFonts w:ascii="Calibri" w:hAnsi="Calibri"/>
                <w:sz w:val="20"/>
                <w:szCs w:val="20"/>
              </w:rPr>
            </w:pPr>
            <w:proofErr w:type="gramStart"/>
            <w:r>
              <w:rPr>
                <w:rFonts w:ascii="Calibri" w:hAnsi="Calibri"/>
                <w:sz w:val="20"/>
                <w:szCs w:val="20"/>
              </w:rPr>
              <w:t>ul</w:t>
            </w:r>
            <w:proofErr w:type="gramEnd"/>
            <w:r>
              <w:rPr>
                <w:rFonts w:ascii="Calibri" w:hAnsi="Calibri"/>
                <w:sz w:val="20"/>
                <w:szCs w:val="20"/>
              </w:rPr>
              <w:t>.</w:t>
            </w:r>
          </w:p>
        </w:tc>
        <w:tc>
          <w:tcPr>
            <w:tcW w:w="2604" w:type="dxa"/>
            <w:tcBorders>
              <w:left w:val="single" w:sz="2" w:space="0" w:color="000000"/>
              <w:bottom w:val="single" w:sz="2" w:space="0" w:color="000000"/>
            </w:tcBorders>
            <w:shd w:val="clear" w:color="auto" w:fill="auto"/>
          </w:tcPr>
          <w:p w:rsidR="00090353" w:rsidRDefault="001F78AE">
            <w:pPr>
              <w:pStyle w:val="Zawartotabeli"/>
              <w:spacing w:line="240" w:lineRule="auto"/>
              <w:jc w:val="left"/>
              <w:textAlignment w:val="center"/>
              <w:rPr>
                <w:rFonts w:ascii="Calibri" w:hAnsi="Calibri"/>
                <w:sz w:val="20"/>
                <w:szCs w:val="20"/>
              </w:rPr>
            </w:pPr>
            <w:r>
              <w:rPr>
                <w:rFonts w:ascii="Calibri" w:hAnsi="Calibri"/>
                <w:sz w:val="20"/>
                <w:szCs w:val="20"/>
              </w:rPr>
              <w:t>Stanisława Dubois</w:t>
            </w:r>
          </w:p>
        </w:tc>
        <w:tc>
          <w:tcPr>
            <w:tcW w:w="1000" w:type="dxa"/>
            <w:tcBorders>
              <w:left w:val="single" w:sz="2" w:space="0" w:color="000000"/>
              <w:bottom w:val="single" w:sz="2" w:space="0" w:color="000000"/>
            </w:tcBorders>
            <w:shd w:val="clear" w:color="auto" w:fill="auto"/>
          </w:tcPr>
          <w:p w:rsidR="00090353" w:rsidRDefault="001F78AE">
            <w:pPr>
              <w:pStyle w:val="Zawartotabeli"/>
              <w:spacing w:line="240" w:lineRule="auto"/>
              <w:jc w:val="left"/>
              <w:textAlignment w:val="center"/>
              <w:rPr>
                <w:rFonts w:ascii="Calibri" w:hAnsi="Calibri"/>
                <w:sz w:val="20"/>
                <w:szCs w:val="20"/>
              </w:rPr>
            </w:pPr>
            <w:r>
              <w:rPr>
                <w:rFonts w:ascii="Calibri" w:hAnsi="Calibri"/>
                <w:sz w:val="20"/>
                <w:szCs w:val="20"/>
              </w:rPr>
              <w:t>5A</w:t>
            </w:r>
          </w:p>
        </w:tc>
        <w:tc>
          <w:tcPr>
            <w:tcW w:w="746" w:type="dxa"/>
            <w:tcBorders>
              <w:left w:val="single" w:sz="2" w:space="0" w:color="000000"/>
              <w:bottom w:val="single" w:sz="2" w:space="0" w:color="000000"/>
            </w:tcBorders>
            <w:shd w:val="clear" w:color="auto" w:fill="auto"/>
          </w:tcPr>
          <w:p w:rsidR="00090353" w:rsidRDefault="00090353">
            <w:pPr>
              <w:pStyle w:val="Zawartotabeli"/>
              <w:spacing w:line="240" w:lineRule="auto"/>
              <w:jc w:val="left"/>
              <w:textAlignment w:val="center"/>
              <w:rPr>
                <w:rFonts w:ascii="Calibri" w:hAnsi="Calibri"/>
                <w:sz w:val="20"/>
                <w:szCs w:val="20"/>
              </w:rPr>
            </w:pPr>
          </w:p>
        </w:tc>
        <w:tc>
          <w:tcPr>
            <w:tcW w:w="1276" w:type="dxa"/>
            <w:tcBorders>
              <w:left w:val="single" w:sz="2" w:space="0" w:color="000000"/>
              <w:bottom w:val="single" w:sz="2" w:space="0" w:color="000000"/>
              <w:right w:val="single" w:sz="2" w:space="0" w:color="000000"/>
            </w:tcBorders>
            <w:shd w:val="clear" w:color="auto" w:fill="auto"/>
          </w:tcPr>
          <w:p w:rsidR="00090353" w:rsidRDefault="001F78AE">
            <w:pPr>
              <w:pStyle w:val="Zawartotabeli"/>
              <w:spacing w:line="240" w:lineRule="auto"/>
              <w:jc w:val="left"/>
              <w:textAlignment w:val="center"/>
              <w:rPr>
                <w:rFonts w:ascii="Calibri" w:hAnsi="Calibri"/>
                <w:sz w:val="20"/>
                <w:szCs w:val="20"/>
              </w:rPr>
            </w:pPr>
            <w:r>
              <w:rPr>
                <w:rFonts w:ascii="Calibri" w:hAnsi="Calibri"/>
                <w:sz w:val="20"/>
                <w:szCs w:val="20"/>
              </w:rPr>
              <w:t>225970927</w:t>
            </w:r>
          </w:p>
        </w:tc>
      </w:tr>
      <w:tr w:rsidR="00090353">
        <w:tc>
          <w:tcPr>
            <w:tcW w:w="752" w:type="dxa"/>
            <w:tcBorders>
              <w:left w:val="single" w:sz="2" w:space="0" w:color="000000"/>
              <w:bottom w:val="single" w:sz="2" w:space="0" w:color="000000"/>
            </w:tcBorders>
            <w:shd w:val="clear" w:color="auto" w:fill="auto"/>
          </w:tcPr>
          <w:p w:rsidR="00090353" w:rsidRDefault="001F78AE">
            <w:pPr>
              <w:pStyle w:val="Zawartotabeli"/>
              <w:spacing w:line="240" w:lineRule="auto"/>
              <w:jc w:val="left"/>
              <w:textAlignment w:val="center"/>
              <w:rPr>
                <w:rFonts w:ascii="Calibri" w:hAnsi="Calibri"/>
                <w:sz w:val="20"/>
                <w:szCs w:val="20"/>
              </w:rPr>
            </w:pPr>
            <w:proofErr w:type="spellStart"/>
            <w:r>
              <w:rPr>
                <w:rFonts w:ascii="Calibri" w:hAnsi="Calibri"/>
                <w:sz w:val="20"/>
                <w:szCs w:val="20"/>
              </w:rPr>
              <w:t>KPRM</w:t>
            </w:r>
            <w:proofErr w:type="spellEnd"/>
          </w:p>
        </w:tc>
        <w:tc>
          <w:tcPr>
            <w:tcW w:w="823" w:type="dxa"/>
            <w:tcBorders>
              <w:left w:val="single" w:sz="2" w:space="0" w:color="000000"/>
              <w:bottom w:val="single" w:sz="2" w:space="0" w:color="000000"/>
            </w:tcBorders>
            <w:shd w:val="clear" w:color="auto" w:fill="auto"/>
          </w:tcPr>
          <w:p w:rsidR="00090353" w:rsidRDefault="001F78AE">
            <w:pPr>
              <w:pStyle w:val="Zawartotabeli"/>
              <w:spacing w:line="240" w:lineRule="auto"/>
              <w:jc w:val="left"/>
              <w:textAlignment w:val="center"/>
              <w:rPr>
                <w:rFonts w:ascii="Calibri" w:hAnsi="Calibri"/>
                <w:sz w:val="20"/>
                <w:szCs w:val="20"/>
              </w:rPr>
            </w:pPr>
            <w:r>
              <w:rPr>
                <w:rFonts w:ascii="Calibri" w:hAnsi="Calibri"/>
                <w:sz w:val="20"/>
                <w:szCs w:val="20"/>
              </w:rPr>
              <w:t>00-583</w:t>
            </w:r>
          </w:p>
        </w:tc>
        <w:tc>
          <w:tcPr>
            <w:tcW w:w="1187" w:type="dxa"/>
            <w:tcBorders>
              <w:left w:val="single" w:sz="2" w:space="0" w:color="000000"/>
              <w:bottom w:val="single" w:sz="2" w:space="0" w:color="000000"/>
            </w:tcBorders>
            <w:shd w:val="clear" w:color="auto" w:fill="auto"/>
          </w:tcPr>
          <w:p w:rsidR="00090353" w:rsidRDefault="001F78AE">
            <w:pPr>
              <w:pStyle w:val="Zawartotabeli"/>
              <w:spacing w:line="240" w:lineRule="auto"/>
              <w:jc w:val="left"/>
              <w:textAlignment w:val="center"/>
              <w:rPr>
                <w:rFonts w:ascii="Calibri" w:hAnsi="Calibri"/>
                <w:sz w:val="20"/>
                <w:szCs w:val="20"/>
              </w:rPr>
            </w:pPr>
            <w:r>
              <w:rPr>
                <w:rFonts w:ascii="Calibri" w:hAnsi="Calibri"/>
                <w:sz w:val="20"/>
                <w:szCs w:val="20"/>
              </w:rPr>
              <w:t>Warszawa</w:t>
            </w:r>
          </w:p>
        </w:tc>
        <w:tc>
          <w:tcPr>
            <w:tcW w:w="650" w:type="dxa"/>
            <w:tcBorders>
              <w:left w:val="single" w:sz="2" w:space="0" w:color="000000"/>
              <w:bottom w:val="single" w:sz="2" w:space="0" w:color="000000"/>
            </w:tcBorders>
            <w:shd w:val="clear" w:color="auto" w:fill="auto"/>
          </w:tcPr>
          <w:p w:rsidR="00090353" w:rsidRDefault="001F78AE">
            <w:pPr>
              <w:pStyle w:val="Zawartotabeli"/>
              <w:spacing w:line="240" w:lineRule="auto"/>
              <w:jc w:val="left"/>
              <w:textAlignment w:val="center"/>
              <w:rPr>
                <w:rFonts w:ascii="Calibri" w:hAnsi="Calibri"/>
                <w:sz w:val="20"/>
                <w:szCs w:val="20"/>
              </w:rPr>
            </w:pPr>
            <w:proofErr w:type="gramStart"/>
            <w:r>
              <w:rPr>
                <w:rFonts w:ascii="Calibri" w:hAnsi="Calibri"/>
                <w:sz w:val="20"/>
                <w:szCs w:val="20"/>
              </w:rPr>
              <w:t>al</w:t>
            </w:r>
            <w:proofErr w:type="gramEnd"/>
            <w:r>
              <w:rPr>
                <w:rFonts w:ascii="Calibri" w:hAnsi="Calibri"/>
                <w:sz w:val="20"/>
                <w:szCs w:val="20"/>
              </w:rPr>
              <w:t>.</w:t>
            </w:r>
          </w:p>
        </w:tc>
        <w:tc>
          <w:tcPr>
            <w:tcW w:w="2604" w:type="dxa"/>
            <w:tcBorders>
              <w:left w:val="single" w:sz="2" w:space="0" w:color="000000"/>
              <w:bottom w:val="single" w:sz="2" w:space="0" w:color="000000"/>
            </w:tcBorders>
            <w:shd w:val="clear" w:color="auto" w:fill="auto"/>
          </w:tcPr>
          <w:p w:rsidR="00090353" w:rsidRDefault="001F78AE">
            <w:pPr>
              <w:pStyle w:val="Zawartotabeli"/>
              <w:spacing w:line="240" w:lineRule="auto"/>
              <w:jc w:val="left"/>
              <w:textAlignment w:val="center"/>
              <w:rPr>
                <w:rFonts w:ascii="Calibri" w:hAnsi="Calibri"/>
                <w:sz w:val="20"/>
                <w:szCs w:val="20"/>
              </w:rPr>
            </w:pPr>
            <w:r>
              <w:rPr>
                <w:rFonts w:ascii="Calibri" w:hAnsi="Calibri"/>
                <w:sz w:val="20"/>
                <w:szCs w:val="20"/>
              </w:rPr>
              <w:t>Aleje Ujazdowskie</w:t>
            </w:r>
          </w:p>
        </w:tc>
        <w:tc>
          <w:tcPr>
            <w:tcW w:w="1000" w:type="dxa"/>
            <w:tcBorders>
              <w:left w:val="single" w:sz="2" w:space="0" w:color="000000"/>
              <w:bottom w:val="single" w:sz="2" w:space="0" w:color="000000"/>
            </w:tcBorders>
            <w:shd w:val="clear" w:color="auto" w:fill="auto"/>
          </w:tcPr>
          <w:p w:rsidR="00090353" w:rsidRDefault="001F78AE">
            <w:pPr>
              <w:pStyle w:val="Zawartotabeli"/>
              <w:spacing w:line="240" w:lineRule="auto"/>
              <w:jc w:val="left"/>
              <w:textAlignment w:val="center"/>
              <w:rPr>
                <w:rFonts w:ascii="Calibri" w:hAnsi="Calibri"/>
                <w:sz w:val="20"/>
                <w:szCs w:val="20"/>
              </w:rPr>
            </w:pPr>
            <w:r>
              <w:rPr>
                <w:rFonts w:ascii="Calibri" w:hAnsi="Calibri"/>
                <w:sz w:val="20"/>
                <w:szCs w:val="20"/>
              </w:rPr>
              <w:t>1/3</w:t>
            </w:r>
          </w:p>
        </w:tc>
        <w:tc>
          <w:tcPr>
            <w:tcW w:w="746" w:type="dxa"/>
            <w:tcBorders>
              <w:left w:val="single" w:sz="2" w:space="0" w:color="000000"/>
              <w:bottom w:val="single" w:sz="2" w:space="0" w:color="000000"/>
            </w:tcBorders>
            <w:shd w:val="clear" w:color="auto" w:fill="auto"/>
          </w:tcPr>
          <w:p w:rsidR="00090353" w:rsidRDefault="00090353">
            <w:pPr>
              <w:pStyle w:val="Zawartotabeli"/>
              <w:spacing w:line="240" w:lineRule="auto"/>
              <w:jc w:val="left"/>
              <w:textAlignment w:val="center"/>
              <w:rPr>
                <w:rFonts w:ascii="Calibri" w:hAnsi="Calibri"/>
                <w:sz w:val="20"/>
                <w:szCs w:val="20"/>
              </w:rPr>
            </w:pPr>
          </w:p>
        </w:tc>
        <w:tc>
          <w:tcPr>
            <w:tcW w:w="1276" w:type="dxa"/>
            <w:tcBorders>
              <w:left w:val="single" w:sz="2" w:space="0" w:color="000000"/>
              <w:bottom w:val="single" w:sz="2" w:space="0" w:color="000000"/>
              <w:right w:val="single" w:sz="2" w:space="0" w:color="000000"/>
            </w:tcBorders>
            <w:shd w:val="clear" w:color="auto" w:fill="auto"/>
          </w:tcPr>
          <w:p w:rsidR="00090353" w:rsidRDefault="001F78AE">
            <w:pPr>
              <w:pStyle w:val="Zawartotabeli"/>
              <w:spacing w:line="240" w:lineRule="auto"/>
              <w:jc w:val="left"/>
              <w:textAlignment w:val="center"/>
              <w:rPr>
                <w:rFonts w:ascii="Calibri" w:hAnsi="Calibri"/>
                <w:sz w:val="20"/>
                <w:szCs w:val="20"/>
              </w:rPr>
            </w:pPr>
            <w:r>
              <w:rPr>
                <w:rFonts w:ascii="Calibri" w:hAnsi="Calibri"/>
                <w:sz w:val="20"/>
                <w:szCs w:val="20"/>
              </w:rPr>
              <w:t>226946000</w:t>
            </w:r>
          </w:p>
        </w:tc>
      </w:tr>
      <w:tr w:rsidR="00090353">
        <w:tc>
          <w:tcPr>
            <w:tcW w:w="752" w:type="dxa"/>
            <w:tcBorders>
              <w:left w:val="single" w:sz="2" w:space="0" w:color="000000"/>
              <w:bottom w:val="single" w:sz="2" w:space="0" w:color="000000"/>
            </w:tcBorders>
            <w:shd w:val="clear" w:color="auto" w:fill="auto"/>
          </w:tcPr>
          <w:p w:rsidR="00090353" w:rsidRDefault="001F78AE">
            <w:pPr>
              <w:pStyle w:val="Zawartotabeli"/>
              <w:spacing w:line="240" w:lineRule="auto"/>
              <w:jc w:val="left"/>
              <w:textAlignment w:val="center"/>
              <w:rPr>
                <w:rFonts w:ascii="Calibri" w:hAnsi="Calibri"/>
                <w:sz w:val="20"/>
                <w:szCs w:val="20"/>
              </w:rPr>
            </w:pPr>
            <w:r>
              <w:rPr>
                <w:rFonts w:ascii="Calibri" w:hAnsi="Calibri"/>
                <w:sz w:val="20"/>
                <w:szCs w:val="20"/>
              </w:rPr>
              <w:t>Biuro</w:t>
            </w:r>
          </w:p>
        </w:tc>
        <w:tc>
          <w:tcPr>
            <w:tcW w:w="823" w:type="dxa"/>
            <w:tcBorders>
              <w:left w:val="single" w:sz="2" w:space="0" w:color="000000"/>
              <w:bottom w:val="single" w:sz="2" w:space="0" w:color="000000"/>
            </w:tcBorders>
            <w:shd w:val="clear" w:color="auto" w:fill="auto"/>
          </w:tcPr>
          <w:p w:rsidR="00090353" w:rsidRDefault="001F78AE">
            <w:pPr>
              <w:pStyle w:val="Zawartotabeli"/>
              <w:spacing w:line="240" w:lineRule="auto"/>
              <w:jc w:val="left"/>
              <w:textAlignment w:val="center"/>
              <w:rPr>
                <w:rFonts w:ascii="Calibri" w:hAnsi="Calibri"/>
                <w:sz w:val="20"/>
                <w:szCs w:val="20"/>
              </w:rPr>
            </w:pPr>
            <w:r>
              <w:rPr>
                <w:rFonts w:ascii="Calibri" w:hAnsi="Calibri"/>
                <w:sz w:val="20"/>
                <w:szCs w:val="20"/>
              </w:rPr>
              <w:t>51-152</w:t>
            </w:r>
          </w:p>
        </w:tc>
        <w:tc>
          <w:tcPr>
            <w:tcW w:w="1187" w:type="dxa"/>
            <w:tcBorders>
              <w:left w:val="single" w:sz="2" w:space="0" w:color="000000"/>
              <w:bottom w:val="single" w:sz="2" w:space="0" w:color="000000"/>
            </w:tcBorders>
            <w:shd w:val="clear" w:color="auto" w:fill="auto"/>
          </w:tcPr>
          <w:p w:rsidR="00090353" w:rsidRDefault="001F78AE">
            <w:pPr>
              <w:pStyle w:val="Zawartotabeli"/>
              <w:spacing w:line="240" w:lineRule="auto"/>
              <w:jc w:val="left"/>
              <w:textAlignment w:val="center"/>
              <w:rPr>
                <w:rFonts w:ascii="Calibri" w:hAnsi="Calibri"/>
                <w:sz w:val="20"/>
                <w:szCs w:val="20"/>
              </w:rPr>
            </w:pPr>
            <w:r>
              <w:rPr>
                <w:rFonts w:ascii="Calibri" w:hAnsi="Calibri"/>
                <w:sz w:val="20"/>
                <w:szCs w:val="20"/>
              </w:rPr>
              <w:t>Wrocław</w:t>
            </w:r>
          </w:p>
        </w:tc>
        <w:tc>
          <w:tcPr>
            <w:tcW w:w="650" w:type="dxa"/>
            <w:tcBorders>
              <w:left w:val="single" w:sz="2" w:space="0" w:color="000000"/>
              <w:bottom w:val="single" w:sz="2" w:space="0" w:color="000000"/>
            </w:tcBorders>
            <w:shd w:val="clear" w:color="auto" w:fill="auto"/>
          </w:tcPr>
          <w:p w:rsidR="00090353" w:rsidRDefault="001F78AE">
            <w:pPr>
              <w:pStyle w:val="Zawartotabeli"/>
              <w:spacing w:line="240" w:lineRule="auto"/>
              <w:jc w:val="left"/>
              <w:textAlignment w:val="center"/>
              <w:rPr>
                <w:rFonts w:ascii="Calibri" w:hAnsi="Calibri"/>
                <w:sz w:val="20"/>
                <w:szCs w:val="20"/>
              </w:rPr>
            </w:pPr>
            <w:proofErr w:type="gramStart"/>
            <w:r>
              <w:rPr>
                <w:rFonts w:ascii="Calibri" w:hAnsi="Calibri"/>
                <w:sz w:val="20"/>
                <w:szCs w:val="20"/>
              </w:rPr>
              <w:t>pl</w:t>
            </w:r>
            <w:proofErr w:type="gramEnd"/>
            <w:r>
              <w:rPr>
                <w:rFonts w:ascii="Calibri" w:hAnsi="Calibri"/>
                <w:sz w:val="20"/>
                <w:szCs w:val="20"/>
              </w:rPr>
              <w:t>.</w:t>
            </w:r>
          </w:p>
        </w:tc>
        <w:tc>
          <w:tcPr>
            <w:tcW w:w="2604" w:type="dxa"/>
            <w:tcBorders>
              <w:left w:val="single" w:sz="2" w:space="0" w:color="000000"/>
              <w:bottom w:val="single" w:sz="2" w:space="0" w:color="000000"/>
            </w:tcBorders>
            <w:shd w:val="clear" w:color="auto" w:fill="auto"/>
          </w:tcPr>
          <w:p w:rsidR="00090353" w:rsidRDefault="001F78AE">
            <w:pPr>
              <w:pStyle w:val="Zawartotabeli"/>
              <w:spacing w:line="240" w:lineRule="auto"/>
              <w:jc w:val="left"/>
              <w:textAlignment w:val="center"/>
              <w:rPr>
                <w:rFonts w:ascii="Calibri" w:hAnsi="Calibri"/>
                <w:sz w:val="20"/>
                <w:szCs w:val="20"/>
              </w:rPr>
            </w:pPr>
            <w:r>
              <w:rPr>
                <w:rFonts w:ascii="Calibri" w:hAnsi="Calibri"/>
                <w:sz w:val="20"/>
                <w:szCs w:val="20"/>
              </w:rPr>
              <w:t>Marsz. Józefa Piłsudskiego</w:t>
            </w:r>
          </w:p>
        </w:tc>
        <w:tc>
          <w:tcPr>
            <w:tcW w:w="1000" w:type="dxa"/>
            <w:tcBorders>
              <w:left w:val="single" w:sz="2" w:space="0" w:color="000000"/>
              <w:bottom w:val="single" w:sz="2" w:space="0" w:color="000000"/>
            </w:tcBorders>
            <w:shd w:val="clear" w:color="auto" w:fill="auto"/>
          </w:tcPr>
          <w:p w:rsidR="00090353" w:rsidRDefault="001F78AE">
            <w:pPr>
              <w:pStyle w:val="Zawartotabeli"/>
              <w:spacing w:line="240" w:lineRule="auto"/>
              <w:jc w:val="left"/>
              <w:textAlignment w:val="center"/>
              <w:rPr>
                <w:rFonts w:ascii="Calibri" w:hAnsi="Calibri"/>
                <w:sz w:val="20"/>
                <w:szCs w:val="20"/>
              </w:rPr>
            </w:pPr>
            <w:r>
              <w:rPr>
                <w:rFonts w:ascii="Calibri" w:hAnsi="Calibri"/>
                <w:sz w:val="20"/>
                <w:szCs w:val="20"/>
              </w:rPr>
              <w:t>4</w:t>
            </w:r>
          </w:p>
        </w:tc>
        <w:tc>
          <w:tcPr>
            <w:tcW w:w="746" w:type="dxa"/>
            <w:tcBorders>
              <w:left w:val="single" w:sz="2" w:space="0" w:color="000000"/>
              <w:bottom w:val="single" w:sz="2" w:space="0" w:color="000000"/>
            </w:tcBorders>
            <w:shd w:val="clear" w:color="auto" w:fill="auto"/>
          </w:tcPr>
          <w:p w:rsidR="00090353" w:rsidRDefault="001F78AE">
            <w:pPr>
              <w:pStyle w:val="Zawartotabeli"/>
              <w:spacing w:line="240" w:lineRule="auto"/>
              <w:jc w:val="left"/>
              <w:textAlignment w:val="center"/>
              <w:rPr>
                <w:rFonts w:ascii="Calibri" w:hAnsi="Calibri"/>
                <w:sz w:val="20"/>
                <w:szCs w:val="20"/>
              </w:rPr>
            </w:pPr>
            <w:r>
              <w:rPr>
                <w:rFonts w:ascii="Calibri" w:hAnsi="Calibri"/>
                <w:sz w:val="20"/>
                <w:szCs w:val="20"/>
              </w:rPr>
              <w:t>75</w:t>
            </w:r>
          </w:p>
        </w:tc>
        <w:tc>
          <w:tcPr>
            <w:tcW w:w="1276" w:type="dxa"/>
            <w:tcBorders>
              <w:left w:val="single" w:sz="2" w:space="0" w:color="000000"/>
              <w:bottom w:val="single" w:sz="2" w:space="0" w:color="000000"/>
              <w:right w:val="single" w:sz="2" w:space="0" w:color="000000"/>
            </w:tcBorders>
            <w:shd w:val="clear" w:color="auto" w:fill="auto"/>
          </w:tcPr>
          <w:p w:rsidR="00090353" w:rsidRDefault="001F78AE">
            <w:pPr>
              <w:pStyle w:val="Zawartotabeli"/>
              <w:spacing w:line="240" w:lineRule="auto"/>
              <w:jc w:val="left"/>
              <w:textAlignment w:val="center"/>
              <w:rPr>
                <w:rFonts w:ascii="Calibri" w:hAnsi="Calibri"/>
                <w:sz w:val="20"/>
                <w:szCs w:val="20"/>
              </w:rPr>
            </w:pPr>
            <w:r>
              <w:rPr>
                <w:rFonts w:ascii="Calibri" w:hAnsi="Calibri"/>
                <w:sz w:val="20"/>
                <w:szCs w:val="20"/>
              </w:rPr>
              <w:t>712558765</w:t>
            </w:r>
          </w:p>
        </w:tc>
      </w:tr>
    </w:tbl>
    <w:p w:rsidR="00090353" w:rsidRDefault="00090353">
      <w:pPr>
        <w:pStyle w:val="Tekstpodstawowy"/>
        <w:spacing w:after="0"/>
        <w:ind w:left="567"/>
        <w:rPr>
          <w:rFonts w:ascii="Calibri" w:eastAsia="Segoe UI" w:hAnsi="Calibri" w:cs="Segoe UI"/>
        </w:rPr>
      </w:pPr>
    </w:p>
    <w:p w:rsidR="00090353" w:rsidRDefault="001F78AE">
      <w:pPr>
        <w:pStyle w:val="Tekstpodstawowy"/>
        <w:spacing w:before="119" w:after="119"/>
        <w:ind w:left="567"/>
      </w:pPr>
      <w:r>
        <w:rPr>
          <w:rFonts w:ascii="Calibri" w:eastAsia="Segoe UI" w:hAnsi="Calibri" w:cs="Segoe UI"/>
          <w:b/>
          <w:bCs/>
        </w:rPr>
        <w:t>Przykład negatywny</w:t>
      </w:r>
    </w:p>
    <w:tbl>
      <w:tblPr>
        <w:tblW w:w="9038" w:type="dxa"/>
        <w:tblInd w:w="604"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000" w:firstRow="0" w:lastRow="0" w:firstColumn="0" w:lastColumn="0" w:noHBand="0" w:noVBand="0"/>
      </w:tblPr>
      <w:tblGrid>
        <w:gridCol w:w="847"/>
        <w:gridCol w:w="5915"/>
        <w:gridCol w:w="2276"/>
      </w:tblGrid>
      <w:tr w:rsidR="00090353">
        <w:tc>
          <w:tcPr>
            <w:tcW w:w="847" w:type="dxa"/>
            <w:tcBorders>
              <w:top w:val="single" w:sz="2" w:space="0" w:color="000000"/>
              <w:left w:val="single" w:sz="2" w:space="0" w:color="000000"/>
              <w:bottom w:val="single" w:sz="2" w:space="0" w:color="000000"/>
            </w:tcBorders>
            <w:shd w:val="clear" w:color="auto" w:fill="auto"/>
            <w:vAlign w:val="center"/>
          </w:tcPr>
          <w:p w:rsidR="00090353" w:rsidRDefault="001F78AE">
            <w:pPr>
              <w:pStyle w:val="Zawartotabeli"/>
              <w:spacing w:line="240" w:lineRule="auto"/>
              <w:textAlignment w:val="center"/>
              <w:rPr>
                <w:rFonts w:ascii="Calibri" w:hAnsi="Calibri"/>
                <w:sz w:val="20"/>
                <w:szCs w:val="20"/>
              </w:rPr>
            </w:pPr>
            <w:r>
              <w:rPr>
                <w:rFonts w:ascii="Calibri" w:hAnsi="Calibri"/>
                <w:sz w:val="20"/>
                <w:szCs w:val="20"/>
              </w:rPr>
              <w:t>Nazwa</w:t>
            </w:r>
          </w:p>
        </w:tc>
        <w:tc>
          <w:tcPr>
            <w:tcW w:w="5915" w:type="dxa"/>
            <w:tcBorders>
              <w:top w:val="single" w:sz="2" w:space="0" w:color="000000"/>
              <w:left w:val="single" w:sz="2" w:space="0" w:color="000000"/>
              <w:bottom w:val="single" w:sz="2" w:space="0" w:color="000000"/>
            </w:tcBorders>
            <w:shd w:val="clear" w:color="auto" w:fill="auto"/>
            <w:vAlign w:val="center"/>
          </w:tcPr>
          <w:p w:rsidR="00090353" w:rsidRDefault="001F78AE">
            <w:pPr>
              <w:pStyle w:val="Zawartotabeli"/>
              <w:spacing w:line="240" w:lineRule="auto"/>
              <w:textAlignment w:val="center"/>
              <w:rPr>
                <w:rFonts w:ascii="Calibri" w:hAnsi="Calibri"/>
                <w:sz w:val="20"/>
                <w:szCs w:val="20"/>
              </w:rPr>
            </w:pPr>
            <w:r>
              <w:rPr>
                <w:rFonts w:ascii="Calibri" w:hAnsi="Calibri"/>
                <w:sz w:val="20"/>
                <w:szCs w:val="20"/>
              </w:rPr>
              <w:t>Adres</w:t>
            </w:r>
          </w:p>
        </w:tc>
        <w:tc>
          <w:tcPr>
            <w:tcW w:w="227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90353" w:rsidRDefault="001F78AE">
            <w:pPr>
              <w:pStyle w:val="Zawartotabeli"/>
              <w:spacing w:line="240" w:lineRule="auto"/>
              <w:textAlignment w:val="center"/>
              <w:rPr>
                <w:rFonts w:ascii="Calibri" w:hAnsi="Calibri"/>
                <w:sz w:val="20"/>
                <w:szCs w:val="20"/>
              </w:rPr>
            </w:pPr>
            <w:r>
              <w:rPr>
                <w:rFonts w:ascii="Calibri" w:hAnsi="Calibri"/>
                <w:sz w:val="20"/>
                <w:szCs w:val="20"/>
              </w:rPr>
              <w:t>Nr telefonu</w:t>
            </w:r>
          </w:p>
        </w:tc>
      </w:tr>
      <w:tr w:rsidR="00090353">
        <w:tc>
          <w:tcPr>
            <w:tcW w:w="847" w:type="dxa"/>
            <w:tcBorders>
              <w:left w:val="single" w:sz="2" w:space="0" w:color="000000"/>
              <w:bottom w:val="single" w:sz="2" w:space="0" w:color="000000"/>
            </w:tcBorders>
            <w:shd w:val="clear" w:color="auto" w:fill="auto"/>
          </w:tcPr>
          <w:p w:rsidR="00090353" w:rsidRDefault="001F78AE">
            <w:pPr>
              <w:pStyle w:val="Zawartotabeli"/>
              <w:spacing w:line="240" w:lineRule="auto"/>
              <w:jc w:val="left"/>
              <w:textAlignment w:val="center"/>
              <w:rPr>
                <w:rFonts w:ascii="Calibri" w:hAnsi="Calibri"/>
                <w:sz w:val="20"/>
                <w:szCs w:val="20"/>
              </w:rPr>
            </w:pPr>
            <w:proofErr w:type="spellStart"/>
            <w:r>
              <w:rPr>
                <w:rFonts w:ascii="Calibri" w:hAnsi="Calibri"/>
                <w:sz w:val="20"/>
                <w:szCs w:val="20"/>
              </w:rPr>
              <w:t>CSIOZ</w:t>
            </w:r>
            <w:proofErr w:type="spellEnd"/>
          </w:p>
        </w:tc>
        <w:tc>
          <w:tcPr>
            <w:tcW w:w="5915" w:type="dxa"/>
            <w:tcBorders>
              <w:left w:val="single" w:sz="2" w:space="0" w:color="000000"/>
              <w:bottom w:val="single" w:sz="2" w:space="0" w:color="000000"/>
            </w:tcBorders>
            <w:shd w:val="clear" w:color="auto" w:fill="auto"/>
          </w:tcPr>
          <w:p w:rsidR="00090353" w:rsidRDefault="001F78AE">
            <w:pPr>
              <w:pStyle w:val="Zawartotabeli"/>
              <w:spacing w:line="240" w:lineRule="auto"/>
              <w:jc w:val="left"/>
              <w:textAlignment w:val="center"/>
              <w:rPr>
                <w:rFonts w:ascii="Calibri" w:hAnsi="Calibri"/>
                <w:sz w:val="20"/>
                <w:szCs w:val="20"/>
              </w:rPr>
            </w:pPr>
            <w:r>
              <w:rPr>
                <w:rFonts w:ascii="Calibri" w:hAnsi="Calibri"/>
                <w:sz w:val="20"/>
                <w:szCs w:val="20"/>
              </w:rPr>
              <w:t>00-184 Warszawa, ul. Dubois 5A</w:t>
            </w:r>
          </w:p>
        </w:tc>
        <w:tc>
          <w:tcPr>
            <w:tcW w:w="2276" w:type="dxa"/>
            <w:tcBorders>
              <w:left w:val="single" w:sz="2" w:space="0" w:color="000000"/>
              <w:bottom w:val="single" w:sz="2" w:space="0" w:color="000000"/>
              <w:right w:val="single" w:sz="2" w:space="0" w:color="000000"/>
            </w:tcBorders>
            <w:shd w:val="clear" w:color="auto" w:fill="auto"/>
          </w:tcPr>
          <w:p w:rsidR="00090353" w:rsidRDefault="001F78AE">
            <w:pPr>
              <w:pStyle w:val="Zawartotabeli"/>
              <w:spacing w:line="240" w:lineRule="auto"/>
              <w:jc w:val="left"/>
              <w:textAlignment w:val="center"/>
              <w:rPr>
                <w:rFonts w:ascii="Calibri" w:hAnsi="Calibri"/>
                <w:sz w:val="20"/>
                <w:szCs w:val="20"/>
              </w:rPr>
            </w:pPr>
            <w:r>
              <w:rPr>
                <w:rFonts w:ascii="Calibri" w:hAnsi="Calibri"/>
                <w:sz w:val="20"/>
                <w:szCs w:val="20"/>
              </w:rPr>
              <w:t>+48 22 597-09-27</w:t>
            </w:r>
          </w:p>
        </w:tc>
      </w:tr>
      <w:tr w:rsidR="00090353">
        <w:tc>
          <w:tcPr>
            <w:tcW w:w="847" w:type="dxa"/>
            <w:tcBorders>
              <w:left w:val="single" w:sz="2" w:space="0" w:color="000000"/>
              <w:bottom w:val="single" w:sz="2" w:space="0" w:color="000000"/>
            </w:tcBorders>
            <w:shd w:val="clear" w:color="auto" w:fill="auto"/>
          </w:tcPr>
          <w:p w:rsidR="00090353" w:rsidRDefault="001F78AE">
            <w:pPr>
              <w:pStyle w:val="Zawartotabeli"/>
              <w:spacing w:line="240" w:lineRule="auto"/>
              <w:jc w:val="left"/>
              <w:textAlignment w:val="center"/>
              <w:rPr>
                <w:rFonts w:ascii="Calibri" w:hAnsi="Calibri"/>
                <w:sz w:val="20"/>
                <w:szCs w:val="20"/>
              </w:rPr>
            </w:pPr>
            <w:proofErr w:type="spellStart"/>
            <w:r>
              <w:rPr>
                <w:rFonts w:ascii="Calibri" w:hAnsi="Calibri"/>
                <w:sz w:val="20"/>
                <w:szCs w:val="20"/>
              </w:rPr>
              <w:t>KPRM</w:t>
            </w:r>
            <w:proofErr w:type="spellEnd"/>
          </w:p>
        </w:tc>
        <w:tc>
          <w:tcPr>
            <w:tcW w:w="5915" w:type="dxa"/>
            <w:tcBorders>
              <w:left w:val="single" w:sz="2" w:space="0" w:color="000000"/>
              <w:bottom w:val="single" w:sz="2" w:space="0" w:color="000000"/>
            </w:tcBorders>
            <w:shd w:val="clear" w:color="auto" w:fill="auto"/>
          </w:tcPr>
          <w:p w:rsidR="00090353" w:rsidRDefault="001F78AE">
            <w:pPr>
              <w:pStyle w:val="Zawartotabeli"/>
              <w:spacing w:line="240" w:lineRule="auto"/>
              <w:jc w:val="left"/>
              <w:textAlignment w:val="center"/>
              <w:rPr>
                <w:rFonts w:ascii="Calibri" w:hAnsi="Calibri"/>
                <w:sz w:val="20"/>
                <w:szCs w:val="20"/>
              </w:rPr>
            </w:pPr>
            <w:r>
              <w:rPr>
                <w:rFonts w:ascii="Calibri" w:hAnsi="Calibri"/>
                <w:sz w:val="20"/>
                <w:szCs w:val="20"/>
              </w:rPr>
              <w:t>00-583 Warszawa, Aleje Ujazdowskie 1/3</w:t>
            </w:r>
          </w:p>
        </w:tc>
        <w:tc>
          <w:tcPr>
            <w:tcW w:w="2276" w:type="dxa"/>
            <w:tcBorders>
              <w:left w:val="single" w:sz="2" w:space="0" w:color="000000"/>
              <w:bottom w:val="single" w:sz="2" w:space="0" w:color="000000"/>
              <w:right w:val="single" w:sz="2" w:space="0" w:color="000000"/>
            </w:tcBorders>
            <w:shd w:val="clear" w:color="auto" w:fill="auto"/>
          </w:tcPr>
          <w:p w:rsidR="00090353" w:rsidRDefault="001F78AE">
            <w:pPr>
              <w:pStyle w:val="Zawartotabeli"/>
              <w:spacing w:line="240" w:lineRule="auto"/>
              <w:jc w:val="left"/>
              <w:textAlignment w:val="center"/>
              <w:rPr>
                <w:rFonts w:ascii="Calibri" w:hAnsi="Calibri"/>
                <w:sz w:val="20"/>
                <w:szCs w:val="20"/>
              </w:rPr>
            </w:pPr>
            <w:r>
              <w:rPr>
                <w:rFonts w:ascii="Calibri" w:hAnsi="Calibri"/>
                <w:sz w:val="20"/>
                <w:szCs w:val="20"/>
              </w:rPr>
              <w:t>(22) 694-60-00 (cent.)</w:t>
            </w:r>
          </w:p>
        </w:tc>
      </w:tr>
      <w:tr w:rsidR="00090353">
        <w:tc>
          <w:tcPr>
            <w:tcW w:w="847" w:type="dxa"/>
            <w:tcBorders>
              <w:left w:val="single" w:sz="2" w:space="0" w:color="000000"/>
              <w:bottom w:val="single" w:sz="2" w:space="0" w:color="000000"/>
            </w:tcBorders>
            <w:shd w:val="clear" w:color="auto" w:fill="auto"/>
          </w:tcPr>
          <w:p w:rsidR="00090353" w:rsidRDefault="001F78AE">
            <w:pPr>
              <w:pStyle w:val="Zawartotabeli"/>
              <w:spacing w:line="240" w:lineRule="auto"/>
              <w:jc w:val="left"/>
              <w:textAlignment w:val="center"/>
              <w:rPr>
                <w:rFonts w:ascii="Calibri" w:hAnsi="Calibri"/>
                <w:sz w:val="20"/>
                <w:szCs w:val="20"/>
              </w:rPr>
            </w:pPr>
            <w:r>
              <w:rPr>
                <w:rFonts w:ascii="Calibri" w:hAnsi="Calibri"/>
                <w:sz w:val="20"/>
                <w:szCs w:val="20"/>
              </w:rPr>
              <w:t>Biuro</w:t>
            </w:r>
          </w:p>
        </w:tc>
        <w:tc>
          <w:tcPr>
            <w:tcW w:w="5915" w:type="dxa"/>
            <w:tcBorders>
              <w:left w:val="single" w:sz="2" w:space="0" w:color="000000"/>
              <w:bottom w:val="single" w:sz="2" w:space="0" w:color="000000"/>
            </w:tcBorders>
            <w:shd w:val="clear" w:color="auto" w:fill="auto"/>
          </w:tcPr>
          <w:p w:rsidR="00090353" w:rsidRDefault="001F78AE">
            <w:pPr>
              <w:pStyle w:val="Zawartotabeli"/>
              <w:spacing w:line="240" w:lineRule="auto"/>
              <w:jc w:val="left"/>
              <w:textAlignment w:val="center"/>
              <w:rPr>
                <w:rFonts w:ascii="Calibri" w:hAnsi="Calibri"/>
                <w:sz w:val="20"/>
                <w:szCs w:val="20"/>
              </w:rPr>
            </w:pPr>
            <w:r>
              <w:rPr>
                <w:rFonts w:ascii="Calibri" w:hAnsi="Calibri"/>
                <w:sz w:val="20"/>
                <w:szCs w:val="20"/>
              </w:rPr>
              <w:t>51-152 Wrocław, J. Piłsudskiego 4/75</w:t>
            </w:r>
          </w:p>
        </w:tc>
        <w:tc>
          <w:tcPr>
            <w:tcW w:w="2276" w:type="dxa"/>
            <w:tcBorders>
              <w:left w:val="single" w:sz="2" w:space="0" w:color="000000"/>
              <w:bottom w:val="single" w:sz="2" w:space="0" w:color="000000"/>
              <w:right w:val="single" w:sz="2" w:space="0" w:color="000000"/>
            </w:tcBorders>
            <w:shd w:val="clear" w:color="auto" w:fill="auto"/>
          </w:tcPr>
          <w:p w:rsidR="00090353" w:rsidRDefault="001F78AE">
            <w:pPr>
              <w:pStyle w:val="Zawartotabeli"/>
              <w:spacing w:line="240" w:lineRule="auto"/>
              <w:jc w:val="left"/>
              <w:textAlignment w:val="center"/>
              <w:rPr>
                <w:rFonts w:ascii="Calibri" w:hAnsi="Calibri"/>
                <w:sz w:val="20"/>
                <w:szCs w:val="20"/>
              </w:rPr>
            </w:pPr>
            <w:r>
              <w:rPr>
                <w:rFonts w:ascii="Calibri" w:hAnsi="Calibri"/>
                <w:sz w:val="20"/>
                <w:szCs w:val="20"/>
              </w:rPr>
              <w:t>71-25-58-765</w:t>
            </w:r>
          </w:p>
        </w:tc>
      </w:tr>
    </w:tbl>
    <w:p w:rsidR="00090353" w:rsidRDefault="00090353">
      <w:pPr>
        <w:pStyle w:val="Tekstpodstawowy"/>
        <w:spacing w:after="0"/>
        <w:ind w:left="567"/>
        <w:rPr>
          <w:rFonts w:ascii="Calibri" w:eastAsia="Segoe UI" w:hAnsi="Calibri" w:cs="Segoe UI"/>
        </w:rPr>
      </w:pPr>
    </w:p>
    <w:p w:rsidR="00090353" w:rsidRDefault="001F78AE">
      <w:pPr>
        <w:pStyle w:val="Tekstpodstawowy"/>
        <w:spacing w:before="119" w:after="0"/>
        <w:rPr>
          <w:rFonts w:ascii="Calibri" w:hAnsi="Calibri"/>
        </w:rPr>
      </w:pPr>
      <w:r>
        <w:rPr>
          <w:rFonts w:ascii="Calibri" w:hAnsi="Calibri"/>
        </w:rPr>
        <w:t>Wymaga się, aby dane opisowe (tekstowe) składające się na adres były literalnie zgodne z ich zapisem w źródle ich wytworzenia, a sposób udostępniania nie może wpływać na ich wartość, tzn. nie mogą one w procesie przekazywania do miejsca publikacji ulegać zmianom.</w:t>
      </w:r>
    </w:p>
    <w:p w:rsidR="00090353" w:rsidRDefault="001F78AE">
      <w:pPr>
        <w:pStyle w:val="Tekstpodstawowy"/>
        <w:spacing w:before="119" w:after="0"/>
      </w:pPr>
      <w:r>
        <w:rPr>
          <w:rFonts w:ascii="Calibri" w:hAnsi="Calibri"/>
        </w:rPr>
        <w:t xml:space="preserve">Zbiorowym miejscem publikacji danych, takich jak nazwy ulic, po zrealizowaniu procesu uchwalenia (nazwy ulic nadawane są przez Radę Gminy) oraz ogłoszeniu przez wojewodę w wojewódzkim dzienniku urzędowym, jest rejestr </w:t>
      </w:r>
      <w:proofErr w:type="spellStart"/>
      <w:r>
        <w:rPr>
          <w:rFonts w:ascii="Calibri" w:hAnsi="Calibri"/>
        </w:rPr>
        <w:t>TERYT</w:t>
      </w:r>
      <w:proofErr w:type="spellEnd"/>
      <w:r>
        <w:rPr>
          <w:rFonts w:ascii="Calibri" w:hAnsi="Calibri"/>
        </w:rPr>
        <w:t xml:space="preserve">. W tym rejestrze do konkretnych nazw </w:t>
      </w:r>
      <w:r>
        <w:rPr>
          <w:rFonts w:ascii="Calibri" w:hAnsi="Calibri"/>
        </w:rPr>
        <w:lastRenderedPageBreak/>
        <w:t>przypisane są kody – identyfikatory ze zbiorów ULIC</w:t>
      </w:r>
      <w:r w:rsidRPr="003353F0">
        <w:rPr>
          <w:rStyle w:val="Odwoanieprzypisudolnego"/>
          <w:rFonts w:ascii="Calibri" w:eastAsia="Calibri" w:hAnsi="Calibri" w:cs="Times New Roman"/>
          <w:position w:val="0"/>
          <w:sz w:val="24"/>
          <w:vertAlign w:val="superscript"/>
          <w:lang w:eastAsia="en-US" w:bidi="ar-SA"/>
        </w:rPr>
        <w:footnoteReference w:id="13"/>
      </w:r>
      <w:r>
        <w:rPr>
          <w:rFonts w:ascii="Calibri" w:hAnsi="Calibri"/>
        </w:rPr>
        <w:t xml:space="preserve"> oraz SIMC. W nim też znajdują się kody terytorialne </w:t>
      </w:r>
      <w:proofErr w:type="spellStart"/>
      <w:r>
        <w:rPr>
          <w:rFonts w:ascii="Calibri" w:hAnsi="Calibri"/>
        </w:rPr>
        <w:t>TERC</w:t>
      </w:r>
      <w:proofErr w:type="spellEnd"/>
      <w:r>
        <w:rPr>
          <w:rFonts w:ascii="Calibri" w:hAnsi="Calibri"/>
        </w:rPr>
        <w:t xml:space="preserve">. Kody terytorialne mogą się zmieniać w zależności od aktualnego podziału terytorialnego kraju, natomiast identyfikatory miejscowości, a nawet ich części, nadawane są ostatecznie. Z uwagi na potrzeby związane z poprawną adresacją – w lokalizacją punktów adresowych – utworzono pojęcie </w:t>
      </w:r>
      <w:r>
        <w:rPr>
          <w:rFonts w:ascii="Calibri" w:hAnsi="Calibri"/>
          <w:b/>
        </w:rPr>
        <w:t>adresu uniwersalnego</w:t>
      </w:r>
      <w:r>
        <w:rPr>
          <w:rFonts w:ascii="Calibri" w:hAnsi="Calibri"/>
        </w:rPr>
        <w:t>.</w:t>
      </w:r>
    </w:p>
    <w:p w:rsidR="00090353" w:rsidRDefault="001F78AE">
      <w:pPr>
        <w:pStyle w:val="Tekstpodstawowy"/>
        <w:spacing w:before="119" w:after="0"/>
        <w:rPr>
          <w:rFonts w:ascii="Calibri" w:hAnsi="Calibri"/>
        </w:rPr>
      </w:pPr>
      <w:r>
        <w:rPr>
          <w:rFonts w:ascii="Calibri" w:hAnsi="Calibri"/>
        </w:rPr>
        <w:t xml:space="preserve">Adres uniwersalny to adres </w:t>
      </w:r>
      <w:proofErr w:type="gramStart"/>
      <w:r>
        <w:rPr>
          <w:rFonts w:ascii="Calibri" w:hAnsi="Calibri"/>
        </w:rPr>
        <w:t>zapisany jako</w:t>
      </w:r>
      <w:proofErr w:type="gramEnd"/>
      <w:r>
        <w:rPr>
          <w:rFonts w:ascii="Calibri" w:hAnsi="Calibri"/>
        </w:rPr>
        <w:t xml:space="preserve"> ciąg kodów – kodu pocztowego (tzw. </w:t>
      </w:r>
      <w:proofErr w:type="spellStart"/>
      <w:r>
        <w:rPr>
          <w:rFonts w:ascii="Calibri" w:hAnsi="Calibri"/>
        </w:rPr>
        <w:t>PNA</w:t>
      </w:r>
      <w:proofErr w:type="spellEnd"/>
      <w:r>
        <w:rPr>
          <w:rFonts w:ascii="Calibri" w:hAnsi="Calibri"/>
        </w:rPr>
        <w:t>) bez myślnika (5 cyfr), kodu terytorialnego składającego się z kodów województwa, powiatu, miejscowości (6</w:t>
      </w:r>
      <w:r w:rsidR="00CC68F7">
        <w:rPr>
          <w:rFonts w:ascii="Calibri" w:hAnsi="Calibri"/>
        </w:rPr>
        <w:t> </w:t>
      </w:r>
      <w:r>
        <w:rPr>
          <w:rFonts w:ascii="Calibri" w:hAnsi="Calibri"/>
        </w:rPr>
        <w:t>cyfr), identyfikatora miejscowości podstawowej (7 cyfr), identyfikatora miejscowości (7 cyfr), współrzędnych geodezyjnych x, y danego punktu adresowego oraz numeru budynku – oddzielonych separatorem "|".</w:t>
      </w:r>
    </w:p>
    <w:p w:rsidR="00090353" w:rsidRDefault="001F78AE">
      <w:pPr>
        <w:pStyle w:val="Tekstpodstawowy"/>
        <w:spacing w:before="119" w:after="0"/>
      </w:pPr>
      <w:r>
        <w:rPr>
          <w:rFonts w:ascii="Calibri" w:hAnsi="Calibri"/>
        </w:rPr>
        <w:t xml:space="preserve">Zaleca się stosowanie adresu uniwersalnego. Konstrukcja adresu uniwersalnego umożliwia jego maszynowe (automatyczne) rozkodowanie pozwalające na uzyskanie nazwy województwa, powiatu, gminy, miejscowości, nazwy ulicy oraz wyświetlenie mapy z lokalizacją danego punktu adresowego. Adres uniwersalny nie służy do odczytu przez człowieka, lecz przez system informatyczny, którego zadaniem jest wizualizacja </w:t>
      </w:r>
      <w:r>
        <w:rPr>
          <w:rFonts w:ascii="Calibri" w:hAnsi="Calibri" w:cs="Calibri"/>
        </w:rPr>
        <w:t>danego punktu adresowego na mapie.</w:t>
      </w:r>
    </w:p>
    <w:p w:rsidR="00090353" w:rsidRDefault="001F78AE">
      <w:pPr>
        <w:pStyle w:val="Tekstpodstawowy"/>
        <w:spacing w:before="119" w:after="0"/>
      </w:pPr>
      <w:r>
        <w:rPr>
          <w:rFonts w:ascii="Calibri" w:hAnsi="Calibri" w:cs="Calibri"/>
        </w:rPr>
        <w:t>Aplikacje służące do wprowadzania danych adresowych do różnego rodzaju rejestrów czy też systemów teleinformatycznych, powinny posiadać zabezpieczenia przed wprowadzaniem adresów nieistniejących. Zatem systemy te powinny umożliwiać dokonywanie wyboru adresu ze słowników rzeczywiście istniejących obiektów. Przykładem może być aplikacja służąca do weryfikacji adresów, znajdująca się na portalu danepubliczne.</w:t>
      </w:r>
      <w:proofErr w:type="gramStart"/>
      <w:r>
        <w:rPr>
          <w:rFonts w:ascii="Calibri" w:hAnsi="Calibri" w:cs="Calibri"/>
        </w:rPr>
        <w:t>gov</w:t>
      </w:r>
      <w:proofErr w:type="gramEnd"/>
      <w:r>
        <w:rPr>
          <w:rFonts w:ascii="Calibri" w:hAnsi="Calibri" w:cs="Calibri"/>
        </w:rPr>
        <w:t>.</w:t>
      </w:r>
      <w:proofErr w:type="gramStart"/>
      <w:r>
        <w:rPr>
          <w:rFonts w:ascii="Calibri" w:hAnsi="Calibri" w:cs="Calibri"/>
        </w:rPr>
        <w:t>pl</w:t>
      </w:r>
      <w:proofErr w:type="gramEnd"/>
      <w:r w:rsidRPr="003353F0">
        <w:rPr>
          <w:rStyle w:val="Odwoanieprzypisudolnego"/>
          <w:rFonts w:ascii="Calibri" w:eastAsia="Calibri" w:hAnsi="Calibri" w:cs="Times New Roman"/>
          <w:position w:val="0"/>
          <w:sz w:val="24"/>
          <w:vertAlign w:val="superscript"/>
          <w:lang w:eastAsia="en-US" w:bidi="ar-SA"/>
        </w:rPr>
        <w:footnoteReference w:id="14"/>
      </w:r>
      <w:r>
        <w:rPr>
          <w:rFonts w:ascii="Calibri" w:hAnsi="Calibri" w:cs="Calibri"/>
        </w:rPr>
        <w:t xml:space="preserve">. Aplikacja ta wykorzystuje rozwijane listy utworzone w oparciu słowniki </w:t>
      </w:r>
      <w:proofErr w:type="spellStart"/>
      <w:r>
        <w:rPr>
          <w:rFonts w:ascii="Calibri" w:hAnsi="Calibri" w:cs="Calibri"/>
        </w:rPr>
        <w:t>TERYT</w:t>
      </w:r>
      <w:proofErr w:type="spellEnd"/>
      <w:r>
        <w:rPr>
          <w:rFonts w:ascii="Calibri" w:hAnsi="Calibri" w:cs="Calibri"/>
        </w:rPr>
        <w:t xml:space="preserve"> oraz dane zawarte w Państwowym Rejestrze Granic. Posiada również konwerter zakodowanych adresów uniwersalnych na adresy pocztowe punktów adresowych.</w:t>
      </w:r>
    </w:p>
    <w:p w:rsidR="00090353" w:rsidRDefault="001F78AE">
      <w:pPr>
        <w:pStyle w:val="Tekstpodstawowy"/>
        <w:spacing w:before="119" w:after="289"/>
        <w:ind w:left="567"/>
        <w:rPr>
          <w:rFonts w:ascii="Calibri" w:hAnsi="Calibri"/>
        </w:rPr>
      </w:pPr>
      <w:r>
        <w:rPr>
          <w:rFonts w:ascii="Calibri" w:hAnsi="Calibri"/>
        </w:rPr>
        <w:t>Przykład: adres uniwersalny Centrum Systemów Informacyjnych Ochrony Zdrowia przy ul. Stanisława Dubois 5A w Warszawie wygląda następująco:</w:t>
      </w:r>
    </w:p>
    <w:tbl>
      <w:tblPr>
        <w:tblW w:w="8930" w:type="dxa"/>
        <w:tblInd w:w="60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8" w:type="dxa"/>
          <w:left w:w="103" w:type="dxa"/>
          <w:bottom w:w="108" w:type="dxa"/>
        </w:tblCellMar>
        <w:tblLook w:val="0000" w:firstRow="0" w:lastRow="0" w:firstColumn="0" w:lastColumn="0" w:noHBand="0" w:noVBand="0"/>
      </w:tblPr>
      <w:tblGrid>
        <w:gridCol w:w="8930"/>
      </w:tblGrid>
      <w:tr w:rsidR="00090353">
        <w:trPr>
          <w:cantSplit/>
        </w:trPr>
        <w:tc>
          <w:tcPr>
            <w:tcW w:w="8930" w:type="dxa"/>
            <w:tcBorders>
              <w:top w:val="single" w:sz="4" w:space="0" w:color="00000A"/>
              <w:left w:val="single" w:sz="4" w:space="0" w:color="00000A"/>
              <w:bottom w:val="single" w:sz="4" w:space="0" w:color="00000A"/>
              <w:right w:val="single" w:sz="4" w:space="0" w:color="00000A"/>
            </w:tcBorders>
            <w:shd w:val="clear" w:color="auto" w:fill="F2F2F2"/>
          </w:tcPr>
          <w:p w:rsidR="00090353" w:rsidRDefault="001F78AE">
            <w:pPr>
              <w:pStyle w:val="Tekstwstpniesformatowany"/>
              <w:widowControl/>
              <w:suppressAutoHyphens w:val="0"/>
              <w:spacing w:line="240" w:lineRule="auto"/>
              <w:ind w:left="0"/>
              <w:rPr>
                <w:rFonts w:ascii="Courier New" w:hAnsi="Courier New" w:cs="Courier New"/>
                <w:b/>
                <w:bCs/>
                <w:sz w:val="21"/>
                <w:szCs w:val="21"/>
                <w:lang w:val="en-US" w:eastAsia="en-US" w:bidi="ar-SA"/>
              </w:rPr>
            </w:pPr>
            <w:r>
              <w:rPr>
                <w:rFonts w:ascii="Courier New" w:hAnsi="Courier New" w:cs="Courier New"/>
                <w:b/>
                <w:bCs/>
                <w:sz w:val="21"/>
                <w:szCs w:val="21"/>
                <w:lang w:val="en-US" w:eastAsia="en-US" w:bidi="ar-SA"/>
              </w:rPr>
              <w:t>00184|146501|0918123|0918123|04337|489147.9218|636045.6562|5A|</w:t>
            </w:r>
          </w:p>
        </w:tc>
      </w:tr>
    </w:tbl>
    <w:p w:rsidR="00090353" w:rsidRDefault="00090353">
      <w:pPr>
        <w:pStyle w:val="Tekstpodstawowy"/>
        <w:spacing w:after="0"/>
        <w:rPr>
          <w:rFonts w:ascii="Calibri" w:hAnsi="Calibri"/>
        </w:rPr>
      </w:pPr>
    </w:p>
    <w:p w:rsidR="00090353" w:rsidRDefault="001F78AE">
      <w:pPr>
        <w:pStyle w:val="Tekstpodstawowy"/>
        <w:spacing w:before="119" w:after="0" w:line="254" w:lineRule="auto"/>
      </w:pPr>
      <w:r>
        <w:rPr>
          <w:rFonts w:ascii="Calibri" w:hAnsi="Calibri"/>
        </w:rPr>
        <w:t xml:space="preserve">Poprawne adresy uniwersalne znajdują się w kolumnie </w:t>
      </w:r>
      <w:proofErr w:type="spellStart"/>
      <w:r>
        <w:rPr>
          <w:rFonts w:ascii="Calibri" w:hAnsi="Calibri"/>
        </w:rPr>
        <w:t>AdresCSIOZ</w:t>
      </w:r>
      <w:proofErr w:type="spellEnd"/>
      <w:r>
        <w:rPr>
          <w:rFonts w:ascii="Calibri" w:hAnsi="Calibri"/>
        </w:rPr>
        <w:t xml:space="preserve"> w plikach </w:t>
      </w:r>
      <w:proofErr w:type="spellStart"/>
      <w:r>
        <w:rPr>
          <w:rFonts w:ascii="Calibri" w:hAnsi="Calibri"/>
        </w:rPr>
        <w:t>CSV</w:t>
      </w:r>
      <w:proofErr w:type="spellEnd"/>
      <w:r>
        <w:rPr>
          <w:rFonts w:ascii="Calibri" w:hAnsi="Calibri"/>
        </w:rPr>
        <w:t xml:space="preserve"> dostępnych na stronie </w:t>
      </w:r>
      <w:hyperlink r:id="rId16" w:tgtFrame="_top">
        <w:r>
          <w:rPr>
            <w:rFonts w:ascii="Calibri" w:hAnsi="Calibri"/>
            <w:color w:val="0084D1"/>
          </w:rPr>
          <w:t>http://integracja.gugik.gov.pl/daneadresowe/</w:t>
        </w:r>
      </w:hyperlink>
      <w:r>
        <w:rPr>
          <w:rFonts w:ascii="Calibri" w:hAnsi="Calibri"/>
        </w:rPr>
        <w:t xml:space="preserve">. W tych samych plikach, a także plikach </w:t>
      </w:r>
      <w:proofErr w:type="spellStart"/>
      <w:r>
        <w:rPr>
          <w:rFonts w:ascii="Calibri" w:hAnsi="Calibri"/>
        </w:rPr>
        <w:t>GML</w:t>
      </w:r>
      <w:proofErr w:type="spellEnd"/>
      <w:r w:rsidRPr="003353F0">
        <w:rPr>
          <w:rStyle w:val="Odwoanieprzypisudolnego"/>
          <w:rFonts w:ascii="Calibri" w:eastAsia="Calibri" w:hAnsi="Calibri" w:cs="Times New Roman"/>
          <w:position w:val="0"/>
          <w:sz w:val="24"/>
          <w:vertAlign w:val="superscript"/>
          <w:lang w:eastAsia="en-US" w:bidi="ar-SA"/>
        </w:rPr>
        <w:footnoteReference w:id="15"/>
      </w:r>
      <w:r w:rsidRPr="003353F0">
        <w:rPr>
          <w:rStyle w:val="Odwoanieprzypisudolnego"/>
          <w:rFonts w:ascii="Calibri" w:eastAsia="Calibri" w:hAnsi="Calibri" w:cs="Times New Roman"/>
          <w:position w:val="0"/>
          <w:sz w:val="24"/>
          <w:vertAlign w:val="superscript"/>
          <w:lang w:eastAsia="en-US" w:bidi="ar-SA"/>
        </w:rPr>
        <w:t xml:space="preserve">, </w:t>
      </w:r>
      <w:r w:rsidRPr="003353F0">
        <w:rPr>
          <w:rStyle w:val="Odwoanieprzypisudolnego"/>
          <w:rFonts w:ascii="Calibri" w:eastAsia="Calibri" w:hAnsi="Calibri" w:cs="Times New Roman"/>
          <w:position w:val="0"/>
          <w:sz w:val="24"/>
          <w:vertAlign w:val="superscript"/>
          <w:lang w:eastAsia="en-US" w:bidi="ar-SA"/>
        </w:rPr>
        <w:footnoteReference w:id="16"/>
      </w:r>
      <w:r>
        <w:rPr>
          <w:rFonts w:ascii="Calibri" w:hAnsi="Calibri"/>
        </w:rPr>
        <w:t xml:space="preserve"> znajdują się szczegółowe dane adresowe, tworzone bezpośrednio w gminach. Są to dane źródłowe i najbardziej wiarygodne. Jednocześnie, fakt otwarcia danych adresowych oraz ściśle określone zasady tworzenia zapewniają interoperacyjność we wszelkich zastosowaniach.</w:t>
      </w:r>
    </w:p>
    <w:p w:rsidR="00090353" w:rsidRDefault="001F78AE">
      <w:pPr>
        <w:pStyle w:val="Nagwek2"/>
        <w:keepNext/>
        <w:widowControl/>
        <w:numPr>
          <w:ilvl w:val="0"/>
          <w:numId w:val="0"/>
        </w:numPr>
        <w:suppressLineNumbers/>
        <w:spacing w:after="0" w:line="276" w:lineRule="auto"/>
        <w:ind w:left="567" w:hanging="567"/>
        <w:rPr>
          <w:rFonts w:ascii="Calibri" w:hAnsi="Calibri"/>
          <w:sz w:val="28"/>
          <w:szCs w:val="28"/>
        </w:rPr>
      </w:pPr>
      <w:r>
        <w:rPr>
          <w:rFonts w:ascii="Calibri" w:hAnsi="Calibri" w:cs="Calibri"/>
          <w:sz w:val="28"/>
          <w:szCs w:val="28"/>
        </w:rPr>
        <w:lastRenderedPageBreak/>
        <w:t>4.</w:t>
      </w:r>
      <w:r>
        <w:rPr>
          <w:rFonts w:ascii="Calibri" w:hAnsi="Calibri" w:cs="Calibri"/>
          <w:sz w:val="28"/>
          <w:szCs w:val="28"/>
        </w:rPr>
        <w:tab/>
      </w:r>
      <w:bookmarkStart w:id="40" w:name="Rozdzial_4"/>
      <w:r>
        <w:rPr>
          <w:rFonts w:ascii="Calibri" w:hAnsi="Calibri" w:cs="Calibri"/>
          <w:sz w:val="28"/>
          <w:szCs w:val="28"/>
        </w:rPr>
        <w:t xml:space="preserve">Szczegółowe wymagania dla zasobów w formacie </w:t>
      </w:r>
      <w:proofErr w:type="spellStart"/>
      <w:r>
        <w:rPr>
          <w:rFonts w:ascii="Calibri" w:hAnsi="Calibri" w:cs="Calibri"/>
          <w:sz w:val="28"/>
          <w:szCs w:val="28"/>
        </w:rPr>
        <w:t>CSV</w:t>
      </w:r>
      <w:bookmarkEnd w:id="40"/>
      <w:proofErr w:type="spellEnd"/>
    </w:p>
    <w:p w:rsidR="00090353" w:rsidRDefault="001F78AE">
      <w:pPr>
        <w:pStyle w:val="Nagwek2"/>
        <w:keepNext/>
        <w:widowControl/>
        <w:numPr>
          <w:ilvl w:val="0"/>
          <w:numId w:val="0"/>
        </w:numPr>
        <w:suppressLineNumbers/>
        <w:spacing w:before="240" w:after="0" w:line="276" w:lineRule="auto"/>
        <w:ind w:left="567" w:hanging="567"/>
        <w:rPr>
          <w:rFonts w:ascii="Calibri" w:hAnsi="Calibri" w:cs="Calibri"/>
        </w:rPr>
      </w:pPr>
      <w:bookmarkStart w:id="41" w:name="__RefHeading___Toc3027_4196000890"/>
      <w:bookmarkEnd w:id="41"/>
      <w:r>
        <w:rPr>
          <w:rFonts w:ascii="Calibri" w:hAnsi="Calibri" w:cs="Calibri"/>
        </w:rPr>
        <w:t>4.1.</w:t>
      </w:r>
      <w:r>
        <w:rPr>
          <w:rFonts w:ascii="Calibri" w:hAnsi="Calibri" w:cs="Calibri"/>
        </w:rPr>
        <w:tab/>
      </w:r>
      <w:bookmarkStart w:id="42" w:name="Rozdzial_41"/>
      <w:r>
        <w:rPr>
          <w:rFonts w:ascii="Calibri" w:hAnsi="Calibri" w:cs="Calibri"/>
        </w:rPr>
        <w:t xml:space="preserve">Format pliku </w:t>
      </w:r>
      <w:proofErr w:type="spellStart"/>
      <w:r>
        <w:rPr>
          <w:rFonts w:ascii="Calibri" w:hAnsi="Calibri" w:cs="Calibri"/>
        </w:rPr>
        <w:t>CSV</w:t>
      </w:r>
      <w:bookmarkEnd w:id="42"/>
      <w:proofErr w:type="spellEnd"/>
    </w:p>
    <w:p w:rsidR="00090353" w:rsidRDefault="001F78AE">
      <w:pPr>
        <w:spacing w:before="120" w:line="276" w:lineRule="auto"/>
        <w:rPr>
          <w:rFonts w:ascii="Calibri" w:hAnsi="Calibri" w:cs="Calibri"/>
        </w:rPr>
      </w:pPr>
      <w:r>
        <w:rPr>
          <w:rFonts w:ascii="Calibri" w:hAnsi="Calibri" w:cs="Calibri"/>
        </w:rPr>
        <w:t xml:space="preserve">W praktyce występują pliki </w:t>
      </w:r>
      <w:proofErr w:type="gramStart"/>
      <w:r>
        <w:rPr>
          <w:rFonts w:ascii="Calibri" w:hAnsi="Calibri" w:cs="Calibri"/>
        </w:rPr>
        <w:t>określane jako</w:t>
      </w:r>
      <w:proofErr w:type="gramEnd"/>
      <w:r>
        <w:rPr>
          <w:rFonts w:ascii="Calibri" w:hAnsi="Calibri" w:cs="Calibri"/>
        </w:rPr>
        <w:t xml:space="preserve"> „</w:t>
      </w:r>
      <w:proofErr w:type="spellStart"/>
      <w:r>
        <w:rPr>
          <w:rFonts w:ascii="Calibri" w:hAnsi="Calibri" w:cs="Calibri"/>
        </w:rPr>
        <w:t>CSV</w:t>
      </w:r>
      <w:proofErr w:type="spellEnd"/>
      <w:r>
        <w:rPr>
          <w:rFonts w:ascii="Calibri" w:hAnsi="Calibri" w:cs="Calibri"/>
        </w:rPr>
        <w:t>”, które różnią się szczegółami technicznymi. Różne są znaki nowej linii, kodowania znaków, używane są różne separatory pól: przecinek, średnik, tabulator.</w:t>
      </w:r>
    </w:p>
    <w:p w:rsidR="00090353" w:rsidRDefault="001F78AE">
      <w:pPr>
        <w:spacing w:before="120" w:line="276" w:lineRule="auto"/>
      </w:pPr>
      <w:r>
        <w:rPr>
          <w:rFonts w:ascii="Calibri" w:hAnsi="Calibri" w:cs="Calibri"/>
        </w:rPr>
        <w:t xml:space="preserve">Na poziomie </w:t>
      </w:r>
      <w:proofErr w:type="gramStart"/>
      <w:r>
        <w:rPr>
          <w:rFonts w:ascii="Calibri" w:hAnsi="Calibri" w:cs="Calibri"/>
        </w:rPr>
        <w:t>otwartości 3 </w:t>
      </w:r>
      <w:r>
        <w:rPr>
          <w:rFonts w:ascii="Calibri" w:hAnsi="Calibri" w:cs="Segoe UI Symbol"/>
        </w:rPr>
        <w:t>★★★</w:t>
      </w:r>
      <w:r>
        <w:rPr>
          <w:rFonts w:ascii="Calibri" w:hAnsi="Calibri" w:cs="Calibri"/>
        </w:rPr>
        <w:t xml:space="preserve">  </w:t>
      </w:r>
      <w:r>
        <w:rPr>
          <w:rFonts w:ascii="Calibri" w:hAnsi="Calibri" w:cs="Calibri"/>
          <w:b/>
        </w:rPr>
        <w:t>zaleca</w:t>
      </w:r>
      <w:proofErr w:type="gramEnd"/>
      <w:r>
        <w:rPr>
          <w:rFonts w:ascii="Calibri" w:hAnsi="Calibri" w:cs="Calibri"/>
          <w:b/>
        </w:rPr>
        <w:t xml:space="preserve"> się</w:t>
      </w:r>
      <w:r>
        <w:rPr>
          <w:rFonts w:ascii="Calibri" w:hAnsi="Calibri" w:cs="Calibri"/>
        </w:rPr>
        <w:t>, natomiast na poziomie  4 </w:t>
      </w:r>
      <w:r>
        <w:rPr>
          <w:rFonts w:ascii="Calibri" w:hAnsi="Calibri" w:cs="Segoe UI Symbol"/>
        </w:rPr>
        <w:t>★★★★</w:t>
      </w:r>
      <w:r>
        <w:rPr>
          <w:rFonts w:ascii="Calibri" w:hAnsi="Calibri" w:cs="Calibri"/>
        </w:rPr>
        <w:t xml:space="preserve"> </w:t>
      </w:r>
      <w:r>
        <w:rPr>
          <w:rFonts w:ascii="Calibri" w:hAnsi="Calibri" w:cs="Calibri"/>
          <w:b/>
        </w:rPr>
        <w:t>wymaga się</w:t>
      </w:r>
      <w:r>
        <w:rPr>
          <w:rFonts w:ascii="Calibri" w:hAnsi="Calibri" w:cs="Calibri"/>
        </w:rPr>
        <w:t xml:space="preserve"> ścisłego stosowania formatu </w:t>
      </w:r>
      <w:proofErr w:type="spellStart"/>
      <w:r>
        <w:rPr>
          <w:rFonts w:ascii="Calibri" w:hAnsi="Calibri" w:cs="Calibri"/>
        </w:rPr>
        <w:t>CSV</w:t>
      </w:r>
      <w:proofErr w:type="spellEnd"/>
      <w:r>
        <w:rPr>
          <w:rFonts w:ascii="Calibri" w:hAnsi="Calibri" w:cs="Calibri"/>
        </w:rPr>
        <w:t xml:space="preserve"> określonego w </w:t>
      </w:r>
      <w:proofErr w:type="spellStart"/>
      <w:r>
        <w:rPr>
          <w:rFonts w:ascii="Calibri" w:hAnsi="Calibri" w:cs="Calibri"/>
        </w:rPr>
        <w:t>RFC</w:t>
      </w:r>
      <w:proofErr w:type="spellEnd"/>
      <w:r>
        <w:rPr>
          <w:rFonts w:ascii="Calibri" w:hAnsi="Calibri" w:cs="Calibri"/>
        </w:rPr>
        <w:t xml:space="preserve"> 4180</w:t>
      </w:r>
      <w:r w:rsidRPr="003353F0">
        <w:rPr>
          <w:rStyle w:val="Odwoanieprzypisudolnego"/>
          <w:rFonts w:ascii="Calibri" w:eastAsia="Calibri" w:hAnsi="Calibri" w:cs="Times New Roman"/>
          <w:position w:val="0"/>
          <w:sz w:val="24"/>
          <w:vertAlign w:val="superscript"/>
          <w:lang w:eastAsia="en-US" w:bidi="ar-SA"/>
        </w:rPr>
        <w:footnoteReference w:id="17"/>
      </w:r>
      <w:r>
        <w:rPr>
          <w:rFonts w:ascii="Calibri" w:hAnsi="Calibri" w:cs="Calibri"/>
        </w:rPr>
        <w:t>. W szczególności oznacza to:</w:t>
      </w:r>
    </w:p>
    <w:p w:rsidR="00090353" w:rsidRDefault="001F78AE">
      <w:pPr>
        <w:numPr>
          <w:ilvl w:val="0"/>
          <w:numId w:val="4"/>
        </w:numPr>
        <w:spacing w:before="120" w:line="276" w:lineRule="auto"/>
        <w:ind w:left="714" w:hanging="357"/>
        <w:rPr>
          <w:rFonts w:ascii="Calibri" w:hAnsi="Calibri" w:cs="Calibri"/>
        </w:rPr>
      </w:pPr>
      <w:proofErr w:type="gramStart"/>
      <w:r>
        <w:rPr>
          <w:rFonts w:ascii="Calibri" w:hAnsi="Calibri" w:cs="Calibri"/>
        </w:rPr>
        <w:t>stosowanie</w:t>
      </w:r>
      <w:proofErr w:type="gramEnd"/>
      <w:r>
        <w:rPr>
          <w:rFonts w:ascii="Calibri" w:hAnsi="Calibri" w:cs="Calibri"/>
        </w:rPr>
        <w:t xml:space="preserve"> znaków końca wiersza w formacie </w:t>
      </w:r>
      <w:proofErr w:type="spellStart"/>
      <w:r>
        <w:rPr>
          <w:rFonts w:ascii="Calibri" w:hAnsi="Calibri" w:cs="Calibri"/>
        </w:rPr>
        <w:t>CRLF</w:t>
      </w:r>
      <w:proofErr w:type="spellEnd"/>
      <w:r>
        <w:rPr>
          <w:rFonts w:ascii="Calibri" w:hAnsi="Calibri" w:cs="Calibri"/>
        </w:rPr>
        <w:t>;</w:t>
      </w:r>
    </w:p>
    <w:p w:rsidR="00090353" w:rsidRDefault="001F78AE">
      <w:pPr>
        <w:numPr>
          <w:ilvl w:val="0"/>
          <w:numId w:val="4"/>
        </w:numPr>
        <w:spacing w:before="120" w:line="276" w:lineRule="auto"/>
        <w:ind w:left="714" w:hanging="357"/>
        <w:rPr>
          <w:rFonts w:ascii="Calibri" w:hAnsi="Calibri" w:cs="Calibri"/>
        </w:rPr>
      </w:pPr>
      <w:proofErr w:type="gramStart"/>
      <w:r>
        <w:rPr>
          <w:rFonts w:ascii="Calibri" w:hAnsi="Calibri" w:cs="Calibri"/>
        </w:rPr>
        <w:t>używanie</w:t>
      </w:r>
      <w:proofErr w:type="gramEnd"/>
      <w:r>
        <w:rPr>
          <w:rFonts w:ascii="Calibri" w:hAnsi="Calibri" w:cs="Calibri"/>
        </w:rPr>
        <w:t xml:space="preserve"> przecinka, jako separatora pól;</w:t>
      </w:r>
    </w:p>
    <w:p w:rsidR="00090353" w:rsidRDefault="001F78AE">
      <w:pPr>
        <w:numPr>
          <w:ilvl w:val="0"/>
          <w:numId w:val="4"/>
        </w:numPr>
        <w:spacing w:before="120" w:line="276" w:lineRule="auto"/>
        <w:ind w:left="714" w:hanging="357"/>
        <w:rPr>
          <w:rFonts w:ascii="Calibri" w:hAnsi="Calibri" w:cs="Calibri"/>
        </w:rPr>
      </w:pPr>
      <w:proofErr w:type="gramStart"/>
      <w:r>
        <w:rPr>
          <w:rFonts w:ascii="Calibri" w:hAnsi="Calibri" w:cs="Calibri"/>
        </w:rPr>
        <w:t>używanie</w:t>
      </w:r>
      <w:proofErr w:type="gramEnd"/>
      <w:r>
        <w:rPr>
          <w:rFonts w:ascii="Calibri" w:hAnsi="Calibri" w:cs="Calibri"/>
        </w:rPr>
        <w:t xml:space="preserve"> cudzysłowów do otaczania znaków specjalnych (takich jak przecinki czy znaki nowej linii wewnątrz pól);</w:t>
      </w:r>
    </w:p>
    <w:p w:rsidR="00090353" w:rsidRDefault="001F78AE">
      <w:pPr>
        <w:numPr>
          <w:ilvl w:val="0"/>
          <w:numId w:val="4"/>
        </w:numPr>
        <w:spacing w:before="120" w:line="276" w:lineRule="auto"/>
        <w:ind w:left="714" w:hanging="357"/>
      </w:pPr>
      <w:r>
        <w:rPr>
          <w:rFonts w:ascii="Calibri" w:hAnsi="Calibri" w:cs="Calibri"/>
        </w:rPr>
        <w:t xml:space="preserve">stosowanie domyślnego kodowania znaków UTF-8, bądź prawidłowe oznaczenie kodowania w nagłówku </w:t>
      </w:r>
      <w:proofErr w:type="gramStart"/>
      <w:r>
        <w:rPr>
          <w:rFonts w:ascii="Calibri" w:hAnsi="Calibri" w:cs="Calibri"/>
          <w:i/>
        </w:rPr>
        <w:t>Content-</w:t>
      </w:r>
      <w:proofErr w:type="spellStart"/>
      <w:r>
        <w:rPr>
          <w:rFonts w:ascii="Calibri" w:hAnsi="Calibri" w:cs="Calibri"/>
          <w:i/>
        </w:rPr>
        <w:t>type</w:t>
      </w:r>
      <w:proofErr w:type="spellEnd"/>
      <w:r>
        <w:rPr>
          <w:rFonts w:ascii="Calibri" w:hAnsi="Calibri" w:cs="Calibri"/>
        </w:rPr>
        <w:t xml:space="preserve"> jeśli</w:t>
      </w:r>
      <w:proofErr w:type="gramEnd"/>
      <w:r>
        <w:rPr>
          <w:rFonts w:ascii="Calibri" w:hAnsi="Calibri" w:cs="Calibri"/>
        </w:rPr>
        <w:t xml:space="preserve"> stosowane jest inne kodowanie znaków;</w:t>
      </w:r>
    </w:p>
    <w:p w:rsidR="00090353" w:rsidRDefault="001F78AE">
      <w:pPr>
        <w:spacing w:before="119" w:after="119"/>
        <w:ind w:left="567"/>
        <w:rPr>
          <w:rFonts w:ascii="Calibri" w:hAnsi="Calibri"/>
          <w:b/>
          <w:bCs/>
        </w:rPr>
      </w:pPr>
      <w:bookmarkStart w:id="43" w:name="__RefHeading___Toc3029_4196000890"/>
      <w:bookmarkEnd w:id="43"/>
      <w:r>
        <w:rPr>
          <w:rFonts w:ascii="Calibri" w:hAnsi="Calibri"/>
          <w:b/>
          <w:bCs/>
        </w:rPr>
        <w:t>Przykład</w:t>
      </w:r>
    </w:p>
    <w:tbl>
      <w:tblPr>
        <w:tblW w:w="8930" w:type="dxa"/>
        <w:tblInd w:w="60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8" w:type="dxa"/>
          <w:left w:w="103" w:type="dxa"/>
          <w:bottom w:w="108" w:type="dxa"/>
        </w:tblCellMar>
        <w:tblLook w:val="0000" w:firstRow="0" w:lastRow="0" w:firstColumn="0" w:lastColumn="0" w:noHBand="0" w:noVBand="0"/>
      </w:tblPr>
      <w:tblGrid>
        <w:gridCol w:w="8930"/>
      </w:tblGrid>
      <w:tr w:rsidR="00090353">
        <w:trPr>
          <w:cantSplit/>
        </w:trPr>
        <w:tc>
          <w:tcPr>
            <w:tcW w:w="8930" w:type="dxa"/>
            <w:tcBorders>
              <w:top w:val="single" w:sz="4" w:space="0" w:color="00000A"/>
              <w:left w:val="single" w:sz="4" w:space="0" w:color="00000A"/>
              <w:bottom w:val="single" w:sz="4" w:space="0" w:color="00000A"/>
              <w:right w:val="single" w:sz="4" w:space="0" w:color="00000A"/>
            </w:tcBorders>
            <w:shd w:val="clear" w:color="auto" w:fill="F2F2F2"/>
          </w:tcPr>
          <w:p w:rsidR="00090353" w:rsidRDefault="001F78AE">
            <w:pPr>
              <w:pStyle w:val="Tekstwstpniesformatowany"/>
              <w:suppressAutoHyphens w:val="0"/>
              <w:spacing w:line="240" w:lineRule="auto"/>
              <w:ind w:left="0"/>
              <w:rPr>
                <w:rFonts w:ascii="Courier New" w:hAnsi="Courier New" w:cs="Courier New"/>
                <w:b/>
                <w:bCs/>
                <w:sz w:val="21"/>
                <w:szCs w:val="21"/>
                <w:lang w:val="en-US" w:eastAsia="en-US" w:bidi="ar-SA"/>
              </w:rPr>
            </w:pPr>
            <w:r>
              <w:rPr>
                <w:rFonts w:ascii="Courier New" w:hAnsi="Courier New" w:cs="Courier New"/>
                <w:b/>
                <w:bCs/>
                <w:sz w:val="21"/>
                <w:szCs w:val="21"/>
                <w:lang w:val="en-US" w:eastAsia="en-US" w:bidi="ar-SA"/>
              </w:rPr>
              <w:t>Content-type: text/csv</w:t>
            </w:r>
          </w:p>
          <w:p w:rsidR="00090353" w:rsidRDefault="00090353">
            <w:pPr>
              <w:pStyle w:val="Tekstwstpniesformatowany"/>
              <w:suppressAutoHyphens w:val="0"/>
              <w:spacing w:line="240" w:lineRule="auto"/>
              <w:ind w:left="0"/>
              <w:rPr>
                <w:rFonts w:ascii="Courier New" w:hAnsi="Courier New" w:cs="Courier New"/>
                <w:b/>
                <w:bCs/>
                <w:sz w:val="21"/>
                <w:szCs w:val="21"/>
                <w:lang w:val="en-US" w:eastAsia="en-US" w:bidi="ar-SA"/>
              </w:rPr>
            </w:pPr>
          </w:p>
          <w:p w:rsidR="00090353" w:rsidRDefault="001F78AE">
            <w:pPr>
              <w:pStyle w:val="Tekstwstpniesformatowany"/>
              <w:suppressAutoHyphens w:val="0"/>
              <w:spacing w:line="240" w:lineRule="auto"/>
              <w:ind w:left="0"/>
              <w:rPr>
                <w:rFonts w:ascii="Courier New" w:hAnsi="Courier New" w:cs="Courier New"/>
                <w:b/>
                <w:bCs/>
                <w:sz w:val="21"/>
                <w:szCs w:val="21"/>
                <w:lang w:val="en-US" w:eastAsia="en-US" w:bidi="ar-SA"/>
              </w:rPr>
            </w:pPr>
            <w:proofErr w:type="spellStart"/>
            <w:r>
              <w:rPr>
                <w:rFonts w:ascii="Courier New" w:hAnsi="Courier New" w:cs="Courier New"/>
                <w:b/>
                <w:bCs/>
                <w:sz w:val="21"/>
                <w:szCs w:val="21"/>
                <w:lang w:val="en-US" w:eastAsia="en-US" w:bidi="ar-SA"/>
              </w:rPr>
              <w:t>title,datePublished</w:t>
            </w:r>
            <w:proofErr w:type="spellEnd"/>
          </w:p>
          <w:p w:rsidR="00090353" w:rsidRDefault="001F78AE">
            <w:pPr>
              <w:pStyle w:val="Tekstwstpniesformatowany"/>
              <w:suppressAutoHyphens w:val="0"/>
              <w:spacing w:line="240" w:lineRule="auto"/>
              <w:ind w:left="0"/>
              <w:rPr>
                <w:rFonts w:ascii="Courier New" w:hAnsi="Courier New" w:cs="Courier New"/>
                <w:b/>
                <w:bCs/>
                <w:sz w:val="21"/>
                <w:szCs w:val="21"/>
                <w:lang w:eastAsia="en-US" w:bidi="ar-SA"/>
              </w:rPr>
            </w:pPr>
            <w:r>
              <w:rPr>
                <w:rFonts w:ascii="Courier New" w:hAnsi="Courier New" w:cs="Courier New"/>
                <w:b/>
                <w:bCs/>
                <w:sz w:val="21"/>
                <w:szCs w:val="21"/>
                <w:lang w:eastAsia="en-US" w:bidi="ar-SA"/>
              </w:rPr>
              <w:t>"Do gościa (Gościu, tak jakoś począł, już do końca czytaj...)",2007-09-07</w:t>
            </w:r>
          </w:p>
        </w:tc>
      </w:tr>
    </w:tbl>
    <w:p w:rsidR="00090353" w:rsidRDefault="00090353">
      <w:pPr>
        <w:pStyle w:val="Tekstwstpniesformatowany"/>
        <w:spacing w:line="240" w:lineRule="auto"/>
        <w:ind w:left="709"/>
        <w:rPr>
          <w:rFonts w:ascii="Calibri" w:hAnsi="Calibri" w:cs="Calibri"/>
          <w:sz w:val="24"/>
          <w:szCs w:val="24"/>
        </w:rPr>
      </w:pPr>
    </w:p>
    <w:p w:rsidR="00090353" w:rsidRDefault="001F78AE">
      <w:pPr>
        <w:spacing w:before="119" w:after="119"/>
        <w:ind w:left="567"/>
        <w:rPr>
          <w:rFonts w:ascii="Calibri" w:hAnsi="Calibri"/>
          <w:b/>
          <w:bCs/>
        </w:rPr>
      </w:pPr>
      <w:bookmarkStart w:id="44" w:name="__RefHeading___Toc3031_4196000890"/>
      <w:bookmarkEnd w:id="44"/>
      <w:r>
        <w:rPr>
          <w:rFonts w:ascii="Calibri" w:hAnsi="Calibri"/>
          <w:b/>
          <w:bCs/>
        </w:rPr>
        <w:t>Przykład negatywny</w:t>
      </w:r>
    </w:p>
    <w:tbl>
      <w:tblPr>
        <w:tblW w:w="8930" w:type="dxa"/>
        <w:tblInd w:w="60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8" w:type="dxa"/>
          <w:left w:w="103" w:type="dxa"/>
          <w:bottom w:w="108" w:type="dxa"/>
        </w:tblCellMar>
        <w:tblLook w:val="0000" w:firstRow="0" w:lastRow="0" w:firstColumn="0" w:lastColumn="0" w:noHBand="0" w:noVBand="0"/>
      </w:tblPr>
      <w:tblGrid>
        <w:gridCol w:w="8930"/>
      </w:tblGrid>
      <w:tr w:rsidR="00090353">
        <w:tc>
          <w:tcPr>
            <w:tcW w:w="8930" w:type="dxa"/>
            <w:tcBorders>
              <w:top w:val="single" w:sz="4" w:space="0" w:color="00000A"/>
              <w:left w:val="single" w:sz="4" w:space="0" w:color="00000A"/>
              <w:bottom w:val="single" w:sz="4" w:space="0" w:color="00000A"/>
              <w:right w:val="single" w:sz="4" w:space="0" w:color="00000A"/>
            </w:tcBorders>
            <w:shd w:val="clear" w:color="auto" w:fill="F2F2F2"/>
          </w:tcPr>
          <w:p w:rsidR="00090353" w:rsidRDefault="001F78AE">
            <w:pPr>
              <w:pStyle w:val="Tekstwstpniesformatowany"/>
              <w:suppressAutoHyphens w:val="0"/>
              <w:spacing w:line="240" w:lineRule="auto"/>
              <w:ind w:left="0"/>
              <w:rPr>
                <w:rFonts w:ascii="Courier New" w:hAnsi="Courier New" w:cs="Courier New"/>
                <w:b/>
                <w:bCs/>
                <w:sz w:val="22"/>
                <w:szCs w:val="22"/>
                <w:lang w:val="en-US" w:eastAsia="en-US" w:bidi="ar-SA"/>
              </w:rPr>
            </w:pPr>
            <w:r>
              <w:rPr>
                <w:rFonts w:ascii="Courier New" w:hAnsi="Courier New" w:cs="Courier New"/>
                <w:b/>
                <w:bCs/>
                <w:sz w:val="22"/>
                <w:szCs w:val="22"/>
                <w:lang w:val="en-US" w:eastAsia="en-US" w:bidi="ar-SA"/>
              </w:rPr>
              <w:t>Content-type: text/plain</w:t>
            </w:r>
          </w:p>
          <w:p w:rsidR="00090353" w:rsidRDefault="00090353">
            <w:pPr>
              <w:pStyle w:val="Tekstwstpniesformatowany"/>
              <w:suppressAutoHyphens w:val="0"/>
              <w:spacing w:line="240" w:lineRule="auto"/>
              <w:ind w:left="0"/>
              <w:rPr>
                <w:rFonts w:ascii="Courier New" w:hAnsi="Courier New" w:cs="Courier New"/>
                <w:b/>
                <w:bCs/>
                <w:sz w:val="22"/>
                <w:szCs w:val="22"/>
                <w:lang w:val="en-US" w:eastAsia="en-US" w:bidi="ar-SA"/>
              </w:rPr>
            </w:pPr>
          </w:p>
          <w:p w:rsidR="00090353" w:rsidRDefault="001F78AE">
            <w:pPr>
              <w:pStyle w:val="Tekstwstpniesformatowany"/>
              <w:suppressAutoHyphens w:val="0"/>
              <w:spacing w:line="240" w:lineRule="auto"/>
              <w:ind w:left="0"/>
              <w:rPr>
                <w:rFonts w:ascii="Courier New" w:hAnsi="Courier New" w:cs="Courier New"/>
                <w:b/>
                <w:bCs/>
                <w:sz w:val="22"/>
                <w:szCs w:val="22"/>
                <w:lang w:val="en-US" w:eastAsia="en-US" w:bidi="ar-SA"/>
              </w:rPr>
            </w:pPr>
            <w:proofErr w:type="spellStart"/>
            <w:r>
              <w:rPr>
                <w:rFonts w:ascii="Courier New" w:hAnsi="Courier New" w:cs="Courier New"/>
                <w:b/>
                <w:bCs/>
                <w:sz w:val="22"/>
                <w:szCs w:val="22"/>
                <w:lang w:val="en-US" w:eastAsia="en-US" w:bidi="ar-SA"/>
              </w:rPr>
              <w:t>title;datePublished</w:t>
            </w:r>
            <w:proofErr w:type="spellEnd"/>
          </w:p>
          <w:p w:rsidR="00090353" w:rsidRDefault="001F78AE">
            <w:pPr>
              <w:pStyle w:val="Tekstwstpniesformatowany"/>
              <w:suppressAutoHyphens w:val="0"/>
              <w:spacing w:line="240" w:lineRule="auto"/>
              <w:ind w:left="0"/>
              <w:rPr>
                <w:rFonts w:ascii="Courier New" w:hAnsi="Courier New" w:cs="Courier New"/>
                <w:b/>
                <w:bCs/>
                <w:sz w:val="22"/>
                <w:szCs w:val="22"/>
                <w:lang w:eastAsia="en-US" w:bidi="ar-SA"/>
              </w:rPr>
            </w:pPr>
            <w:r>
              <w:rPr>
                <w:rFonts w:ascii="Courier New" w:hAnsi="Courier New" w:cs="Courier New"/>
                <w:b/>
                <w:bCs/>
                <w:sz w:val="22"/>
                <w:szCs w:val="22"/>
                <w:lang w:eastAsia="en-US" w:bidi="ar-SA"/>
              </w:rPr>
              <w:t>Do gościa (Gościu, tak jakoś począł, już do końca czytaj...);2007-09-07</w:t>
            </w:r>
          </w:p>
        </w:tc>
      </w:tr>
    </w:tbl>
    <w:p w:rsidR="00090353" w:rsidRDefault="00090353">
      <w:pPr>
        <w:pStyle w:val="Tekstwstpniesformatowany"/>
        <w:spacing w:line="240" w:lineRule="auto"/>
        <w:ind w:left="709"/>
        <w:rPr>
          <w:rFonts w:ascii="Calibri" w:hAnsi="Calibri" w:cs="Calibri"/>
          <w:sz w:val="24"/>
          <w:szCs w:val="24"/>
        </w:rPr>
      </w:pPr>
    </w:p>
    <w:p w:rsidR="00090353" w:rsidRDefault="001F78AE">
      <w:pPr>
        <w:spacing w:after="120" w:line="276" w:lineRule="auto"/>
        <w:ind w:left="709"/>
      </w:pPr>
      <w:r>
        <w:rPr>
          <w:rFonts w:ascii="Calibri" w:hAnsi="Calibri" w:cs="Calibri"/>
        </w:rPr>
        <w:t xml:space="preserve">W powyższym przykładzie: nagłówek </w:t>
      </w:r>
      <w:r>
        <w:rPr>
          <w:rFonts w:ascii="Calibri" w:hAnsi="Calibri" w:cs="Calibri"/>
          <w:i/>
        </w:rPr>
        <w:t>Content-</w:t>
      </w:r>
      <w:proofErr w:type="spellStart"/>
      <w:r>
        <w:rPr>
          <w:rFonts w:ascii="Calibri" w:hAnsi="Calibri" w:cs="Calibri"/>
          <w:i/>
        </w:rPr>
        <w:t>type</w:t>
      </w:r>
      <w:proofErr w:type="spellEnd"/>
      <w:r>
        <w:rPr>
          <w:rFonts w:ascii="Calibri" w:hAnsi="Calibri" w:cs="Calibri"/>
        </w:rPr>
        <w:t xml:space="preserve"> jest nieprawidłowy, pola są rozdzielone średnikiem zamiast przecinkiem, z kolei tekst zawierający przecinek nie jest ujęty w cudzysłów.</w:t>
      </w:r>
    </w:p>
    <w:p w:rsidR="00090353" w:rsidRDefault="001F78AE">
      <w:pPr>
        <w:pStyle w:val="Nagwek2"/>
        <w:keepNext/>
        <w:widowControl/>
        <w:numPr>
          <w:ilvl w:val="0"/>
          <w:numId w:val="0"/>
        </w:numPr>
        <w:suppressLineNumbers/>
        <w:spacing w:before="240" w:after="0" w:line="276" w:lineRule="auto"/>
        <w:ind w:left="567" w:hanging="567"/>
      </w:pPr>
      <w:bookmarkStart w:id="45" w:name="__RefHeading___Toc3033_4196000890"/>
      <w:bookmarkEnd w:id="45"/>
      <w:r>
        <w:rPr>
          <w:rFonts w:ascii="Calibri" w:hAnsi="Calibri" w:cs="Calibri"/>
        </w:rPr>
        <w:t>4.2.</w:t>
      </w:r>
      <w:r>
        <w:rPr>
          <w:rFonts w:ascii="Calibri" w:hAnsi="Calibri" w:cs="Calibri"/>
        </w:rPr>
        <w:tab/>
      </w:r>
      <w:bookmarkStart w:id="46" w:name="Rozdzial_42"/>
      <w:proofErr w:type="spellStart"/>
      <w:r>
        <w:rPr>
          <w:rFonts w:ascii="Calibri" w:hAnsi="Calibri" w:cs="Calibri"/>
        </w:rPr>
        <w:t>CSV</w:t>
      </w:r>
      <w:proofErr w:type="spellEnd"/>
      <w:r>
        <w:rPr>
          <w:rFonts w:ascii="Calibri" w:hAnsi="Calibri" w:cs="Calibri"/>
        </w:rPr>
        <w:t xml:space="preserve"> na poziomie otwartości 3 ★★★</w:t>
      </w:r>
      <w:bookmarkEnd w:id="46"/>
    </w:p>
    <w:p w:rsidR="00090353" w:rsidRDefault="001F78AE">
      <w:pPr>
        <w:spacing w:before="120" w:line="276" w:lineRule="auto"/>
        <w:rPr>
          <w:rFonts w:ascii="Calibri" w:hAnsi="Calibri" w:cs="Calibri"/>
        </w:rPr>
      </w:pPr>
      <w:r>
        <w:rPr>
          <w:rFonts w:ascii="Calibri" w:hAnsi="Calibri" w:cs="Calibri"/>
        </w:rPr>
        <w:t xml:space="preserve">Dla każdego pliku w formacie </w:t>
      </w:r>
      <w:proofErr w:type="spellStart"/>
      <w:r>
        <w:rPr>
          <w:rFonts w:ascii="Calibri" w:hAnsi="Calibri" w:cs="Calibri"/>
        </w:rPr>
        <w:t>CSV</w:t>
      </w:r>
      <w:proofErr w:type="spellEnd"/>
      <w:r>
        <w:rPr>
          <w:rFonts w:ascii="Calibri" w:hAnsi="Calibri" w:cs="Calibri"/>
        </w:rPr>
        <w:t xml:space="preserve"> wymagany jest dokładnie jeden wiersz nagłówka, opisujący zawartość tabeli w sposób możliwie najbardziej zrozumiały dla użytkownika. Jak zostało powiedziane wcześniej: na tym poziomie kluczowa jest rola człowieka, który musi nadać sens danym przeznaczonym do dalszego automatycznego przetwarzania.</w:t>
      </w:r>
    </w:p>
    <w:p w:rsidR="00090353" w:rsidRDefault="001F78AE">
      <w:pPr>
        <w:spacing w:before="120" w:line="276" w:lineRule="auto"/>
        <w:rPr>
          <w:rFonts w:ascii="Calibri" w:hAnsi="Calibri" w:cs="Calibri"/>
        </w:rPr>
      </w:pPr>
      <w:r>
        <w:rPr>
          <w:rFonts w:ascii="Calibri" w:hAnsi="Calibri" w:cs="Calibri"/>
        </w:rPr>
        <w:lastRenderedPageBreak/>
        <w:t xml:space="preserve">Wymaga się, aby wiersz nagłówka zawierał wyłącznie nagłówki poszczególnych kolumn, a wszystkie pozostałe wiersze zawierały wyłącznie dane kolejnych rekordów. Niedopuszczalne jest, przykładowo, wyodrębnianie fragmentu </w:t>
      </w:r>
      <w:proofErr w:type="gramStart"/>
      <w:r>
        <w:rPr>
          <w:rFonts w:ascii="Calibri" w:hAnsi="Calibri" w:cs="Calibri"/>
        </w:rPr>
        <w:t>arkusza jako</w:t>
      </w:r>
      <w:proofErr w:type="gramEnd"/>
      <w:r>
        <w:rPr>
          <w:rFonts w:ascii="Calibri" w:hAnsi="Calibri" w:cs="Calibri"/>
        </w:rPr>
        <w:t xml:space="preserve"> „legenda”.</w:t>
      </w:r>
    </w:p>
    <w:p w:rsidR="00090353" w:rsidRDefault="001F78AE">
      <w:pPr>
        <w:spacing w:before="120" w:line="276" w:lineRule="auto"/>
        <w:rPr>
          <w:rFonts w:ascii="Calibri" w:hAnsi="Calibri" w:cs="Calibri"/>
        </w:rPr>
      </w:pPr>
      <w:r>
        <w:rPr>
          <w:rFonts w:ascii="Calibri" w:hAnsi="Calibri" w:cs="Calibri"/>
        </w:rPr>
        <w:t>Niedopuszczalna jest obecność kolumn bez nagłówka lub z pustym (składającym się tylko z białych znaków) nagłówkiem. Niedopuszczalne są także nagłówki powtarzające się w różnych kolumnach.</w:t>
      </w:r>
    </w:p>
    <w:p w:rsidR="00090353" w:rsidRDefault="001F78AE">
      <w:pPr>
        <w:spacing w:before="120" w:line="276" w:lineRule="auto"/>
        <w:rPr>
          <w:rFonts w:ascii="Calibri" w:hAnsi="Calibri" w:cs="Calibri"/>
        </w:rPr>
      </w:pPr>
      <w:r>
        <w:rPr>
          <w:rFonts w:ascii="Calibri" w:hAnsi="Calibri" w:cs="Calibri"/>
        </w:rPr>
        <w:t>Wymaga się, aby wszystkie wiersze tabeli, łącznie z nagłówkiem, miały taką samą liczbę komórek.</w:t>
      </w:r>
    </w:p>
    <w:p w:rsidR="00090353" w:rsidRDefault="001F78AE">
      <w:pPr>
        <w:spacing w:before="120" w:line="276" w:lineRule="auto"/>
        <w:rPr>
          <w:rFonts w:ascii="Calibri" w:hAnsi="Calibri" w:cs="Calibri"/>
        </w:rPr>
      </w:pPr>
      <w:r>
        <w:rPr>
          <w:rFonts w:ascii="Calibri" w:hAnsi="Calibri" w:cs="Calibri"/>
        </w:rPr>
        <w:t>Niedopuszczalna jest obecność całkowicie pustych kolumn bądź wierszy.</w:t>
      </w:r>
    </w:p>
    <w:p w:rsidR="00090353" w:rsidRDefault="001F78AE">
      <w:pPr>
        <w:spacing w:before="120" w:line="276" w:lineRule="auto"/>
        <w:rPr>
          <w:rFonts w:ascii="Calibri" w:hAnsi="Calibri" w:cs="Calibri"/>
        </w:rPr>
      </w:pPr>
      <w:r>
        <w:rPr>
          <w:rFonts w:ascii="Calibri" w:hAnsi="Calibri" w:cs="Calibri"/>
        </w:rPr>
        <w:t xml:space="preserve">Wymaga się, aby wszystkie wiersze (poza wierszem nagłówka) były </w:t>
      </w:r>
      <w:proofErr w:type="gramStart"/>
      <w:r>
        <w:rPr>
          <w:rFonts w:ascii="Calibri" w:hAnsi="Calibri" w:cs="Calibri"/>
        </w:rPr>
        <w:t>traktowane jako</w:t>
      </w:r>
      <w:proofErr w:type="gramEnd"/>
      <w:r>
        <w:rPr>
          <w:rFonts w:ascii="Calibri" w:hAnsi="Calibri" w:cs="Calibri"/>
        </w:rPr>
        <w:t xml:space="preserve"> niezależne od siebie. Niedopuszczalne jest w szczególności pozostawianie w tabeli wolnych miejsc w celu uniknięcia powtórzeń danej wartości w kolejnych wierszach. Jeśli dana wartość jest identyczna dla kolejnych rekordów, to nadal musi być osobno określona dla każdego rekordu.</w:t>
      </w:r>
    </w:p>
    <w:p w:rsidR="00090353" w:rsidRDefault="001F78AE">
      <w:pPr>
        <w:spacing w:before="119" w:after="119"/>
        <w:ind w:left="567"/>
        <w:rPr>
          <w:rFonts w:ascii="Calibri" w:hAnsi="Calibri"/>
          <w:b/>
          <w:bCs/>
        </w:rPr>
      </w:pPr>
      <w:bookmarkStart w:id="47" w:name="__RefHeading___Toc3035_4196000890"/>
      <w:bookmarkEnd w:id="47"/>
      <w:r>
        <w:rPr>
          <w:rFonts w:ascii="Calibri" w:hAnsi="Calibri"/>
          <w:b/>
          <w:bCs/>
        </w:rPr>
        <w:t>Przykład</w:t>
      </w:r>
    </w:p>
    <w:tbl>
      <w:tblPr>
        <w:tblW w:w="8930" w:type="dxa"/>
        <w:tblInd w:w="60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8" w:type="dxa"/>
          <w:left w:w="103" w:type="dxa"/>
          <w:bottom w:w="108" w:type="dxa"/>
        </w:tblCellMar>
        <w:tblLook w:val="0000" w:firstRow="0" w:lastRow="0" w:firstColumn="0" w:lastColumn="0" w:noHBand="0" w:noVBand="0"/>
      </w:tblPr>
      <w:tblGrid>
        <w:gridCol w:w="8930"/>
      </w:tblGrid>
      <w:tr w:rsidR="00090353">
        <w:tc>
          <w:tcPr>
            <w:tcW w:w="8930" w:type="dxa"/>
            <w:tcBorders>
              <w:top w:val="single" w:sz="4" w:space="0" w:color="00000A"/>
              <w:left w:val="single" w:sz="4" w:space="0" w:color="00000A"/>
              <w:bottom w:val="single" w:sz="4" w:space="0" w:color="00000A"/>
              <w:right w:val="single" w:sz="4" w:space="0" w:color="00000A"/>
            </w:tcBorders>
            <w:shd w:val="clear" w:color="auto" w:fill="F2F2F2"/>
          </w:tcPr>
          <w:p w:rsidR="00090353" w:rsidRDefault="001F78AE">
            <w:pPr>
              <w:pStyle w:val="Tekstwstpniesformatowany"/>
              <w:suppressAutoHyphens w:val="0"/>
              <w:spacing w:line="240" w:lineRule="auto"/>
              <w:ind w:left="0"/>
              <w:rPr>
                <w:rFonts w:ascii="Courier New" w:hAnsi="Courier New" w:cs="Courier New"/>
                <w:b/>
                <w:bCs/>
                <w:sz w:val="22"/>
                <w:szCs w:val="22"/>
                <w:lang w:eastAsia="en-US" w:bidi="ar-SA"/>
              </w:rPr>
            </w:pPr>
            <w:proofErr w:type="spellStart"/>
            <w:r>
              <w:rPr>
                <w:rFonts w:ascii="Courier New" w:hAnsi="Courier New" w:cs="Courier New"/>
                <w:b/>
                <w:bCs/>
                <w:sz w:val="22"/>
                <w:szCs w:val="22"/>
                <w:lang w:eastAsia="en-US" w:bidi="ar-SA"/>
              </w:rPr>
              <w:t>datePublished</w:t>
            </w:r>
            <w:proofErr w:type="gramStart"/>
            <w:r>
              <w:rPr>
                <w:rFonts w:ascii="Courier New" w:hAnsi="Courier New" w:cs="Courier New"/>
                <w:b/>
                <w:bCs/>
                <w:sz w:val="22"/>
                <w:szCs w:val="22"/>
                <w:lang w:eastAsia="en-US" w:bidi="ar-SA"/>
              </w:rPr>
              <w:t>,views</w:t>
            </w:r>
            <w:proofErr w:type="gramEnd"/>
            <w:r>
              <w:rPr>
                <w:rFonts w:ascii="Courier New" w:hAnsi="Courier New" w:cs="Courier New"/>
                <w:b/>
                <w:bCs/>
                <w:sz w:val="22"/>
                <w:szCs w:val="22"/>
                <w:lang w:eastAsia="en-US" w:bidi="ar-SA"/>
              </w:rPr>
              <w:t>,change</w:t>
            </w:r>
            <w:proofErr w:type="spellEnd"/>
          </w:p>
          <w:p w:rsidR="00090353" w:rsidRDefault="001F78AE">
            <w:pPr>
              <w:pStyle w:val="Tekstwstpniesformatowany"/>
              <w:suppressAutoHyphens w:val="0"/>
              <w:spacing w:line="240" w:lineRule="auto"/>
              <w:ind w:left="0"/>
              <w:rPr>
                <w:rFonts w:ascii="Courier New" w:hAnsi="Courier New" w:cs="Courier New"/>
                <w:b/>
                <w:bCs/>
                <w:sz w:val="22"/>
                <w:szCs w:val="22"/>
                <w:lang w:eastAsia="en-US" w:bidi="ar-SA"/>
              </w:rPr>
            </w:pPr>
            <w:r>
              <w:rPr>
                <w:rFonts w:ascii="Courier New" w:hAnsi="Courier New" w:cs="Courier New"/>
                <w:b/>
                <w:bCs/>
                <w:sz w:val="22"/>
                <w:szCs w:val="22"/>
                <w:lang w:eastAsia="en-US" w:bidi="ar-SA"/>
              </w:rPr>
              <w:t>2018-01-01,1234,15</w:t>
            </w:r>
          </w:p>
        </w:tc>
      </w:tr>
    </w:tbl>
    <w:p w:rsidR="00090353" w:rsidRDefault="00090353">
      <w:pPr>
        <w:pStyle w:val="Tekstwstpniesformatowany"/>
        <w:spacing w:line="240" w:lineRule="auto"/>
        <w:ind w:left="709"/>
        <w:rPr>
          <w:rFonts w:ascii="Calibri" w:hAnsi="Calibri" w:cs="Calibri"/>
          <w:sz w:val="24"/>
          <w:szCs w:val="24"/>
        </w:rPr>
      </w:pPr>
    </w:p>
    <w:p w:rsidR="00090353" w:rsidRDefault="001F78AE">
      <w:pPr>
        <w:spacing w:before="119" w:after="119"/>
        <w:ind w:left="567"/>
      </w:pPr>
      <w:bookmarkStart w:id="48" w:name="__RefHeading___Toc3037_4196000890"/>
      <w:bookmarkEnd w:id="48"/>
      <w:r>
        <w:rPr>
          <w:rFonts w:ascii="Calibri" w:hAnsi="Calibri"/>
          <w:b/>
          <w:bCs/>
        </w:rPr>
        <w:t>Przykład negatywny</w:t>
      </w:r>
    </w:p>
    <w:tbl>
      <w:tblPr>
        <w:tblW w:w="8930" w:type="dxa"/>
        <w:tblInd w:w="60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8" w:type="dxa"/>
          <w:left w:w="103" w:type="dxa"/>
          <w:bottom w:w="108" w:type="dxa"/>
        </w:tblCellMar>
        <w:tblLook w:val="0000" w:firstRow="0" w:lastRow="0" w:firstColumn="0" w:lastColumn="0" w:noHBand="0" w:noVBand="0"/>
      </w:tblPr>
      <w:tblGrid>
        <w:gridCol w:w="8930"/>
      </w:tblGrid>
      <w:tr w:rsidR="00090353">
        <w:tc>
          <w:tcPr>
            <w:tcW w:w="8930" w:type="dxa"/>
            <w:tcBorders>
              <w:top w:val="single" w:sz="4" w:space="0" w:color="00000A"/>
              <w:left w:val="single" w:sz="4" w:space="0" w:color="00000A"/>
              <w:bottom w:val="single" w:sz="4" w:space="0" w:color="00000A"/>
              <w:right w:val="single" w:sz="4" w:space="0" w:color="00000A"/>
            </w:tcBorders>
            <w:shd w:val="clear" w:color="auto" w:fill="F2F2F2"/>
          </w:tcPr>
          <w:p w:rsidR="00090353" w:rsidRDefault="001F78AE">
            <w:pPr>
              <w:pStyle w:val="Tekstwstpniesformatowany"/>
              <w:suppressAutoHyphens w:val="0"/>
              <w:spacing w:line="240" w:lineRule="auto"/>
              <w:ind w:left="0"/>
              <w:rPr>
                <w:rFonts w:ascii="Courier New" w:hAnsi="Courier New" w:cs="Courier New"/>
                <w:b/>
                <w:bCs/>
                <w:sz w:val="22"/>
                <w:szCs w:val="22"/>
                <w:lang w:eastAsia="en-US" w:bidi="ar-SA"/>
              </w:rPr>
            </w:pPr>
            <w:r>
              <w:rPr>
                <w:rFonts w:ascii="Courier New" w:hAnsi="Courier New" w:cs="Courier New"/>
                <w:b/>
                <w:bCs/>
                <w:sz w:val="22"/>
                <w:szCs w:val="22"/>
                <w:lang w:eastAsia="en-US" w:bidi="ar-SA"/>
              </w:rPr>
              <w:t>datePublished,</w:t>
            </w:r>
            <w:proofErr w:type="spellStart"/>
            <w:r>
              <w:rPr>
                <w:rFonts w:ascii="Courier New" w:hAnsi="Courier New" w:cs="Courier New"/>
                <w:b/>
                <w:bCs/>
                <w:sz w:val="22"/>
                <w:szCs w:val="22"/>
                <w:lang w:eastAsia="en-US" w:bidi="ar-SA"/>
              </w:rPr>
              <w:t>views</w:t>
            </w:r>
            <w:proofErr w:type="spellEnd"/>
            <w:proofErr w:type="gramStart"/>
            <w:r>
              <w:rPr>
                <w:rFonts w:ascii="Courier New" w:hAnsi="Courier New" w:cs="Courier New"/>
                <w:b/>
                <w:bCs/>
                <w:sz w:val="22"/>
                <w:szCs w:val="22"/>
                <w:lang w:eastAsia="en-US" w:bidi="ar-SA"/>
              </w:rPr>
              <w:t>,,</w:t>
            </w:r>
            <w:proofErr w:type="spellStart"/>
            <w:proofErr w:type="gramEnd"/>
            <w:r>
              <w:rPr>
                <w:rFonts w:ascii="Courier New" w:hAnsi="Courier New" w:cs="Courier New"/>
                <w:b/>
                <w:bCs/>
                <w:sz w:val="22"/>
                <w:szCs w:val="22"/>
                <w:lang w:eastAsia="en-US" w:bidi="ar-SA"/>
              </w:rPr>
              <w:t>change</w:t>
            </w:r>
            <w:proofErr w:type="spellEnd"/>
          </w:p>
          <w:p w:rsidR="00090353" w:rsidRDefault="001F78AE">
            <w:pPr>
              <w:pStyle w:val="Tekstwstpniesformatowany"/>
              <w:suppressAutoHyphens w:val="0"/>
              <w:spacing w:line="240" w:lineRule="auto"/>
              <w:ind w:left="0"/>
              <w:rPr>
                <w:rFonts w:ascii="Courier New" w:hAnsi="Courier New" w:cs="Courier New"/>
                <w:b/>
                <w:bCs/>
                <w:sz w:val="22"/>
                <w:szCs w:val="22"/>
                <w:lang w:eastAsia="en-US" w:bidi="ar-SA"/>
              </w:rPr>
            </w:pPr>
            <w:r>
              <w:rPr>
                <w:rFonts w:ascii="Courier New" w:hAnsi="Courier New" w:cs="Courier New"/>
                <w:b/>
                <w:bCs/>
                <w:sz w:val="22"/>
                <w:szCs w:val="22"/>
                <w:lang w:eastAsia="en-US" w:bidi="ar-SA"/>
              </w:rPr>
              <w:t>2018-01-01,1234,20%,15,10%</w:t>
            </w:r>
          </w:p>
        </w:tc>
      </w:tr>
    </w:tbl>
    <w:p w:rsidR="00090353" w:rsidRDefault="00090353">
      <w:pPr>
        <w:pStyle w:val="Tekstwstpniesformatowany"/>
        <w:spacing w:line="240" w:lineRule="auto"/>
        <w:ind w:left="709"/>
        <w:rPr>
          <w:rFonts w:ascii="Calibri" w:hAnsi="Calibri" w:cs="Calibri"/>
          <w:sz w:val="24"/>
          <w:szCs w:val="24"/>
        </w:rPr>
      </w:pPr>
    </w:p>
    <w:p w:rsidR="00090353" w:rsidRDefault="001F78AE">
      <w:pPr>
        <w:spacing w:after="120" w:line="276" w:lineRule="auto"/>
        <w:ind w:left="709"/>
        <w:rPr>
          <w:rFonts w:ascii="Calibri" w:hAnsi="Calibri" w:cs="Calibri"/>
        </w:rPr>
      </w:pPr>
      <w:r>
        <w:rPr>
          <w:rFonts w:ascii="Calibri" w:hAnsi="Calibri" w:cs="Calibri"/>
        </w:rPr>
        <w:t>W powyższym przykładzie pojawiła się dodatkowa kolumna bez nagłówka, oraz dodatkowa wartość pozbawiona nagłówka.</w:t>
      </w:r>
    </w:p>
    <w:p w:rsidR="00090353" w:rsidRDefault="001F78AE">
      <w:pPr>
        <w:pStyle w:val="Nagwek2"/>
        <w:keepNext/>
        <w:widowControl/>
        <w:numPr>
          <w:ilvl w:val="0"/>
          <w:numId w:val="0"/>
        </w:numPr>
        <w:suppressLineNumbers/>
        <w:spacing w:before="240" w:after="0" w:line="276" w:lineRule="auto"/>
        <w:ind w:left="567" w:hanging="567"/>
      </w:pPr>
      <w:bookmarkStart w:id="49" w:name="__RefHeading___Toc3039_4196000890"/>
      <w:bookmarkEnd w:id="49"/>
      <w:r>
        <w:rPr>
          <w:rFonts w:ascii="Calibri" w:hAnsi="Calibri" w:cs="Calibri"/>
        </w:rPr>
        <w:t>4.3.</w:t>
      </w:r>
      <w:r>
        <w:rPr>
          <w:rFonts w:ascii="Calibri" w:hAnsi="Calibri" w:cs="Calibri"/>
        </w:rPr>
        <w:tab/>
      </w:r>
      <w:bookmarkStart w:id="50" w:name="Rozdzial_43"/>
      <w:proofErr w:type="spellStart"/>
      <w:r>
        <w:rPr>
          <w:rFonts w:ascii="Calibri" w:hAnsi="Calibri" w:cs="Calibri"/>
        </w:rPr>
        <w:t>CSV</w:t>
      </w:r>
      <w:proofErr w:type="spellEnd"/>
      <w:r>
        <w:rPr>
          <w:rFonts w:ascii="Calibri" w:hAnsi="Calibri" w:cs="Calibri"/>
        </w:rPr>
        <w:t xml:space="preserve"> na poziomie otwartości 4 ★★★★</w:t>
      </w:r>
      <w:bookmarkEnd w:id="50"/>
    </w:p>
    <w:p w:rsidR="00090353" w:rsidRDefault="001F78AE">
      <w:pPr>
        <w:spacing w:before="120" w:line="276" w:lineRule="auto"/>
      </w:pPr>
      <w:r>
        <w:rPr>
          <w:rFonts w:ascii="Calibri" w:hAnsi="Calibri" w:cs="Calibri"/>
        </w:rPr>
        <w:t xml:space="preserve">Na tym poziomie otwartości kluczowe jest zapewnienie możliwości maszynowego odczytu wszystkich danych z uwzględnieniem ich kontekstu semantycznego. W tym celu wymagane jest stosowanie standardu </w:t>
      </w:r>
      <w:r>
        <w:rPr>
          <w:rFonts w:ascii="Calibri" w:hAnsi="Calibri" w:cs="Calibri"/>
          <w:i/>
          <w:iCs/>
        </w:rPr>
        <w:t xml:space="preserve">Model for </w:t>
      </w:r>
      <w:proofErr w:type="spellStart"/>
      <w:r>
        <w:rPr>
          <w:rFonts w:ascii="Calibri" w:hAnsi="Calibri" w:cs="Calibri"/>
          <w:i/>
          <w:iCs/>
        </w:rPr>
        <w:t>Tabular</w:t>
      </w:r>
      <w:proofErr w:type="spellEnd"/>
      <w:r>
        <w:rPr>
          <w:rFonts w:ascii="Calibri" w:hAnsi="Calibri" w:cs="Calibri"/>
          <w:i/>
          <w:iCs/>
        </w:rPr>
        <w:t xml:space="preserve"> Data and </w:t>
      </w:r>
      <w:proofErr w:type="spellStart"/>
      <w:r>
        <w:rPr>
          <w:rFonts w:ascii="Calibri" w:hAnsi="Calibri" w:cs="Calibri"/>
          <w:i/>
          <w:iCs/>
        </w:rPr>
        <w:t>Metadata</w:t>
      </w:r>
      <w:proofErr w:type="spellEnd"/>
      <w:r>
        <w:rPr>
          <w:rFonts w:ascii="Calibri" w:hAnsi="Calibri" w:cs="Calibri"/>
          <w:i/>
          <w:iCs/>
        </w:rPr>
        <w:t xml:space="preserve"> on the Web</w:t>
      </w:r>
      <w:r>
        <w:rPr>
          <w:rFonts w:ascii="Calibri" w:hAnsi="Calibri" w:cs="Calibri"/>
        </w:rPr>
        <w:t xml:space="preserve">, pozwalającego dołączyć do plików </w:t>
      </w:r>
      <w:proofErr w:type="spellStart"/>
      <w:r>
        <w:rPr>
          <w:rFonts w:ascii="Calibri" w:hAnsi="Calibri" w:cs="Calibri"/>
        </w:rPr>
        <w:t>CSV</w:t>
      </w:r>
      <w:proofErr w:type="spellEnd"/>
      <w:r>
        <w:rPr>
          <w:rFonts w:ascii="Calibri" w:hAnsi="Calibri" w:cs="Calibri"/>
        </w:rPr>
        <w:t xml:space="preserve"> kontekst zgodny z </w:t>
      </w:r>
      <w:proofErr w:type="spellStart"/>
      <w:r>
        <w:rPr>
          <w:rFonts w:ascii="Calibri" w:hAnsi="Calibri" w:cs="Calibri"/>
        </w:rPr>
        <w:t>JSON-LD</w:t>
      </w:r>
      <w:proofErr w:type="spellEnd"/>
      <w:r>
        <w:rPr>
          <w:rFonts w:ascii="Calibri" w:hAnsi="Calibri" w:cs="Calibri"/>
        </w:rPr>
        <w:t>.</w:t>
      </w:r>
    </w:p>
    <w:p w:rsidR="00090353" w:rsidRDefault="001F78AE">
      <w:pPr>
        <w:spacing w:before="120" w:line="276" w:lineRule="auto"/>
      </w:pPr>
      <w:r>
        <w:rPr>
          <w:rFonts w:ascii="Calibri" w:hAnsi="Calibri" w:cs="Calibri"/>
        </w:rPr>
        <w:t>Na poziomie 4 </w:t>
      </w:r>
      <w:r>
        <w:rPr>
          <w:rFonts w:ascii="Calibri" w:hAnsi="Calibri" w:cs="Segoe UI Symbol"/>
        </w:rPr>
        <w:t xml:space="preserve">★★★★ </w:t>
      </w:r>
      <w:r>
        <w:rPr>
          <w:rFonts w:ascii="Calibri" w:hAnsi="Calibri" w:cs="Calibri"/>
        </w:rPr>
        <w:t xml:space="preserve">wymagane jest zapewnienie kontekstu obejmującego wszystkie kolumny tabeli </w:t>
      </w:r>
      <w:proofErr w:type="spellStart"/>
      <w:r>
        <w:rPr>
          <w:rFonts w:ascii="Calibri" w:hAnsi="Calibri" w:cs="Calibri"/>
        </w:rPr>
        <w:t>CSV</w:t>
      </w:r>
      <w:proofErr w:type="spellEnd"/>
      <w:r>
        <w:rPr>
          <w:rFonts w:ascii="Calibri" w:hAnsi="Calibri" w:cs="Calibri"/>
        </w:rPr>
        <w:t>.</w:t>
      </w:r>
    </w:p>
    <w:p w:rsidR="00090353" w:rsidRDefault="001F78AE">
      <w:pPr>
        <w:spacing w:before="119" w:after="119"/>
        <w:ind w:left="567"/>
        <w:rPr>
          <w:rFonts w:ascii="Calibri" w:hAnsi="Calibri"/>
          <w:b/>
          <w:bCs/>
        </w:rPr>
      </w:pPr>
      <w:bookmarkStart w:id="51" w:name="__RefHeading___Toc3041_4196000890"/>
      <w:bookmarkEnd w:id="51"/>
      <w:r>
        <w:rPr>
          <w:rFonts w:ascii="Calibri" w:hAnsi="Calibri"/>
          <w:b/>
          <w:bCs/>
        </w:rPr>
        <w:t>Przykład</w:t>
      </w:r>
    </w:p>
    <w:tbl>
      <w:tblPr>
        <w:tblW w:w="8930" w:type="dxa"/>
        <w:tblInd w:w="60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8" w:type="dxa"/>
          <w:left w:w="103" w:type="dxa"/>
          <w:bottom w:w="108" w:type="dxa"/>
        </w:tblCellMar>
        <w:tblLook w:val="0000" w:firstRow="0" w:lastRow="0" w:firstColumn="0" w:lastColumn="0" w:noHBand="0" w:noVBand="0"/>
      </w:tblPr>
      <w:tblGrid>
        <w:gridCol w:w="8930"/>
      </w:tblGrid>
      <w:tr w:rsidR="00090353">
        <w:tc>
          <w:tcPr>
            <w:tcW w:w="8930" w:type="dxa"/>
            <w:tcBorders>
              <w:top w:val="single" w:sz="4" w:space="0" w:color="00000A"/>
              <w:left w:val="single" w:sz="4" w:space="0" w:color="00000A"/>
              <w:bottom w:val="single" w:sz="4" w:space="0" w:color="00000A"/>
              <w:right w:val="single" w:sz="4" w:space="0" w:color="00000A"/>
            </w:tcBorders>
            <w:shd w:val="clear" w:color="auto" w:fill="F2F2F2"/>
          </w:tcPr>
          <w:p w:rsidR="00090353" w:rsidRDefault="001F78AE">
            <w:pPr>
              <w:pStyle w:val="Tekstwstpniesformatowany"/>
              <w:suppressAutoHyphens w:val="0"/>
              <w:spacing w:line="240" w:lineRule="auto"/>
              <w:ind w:left="0"/>
              <w:rPr>
                <w:rFonts w:ascii="Courier New" w:hAnsi="Courier New" w:cs="Courier New"/>
                <w:b/>
                <w:bCs/>
                <w:sz w:val="22"/>
                <w:szCs w:val="22"/>
                <w:lang w:val="en-US" w:eastAsia="en-US" w:bidi="ar-SA"/>
              </w:rPr>
            </w:pPr>
            <w:r>
              <w:rPr>
                <w:rFonts w:ascii="Courier New" w:hAnsi="Courier New" w:cs="Courier New"/>
                <w:b/>
                <w:bCs/>
                <w:sz w:val="22"/>
                <w:szCs w:val="22"/>
                <w:lang w:val="en-US" w:eastAsia="en-US" w:bidi="ar-SA"/>
              </w:rPr>
              <w:t>Link: &lt;</w:t>
            </w:r>
            <w:proofErr w:type="spellStart"/>
            <w:r>
              <w:rPr>
                <w:rFonts w:ascii="Courier New" w:hAnsi="Courier New" w:cs="Courier New"/>
                <w:b/>
                <w:bCs/>
                <w:sz w:val="22"/>
                <w:szCs w:val="22"/>
                <w:lang w:val="en-US" w:eastAsia="en-US" w:bidi="ar-SA"/>
              </w:rPr>
              <w:t>metadata.json</w:t>
            </w:r>
            <w:proofErr w:type="spellEnd"/>
            <w:r>
              <w:rPr>
                <w:rFonts w:ascii="Courier New" w:hAnsi="Courier New" w:cs="Courier New"/>
                <w:b/>
                <w:bCs/>
                <w:sz w:val="22"/>
                <w:szCs w:val="22"/>
                <w:lang w:val="en-US" w:eastAsia="en-US" w:bidi="ar-SA"/>
              </w:rPr>
              <w:t xml:space="preserve">&gt;; </w:t>
            </w:r>
            <w:proofErr w:type="spellStart"/>
            <w:r>
              <w:rPr>
                <w:rFonts w:ascii="Courier New" w:hAnsi="Courier New" w:cs="Courier New"/>
                <w:b/>
                <w:bCs/>
                <w:sz w:val="22"/>
                <w:szCs w:val="22"/>
                <w:lang w:val="en-US" w:eastAsia="en-US" w:bidi="ar-SA"/>
              </w:rPr>
              <w:t>rel</w:t>
            </w:r>
            <w:proofErr w:type="spellEnd"/>
            <w:r>
              <w:rPr>
                <w:rFonts w:ascii="Courier New" w:hAnsi="Courier New" w:cs="Courier New"/>
                <w:b/>
                <w:bCs/>
                <w:sz w:val="22"/>
                <w:szCs w:val="22"/>
                <w:lang w:val="en-US" w:eastAsia="en-US" w:bidi="ar-SA"/>
              </w:rPr>
              <w:t>="</w:t>
            </w:r>
            <w:proofErr w:type="spellStart"/>
            <w:r>
              <w:rPr>
                <w:rFonts w:ascii="Courier New" w:hAnsi="Courier New" w:cs="Courier New"/>
                <w:b/>
                <w:bCs/>
                <w:sz w:val="22"/>
                <w:szCs w:val="22"/>
                <w:lang w:val="en-US" w:eastAsia="en-US" w:bidi="ar-SA"/>
              </w:rPr>
              <w:t>describedBy</w:t>
            </w:r>
            <w:proofErr w:type="spellEnd"/>
            <w:r>
              <w:rPr>
                <w:rFonts w:ascii="Courier New" w:hAnsi="Courier New" w:cs="Courier New"/>
                <w:b/>
                <w:bCs/>
                <w:sz w:val="22"/>
                <w:szCs w:val="22"/>
                <w:lang w:val="en-US" w:eastAsia="en-US" w:bidi="ar-SA"/>
              </w:rPr>
              <w:t>"; type="application/</w:t>
            </w:r>
            <w:proofErr w:type="spellStart"/>
            <w:r>
              <w:rPr>
                <w:rFonts w:ascii="Courier New" w:hAnsi="Courier New" w:cs="Courier New"/>
                <w:b/>
                <w:bCs/>
                <w:sz w:val="22"/>
                <w:szCs w:val="22"/>
                <w:lang w:val="en-US" w:eastAsia="en-US" w:bidi="ar-SA"/>
              </w:rPr>
              <w:t>csvm+json</w:t>
            </w:r>
            <w:proofErr w:type="spellEnd"/>
            <w:r>
              <w:rPr>
                <w:rFonts w:ascii="Courier New" w:hAnsi="Courier New" w:cs="Courier New"/>
                <w:b/>
                <w:bCs/>
                <w:sz w:val="22"/>
                <w:szCs w:val="22"/>
                <w:lang w:val="en-US" w:eastAsia="en-US" w:bidi="ar-SA"/>
              </w:rPr>
              <w:t>"</w:t>
            </w:r>
          </w:p>
          <w:p w:rsidR="00090353" w:rsidRDefault="001F78AE">
            <w:pPr>
              <w:pStyle w:val="Tekstwstpniesformatowany"/>
              <w:suppressAutoHyphens w:val="0"/>
              <w:spacing w:line="240" w:lineRule="auto"/>
              <w:ind w:left="0"/>
            </w:pPr>
            <w:r>
              <w:rPr>
                <w:rFonts w:ascii="Courier New" w:hAnsi="Courier New" w:cs="Courier New"/>
                <w:b/>
                <w:bCs/>
                <w:sz w:val="22"/>
                <w:szCs w:val="22"/>
                <w:lang w:val="en-US" w:eastAsia="en-US" w:bidi="ar-SA"/>
              </w:rPr>
              <w:br/>
            </w:r>
            <w:proofErr w:type="spellStart"/>
            <w:r>
              <w:rPr>
                <w:rFonts w:ascii="Courier New" w:hAnsi="Courier New" w:cs="Courier New"/>
                <w:b/>
                <w:bCs/>
                <w:sz w:val="22"/>
                <w:szCs w:val="22"/>
                <w:lang w:eastAsia="en-US" w:bidi="ar-SA"/>
              </w:rPr>
              <w:t>datePublished</w:t>
            </w:r>
            <w:proofErr w:type="gramStart"/>
            <w:r>
              <w:rPr>
                <w:rFonts w:ascii="Courier New" w:hAnsi="Courier New" w:cs="Courier New"/>
                <w:b/>
                <w:bCs/>
                <w:sz w:val="22"/>
                <w:szCs w:val="22"/>
                <w:lang w:eastAsia="en-US" w:bidi="ar-SA"/>
              </w:rPr>
              <w:t>,views</w:t>
            </w:r>
            <w:proofErr w:type="gramEnd"/>
            <w:r>
              <w:rPr>
                <w:rFonts w:ascii="Courier New" w:hAnsi="Courier New" w:cs="Courier New"/>
                <w:b/>
                <w:bCs/>
                <w:sz w:val="22"/>
                <w:szCs w:val="22"/>
                <w:lang w:eastAsia="en-US" w:bidi="ar-SA"/>
              </w:rPr>
              <w:t>,change</w:t>
            </w:r>
            <w:proofErr w:type="spellEnd"/>
          </w:p>
          <w:p w:rsidR="00090353" w:rsidRDefault="001F78AE">
            <w:pPr>
              <w:pStyle w:val="Tekstwstpniesformatowany"/>
              <w:suppressAutoHyphens w:val="0"/>
              <w:spacing w:line="240" w:lineRule="auto"/>
              <w:ind w:left="0"/>
              <w:rPr>
                <w:rFonts w:ascii="Courier New" w:hAnsi="Courier New" w:cs="Courier New"/>
                <w:b/>
                <w:bCs/>
                <w:sz w:val="22"/>
                <w:szCs w:val="22"/>
                <w:lang w:eastAsia="en-US" w:bidi="ar-SA"/>
              </w:rPr>
            </w:pPr>
            <w:r>
              <w:rPr>
                <w:rFonts w:ascii="Courier New" w:hAnsi="Courier New" w:cs="Courier New"/>
                <w:b/>
                <w:bCs/>
                <w:sz w:val="22"/>
                <w:szCs w:val="22"/>
                <w:lang w:eastAsia="en-US" w:bidi="ar-SA"/>
              </w:rPr>
              <w:t>2018-01-01,1234,15</w:t>
            </w:r>
          </w:p>
        </w:tc>
      </w:tr>
    </w:tbl>
    <w:p w:rsidR="00090353" w:rsidRDefault="00090353">
      <w:pPr>
        <w:pStyle w:val="Tekstwstpniesformatowany"/>
        <w:spacing w:line="240" w:lineRule="auto"/>
        <w:ind w:left="709"/>
        <w:rPr>
          <w:rFonts w:ascii="Calibri" w:hAnsi="Calibri" w:cs="Calibri"/>
          <w:sz w:val="24"/>
          <w:szCs w:val="24"/>
        </w:rPr>
      </w:pPr>
    </w:p>
    <w:p w:rsidR="00090353" w:rsidRDefault="001F78AE">
      <w:pPr>
        <w:spacing w:after="120" w:line="276" w:lineRule="auto"/>
        <w:ind w:left="709"/>
      </w:pPr>
      <w:r>
        <w:rPr>
          <w:rFonts w:ascii="Calibri" w:hAnsi="Calibri" w:cs="Calibri"/>
        </w:rPr>
        <w:lastRenderedPageBreak/>
        <w:t>Gdzie plik</w:t>
      </w:r>
      <w:r>
        <w:rPr>
          <w:rFonts w:ascii="Calibri" w:hAnsi="Calibri" w:cs="Calibri"/>
          <w:i/>
        </w:rPr>
        <w:t xml:space="preserve"> </w:t>
      </w:r>
      <w:proofErr w:type="spellStart"/>
      <w:r>
        <w:rPr>
          <w:rFonts w:ascii="Calibri" w:hAnsi="Calibri" w:cs="Calibri"/>
          <w:i/>
        </w:rPr>
        <w:t>metadata.</w:t>
      </w:r>
      <w:proofErr w:type="gramStart"/>
      <w:r>
        <w:rPr>
          <w:rFonts w:ascii="Calibri" w:hAnsi="Calibri" w:cs="Calibri"/>
          <w:i/>
        </w:rPr>
        <w:t>json</w:t>
      </w:r>
      <w:proofErr w:type="spellEnd"/>
      <w:proofErr w:type="gramEnd"/>
      <w:r>
        <w:rPr>
          <w:rFonts w:ascii="Calibri" w:hAnsi="Calibri" w:cs="Calibri"/>
        </w:rPr>
        <w:t xml:space="preserve"> to prawidłowy plik </w:t>
      </w:r>
      <w:proofErr w:type="spellStart"/>
      <w:r>
        <w:rPr>
          <w:rFonts w:ascii="Calibri" w:hAnsi="Calibri" w:cs="Calibri"/>
        </w:rPr>
        <w:t>CSVM</w:t>
      </w:r>
      <w:proofErr w:type="spellEnd"/>
      <w:r w:rsidRPr="003353F0">
        <w:rPr>
          <w:rStyle w:val="Odwoanieprzypisudolnego"/>
          <w:rFonts w:ascii="Calibri" w:eastAsia="Calibri" w:hAnsi="Calibri" w:cs="Times New Roman"/>
          <w:position w:val="0"/>
          <w:sz w:val="24"/>
          <w:vertAlign w:val="superscript"/>
          <w:lang w:eastAsia="en-US" w:bidi="ar-SA"/>
        </w:rPr>
        <w:footnoteReference w:id="18"/>
      </w:r>
      <w:r>
        <w:rPr>
          <w:rFonts w:ascii="Calibri" w:hAnsi="Calibri" w:cs="Calibri"/>
        </w:rPr>
        <w:t>.</w:t>
      </w:r>
    </w:p>
    <w:p w:rsidR="00090353" w:rsidRDefault="001F78AE">
      <w:pPr>
        <w:spacing w:before="119" w:after="119"/>
        <w:ind w:left="567"/>
        <w:rPr>
          <w:rFonts w:ascii="Calibri" w:hAnsi="Calibri"/>
          <w:b/>
          <w:bCs/>
        </w:rPr>
      </w:pPr>
      <w:bookmarkStart w:id="52" w:name="__RefHeading___Toc3043_4196000890"/>
      <w:bookmarkEnd w:id="52"/>
      <w:r>
        <w:rPr>
          <w:rFonts w:ascii="Calibri" w:hAnsi="Calibri"/>
          <w:b/>
          <w:bCs/>
        </w:rPr>
        <w:t>Przykład negatywny</w:t>
      </w:r>
    </w:p>
    <w:tbl>
      <w:tblPr>
        <w:tblW w:w="8930" w:type="dxa"/>
        <w:tblInd w:w="60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8" w:type="dxa"/>
          <w:left w:w="103" w:type="dxa"/>
          <w:bottom w:w="108" w:type="dxa"/>
        </w:tblCellMar>
        <w:tblLook w:val="0000" w:firstRow="0" w:lastRow="0" w:firstColumn="0" w:lastColumn="0" w:noHBand="0" w:noVBand="0"/>
      </w:tblPr>
      <w:tblGrid>
        <w:gridCol w:w="8930"/>
      </w:tblGrid>
      <w:tr w:rsidR="00090353">
        <w:tc>
          <w:tcPr>
            <w:tcW w:w="8930" w:type="dxa"/>
            <w:tcBorders>
              <w:top w:val="single" w:sz="4" w:space="0" w:color="00000A"/>
              <w:left w:val="single" w:sz="4" w:space="0" w:color="00000A"/>
              <w:bottom w:val="single" w:sz="4" w:space="0" w:color="00000A"/>
              <w:right w:val="single" w:sz="4" w:space="0" w:color="00000A"/>
            </w:tcBorders>
            <w:shd w:val="clear" w:color="auto" w:fill="F2F2F2"/>
          </w:tcPr>
          <w:p w:rsidR="00090353" w:rsidRDefault="001F78AE">
            <w:pPr>
              <w:pStyle w:val="Tekstwstpniesformatowany"/>
              <w:suppressAutoHyphens w:val="0"/>
              <w:spacing w:line="240" w:lineRule="auto"/>
              <w:ind w:left="0"/>
              <w:rPr>
                <w:rFonts w:ascii="Courier New" w:hAnsi="Courier New" w:cs="Courier New"/>
                <w:b/>
                <w:bCs/>
                <w:sz w:val="22"/>
                <w:szCs w:val="22"/>
                <w:lang w:eastAsia="en-US" w:bidi="ar-SA"/>
              </w:rPr>
            </w:pPr>
            <w:proofErr w:type="spellStart"/>
            <w:r>
              <w:rPr>
                <w:rFonts w:ascii="Courier New" w:hAnsi="Courier New" w:cs="Courier New"/>
                <w:b/>
                <w:bCs/>
                <w:sz w:val="22"/>
                <w:szCs w:val="22"/>
                <w:lang w:eastAsia="en-US" w:bidi="ar-SA"/>
              </w:rPr>
              <w:t>datePublished</w:t>
            </w:r>
            <w:proofErr w:type="gramStart"/>
            <w:r>
              <w:rPr>
                <w:rFonts w:ascii="Courier New" w:hAnsi="Courier New" w:cs="Courier New"/>
                <w:b/>
                <w:bCs/>
                <w:sz w:val="22"/>
                <w:szCs w:val="22"/>
                <w:lang w:eastAsia="en-US" w:bidi="ar-SA"/>
              </w:rPr>
              <w:t>,views</w:t>
            </w:r>
            <w:proofErr w:type="gramEnd"/>
            <w:r>
              <w:rPr>
                <w:rFonts w:ascii="Courier New" w:hAnsi="Courier New" w:cs="Courier New"/>
                <w:b/>
                <w:bCs/>
                <w:sz w:val="22"/>
                <w:szCs w:val="22"/>
                <w:lang w:eastAsia="en-US" w:bidi="ar-SA"/>
              </w:rPr>
              <w:t>,change</w:t>
            </w:r>
            <w:proofErr w:type="spellEnd"/>
          </w:p>
          <w:p w:rsidR="00090353" w:rsidRDefault="001F78AE">
            <w:pPr>
              <w:pStyle w:val="Tekstwstpniesformatowany"/>
              <w:suppressAutoHyphens w:val="0"/>
              <w:spacing w:line="240" w:lineRule="auto"/>
              <w:ind w:left="0"/>
              <w:rPr>
                <w:rFonts w:ascii="Courier New" w:hAnsi="Courier New" w:cs="Courier New"/>
                <w:b/>
                <w:bCs/>
                <w:sz w:val="22"/>
                <w:szCs w:val="22"/>
                <w:lang w:eastAsia="en-US" w:bidi="ar-SA"/>
              </w:rPr>
            </w:pPr>
            <w:r>
              <w:rPr>
                <w:rFonts w:ascii="Courier New" w:hAnsi="Courier New" w:cs="Courier New"/>
                <w:b/>
                <w:bCs/>
                <w:sz w:val="22"/>
                <w:szCs w:val="22"/>
                <w:lang w:eastAsia="en-US" w:bidi="ar-SA"/>
              </w:rPr>
              <w:t>2018-01-01,1234,15</w:t>
            </w:r>
          </w:p>
        </w:tc>
      </w:tr>
    </w:tbl>
    <w:p w:rsidR="00090353" w:rsidRDefault="00090353">
      <w:pPr>
        <w:pStyle w:val="Tekstwstpniesformatowany"/>
        <w:spacing w:line="240" w:lineRule="auto"/>
        <w:ind w:left="709"/>
        <w:rPr>
          <w:rFonts w:ascii="Calibri" w:hAnsi="Calibri" w:cs="Calibri"/>
          <w:sz w:val="24"/>
          <w:szCs w:val="24"/>
        </w:rPr>
      </w:pPr>
    </w:p>
    <w:p w:rsidR="00090353" w:rsidRDefault="001F78AE">
      <w:pPr>
        <w:spacing w:after="120" w:line="276" w:lineRule="auto"/>
        <w:ind w:left="709"/>
        <w:rPr>
          <w:rFonts w:ascii="Calibri" w:hAnsi="Calibri" w:cs="Calibri"/>
        </w:rPr>
      </w:pPr>
      <w:r>
        <w:rPr>
          <w:rFonts w:ascii="Calibri" w:hAnsi="Calibri" w:cs="Calibri"/>
        </w:rPr>
        <w:t>W powyższym przykładzie brak kontekstu nie pozwala zinterpretować danych.</w:t>
      </w:r>
    </w:p>
    <w:p w:rsidR="00090353" w:rsidRDefault="001F78AE">
      <w:pPr>
        <w:pStyle w:val="Nagwek2"/>
        <w:keepNext/>
        <w:widowControl/>
        <w:numPr>
          <w:ilvl w:val="0"/>
          <w:numId w:val="0"/>
        </w:numPr>
        <w:suppressLineNumbers/>
        <w:spacing w:before="240" w:after="0" w:line="276" w:lineRule="auto"/>
        <w:ind w:left="567" w:hanging="567"/>
      </w:pPr>
      <w:bookmarkStart w:id="53" w:name="__RefHeading___Toc3045_4196000890"/>
      <w:bookmarkEnd w:id="53"/>
      <w:r>
        <w:rPr>
          <w:rFonts w:ascii="Calibri" w:hAnsi="Calibri" w:cs="Calibri"/>
        </w:rPr>
        <w:t>4.4.</w:t>
      </w:r>
      <w:r>
        <w:rPr>
          <w:rFonts w:ascii="Calibri" w:hAnsi="Calibri" w:cs="Calibri"/>
        </w:rPr>
        <w:tab/>
      </w:r>
      <w:bookmarkStart w:id="54" w:name="Rozdzial_44"/>
      <w:proofErr w:type="spellStart"/>
      <w:r>
        <w:rPr>
          <w:rFonts w:ascii="Calibri" w:hAnsi="Calibri" w:cs="Calibri"/>
        </w:rPr>
        <w:t>CSV</w:t>
      </w:r>
      <w:proofErr w:type="spellEnd"/>
      <w:r>
        <w:rPr>
          <w:rFonts w:ascii="Calibri" w:hAnsi="Calibri" w:cs="Calibri"/>
        </w:rPr>
        <w:t xml:space="preserve"> na poziomie otwartości 5 ★★★★★</w:t>
      </w:r>
      <w:bookmarkEnd w:id="54"/>
    </w:p>
    <w:p w:rsidR="00090353" w:rsidRDefault="001F78AE">
      <w:pPr>
        <w:spacing w:before="120" w:line="276" w:lineRule="auto"/>
        <w:rPr>
          <w:rFonts w:ascii="Calibri" w:hAnsi="Calibri" w:cs="Calibri"/>
        </w:rPr>
      </w:pPr>
      <w:r>
        <w:rPr>
          <w:rFonts w:ascii="Calibri" w:hAnsi="Calibri" w:cs="Calibri"/>
        </w:rPr>
        <w:t xml:space="preserve">Dodanie wymaganych na tym poziomie otwartości </w:t>
      </w:r>
      <w:proofErr w:type="spellStart"/>
      <w:r>
        <w:rPr>
          <w:rFonts w:ascii="Calibri" w:hAnsi="Calibri" w:cs="Calibri"/>
        </w:rPr>
        <w:t>hiperlinków</w:t>
      </w:r>
      <w:proofErr w:type="spellEnd"/>
      <w:r>
        <w:rPr>
          <w:rFonts w:ascii="Calibri" w:hAnsi="Calibri" w:cs="Calibri"/>
        </w:rPr>
        <w:t xml:space="preserve"> do innych zasobów odbywa się w sposób analogiczny do udostępniania danych w formacie </w:t>
      </w:r>
      <w:proofErr w:type="spellStart"/>
      <w:r>
        <w:rPr>
          <w:rFonts w:ascii="Calibri" w:hAnsi="Calibri" w:cs="Calibri"/>
        </w:rPr>
        <w:t>JSON-LD</w:t>
      </w:r>
      <w:proofErr w:type="spellEnd"/>
      <w:r>
        <w:rPr>
          <w:rFonts w:ascii="Calibri" w:hAnsi="Calibri" w:cs="Calibri"/>
        </w:rPr>
        <w:t xml:space="preserve">: poprzez zdefiniowanie właściwych kolumn, reprezentujących linki, jako elementów typu </w:t>
      </w:r>
      <w:proofErr w:type="spellStart"/>
      <w:r>
        <w:rPr>
          <w:rFonts w:ascii="Calibri" w:hAnsi="Calibri" w:cs="Calibri"/>
        </w:rPr>
        <w:t>hydra</w:t>
      </w:r>
      <w:proofErr w:type="gramStart"/>
      <w:r>
        <w:rPr>
          <w:rFonts w:ascii="Calibri" w:hAnsi="Calibri" w:cs="Calibri"/>
        </w:rPr>
        <w:t>:Link</w:t>
      </w:r>
      <w:proofErr w:type="spellEnd"/>
      <w:proofErr w:type="gramEnd"/>
      <w:r>
        <w:rPr>
          <w:rFonts w:ascii="Calibri" w:hAnsi="Calibri" w:cs="Calibri"/>
        </w:rPr>
        <w:t>.</w:t>
      </w:r>
    </w:p>
    <w:p w:rsidR="00090353" w:rsidRDefault="001F78AE">
      <w:pPr>
        <w:spacing w:before="119" w:after="119"/>
        <w:ind w:left="567"/>
        <w:rPr>
          <w:rFonts w:ascii="Calibri" w:hAnsi="Calibri"/>
          <w:b/>
          <w:bCs/>
        </w:rPr>
      </w:pPr>
      <w:bookmarkStart w:id="55" w:name="__RefHeading___Toc3047_4196000890"/>
      <w:bookmarkEnd w:id="55"/>
      <w:r>
        <w:rPr>
          <w:rFonts w:ascii="Calibri" w:hAnsi="Calibri"/>
          <w:b/>
          <w:bCs/>
        </w:rPr>
        <w:t>Przykład</w:t>
      </w:r>
    </w:p>
    <w:p w:rsidR="00090353" w:rsidRDefault="001F78AE">
      <w:pPr>
        <w:spacing w:after="120"/>
        <w:ind w:left="709"/>
        <w:rPr>
          <w:rFonts w:ascii="Calibri" w:hAnsi="Calibri"/>
        </w:rPr>
      </w:pPr>
      <w:r>
        <w:rPr>
          <w:rFonts w:ascii="Calibri" w:hAnsi="Calibri"/>
        </w:rPr>
        <w:t xml:space="preserve">Poniższe dane w </w:t>
      </w:r>
      <w:proofErr w:type="spellStart"/>
      <w:r>
        <w:rPr>
          <w:rFonts w:ascii="Calibri" w:hAnsi="Calibri"/>
        </w:rPr>
        <w:t>CSV</w:t>
      </w:r>
      <w:proofErr w:type="spellEnd"/>
      <w:r>
        <w:rPr>
          <w:rFonts w:ascii="Calibri" w:hAnsi="Calibri"/>
        </w:rPr>
        <w:t xml:space="preserve"> stają się </w:t>
      </w:r>
      <w:proofErr w:type="gramStart"/>
      <w:r>
        <w:rPr>
          <w:rFonts w:ascii="Calibri" w:hAnsi="Calibri"/>
        </w:rPr>
        <w:t>zrozumiałe jako</w:t>
      </w:r>
      <w:proofErr w:type="gramEnd"/>
      <w:r>
        <w:rPr>
          <w:rFonts w:ascii="Calibri" w:hAnsi="Calibri"/>
        </w:rPr>
        <w:t xml:space="preserve"> link:</w:t>
      </w:r>
    </w:p>
    <w:tbl>
      <w:tblPr>
        <w:tblW w:w="8930" w:type="dxa"/>
        <w:tblInd w:w="60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8" w:type="dxa"/>
          <w:left w:w="103" w:type="dxa"/>
          <w:bottom w:w="108" w:type="dxa"/>
        </w:tblCellMar>
        <w:tblLook w:val="0000" w:firstRow="0" w:lastRow="0" w:firstColumn="0" w:lastColumn="0" w:noHBand="0" w:noVBand="0"/>
      </w:tblPr>
      <w:tblGrid>
        <w:gridCol w:w="8930"/>
      </w:tblGrid>
      <w:tr w:rsidR="00090353">
        <w:tc>
          <w:tcPr>
            <w:tcW w:w="8930" w:type="dxa"/>
            <w:tcBorders>
              <w:top w:val="single" w:sz="4" w:space="0" w:color="00000A"/>
              <w:left w:val="single" w:sz="4" w:space="0" w:color="00000A"/>
              <w:bottom w:val="single" w:sz="4" w:space="0" w:color="00000A"/>
              <w:right w:val="single" w:sz="4" w:space="0" w:color="00000A"/>
            </w:tcBorders>
            <w:shd w:val="clear" w:color="auto" w:fill="F2F2F2"/>
          </w:tcPr>
          <w:p w:rsidR="00090353" w:rsidRDefault="001F78AE">
            <w:pPr>
              <w:pStyle w:val="Tekstwstpniesformatowany"/>
              <w:suppressAutoHyphens w:val="0"/>
              <w:ind w:left="0"/>
              <w:rPr>
                <w:rFonts w:ascii="Courier New" w:hAnsi="Courier New"/>
                <w:b/>
                <w:bCs/>
                <w:sz w:val="22"/>
                <w:szCs w:val="22"/>
              </w:rPr>
            </w:pPr>
            <w:proofErr w:type="gramStart"/>
            <w:r>
              <w:rPr>
                <w:rFonts w:ascii="Courier New" w:hAnsi="Courier New"/>
                <w:b/>
                <w:bCs/>
                <w:sz w:val="22"/>
                <w:szCs w:val="22"/>
              </w:rPr>
              <w:t>kolejka</w:t>
            </w:r>
            <w:proofErr w:type="gramEnd"/>
          </w:p>
          <w:p w:rsidR="00090353" w:rsidRDefault="001F78AE">
            <w:pPr>
              <w:pStyle w:val="Tekstwstpniesformatowany"/>
              <w:suppressAutoHyphens w:val="0"/>
              <w:spacing w:line="240" w:lineRule="auto"/>
              <w:ind w:left="0"/>
              <w:rPr>
                <w:rFonts w:ascii="Courier New" w:hAnsi="Courier New" w:cs="Courier New"/>
                <w:b/>
                <w:bCs/>
                <w:sz w:val="22"/>
                <w:szCs w:val="22"/>
                <w:lang w:eastAsia="en-US" w:bidi="ar-SA"/>
              </w:rPr>
            </w:pPr>
            <w:r>
              <w:rPr>
                <w:rFonts w:ascii="Courier New" w:hAnsi="Courier New" w:cs="Courier New"/>
                <w:b/>
                <w:bCs/>
                <w:sz w:val="22"/>
                <w:szCs w:val="22"/>
                <w:lang w:eastAsia="en-US" w:bidi="ar-SA"/>
              </w:rPr>
              <w:t>/wizyty</w:t>
            </w:r>
          </w:p>
        </w:tc>
      </w:tr>
    </w:tbl>
    <w:p w:rsidR="00090353" w:rsidRDefault="00090353">
      <w:pPr>
        <w:pStyle w:val="Tekstwstpniesformatowany"/>
        <w:spacing w:line="240" w:lineRule="auto"/>
        <w:ind w:left="652"/>
        <w:rPr>
          <w:rFonts w:ascii="Calibri" w:hAnsi="Calibri" w:cs="Calibri"/>
          <w:sz w:val="24"/>
          <w:szCs w:val="24"/>
        </w:rPr>
      </w:pPr>
    </w:p>
    <w:p w:rsidR="00090353" w:rsidRDefault="001F78AE">
      <w:pPr>
        <w:spacing w:after="120" w:line="276" w:lineRule="auto"/>
        <w:ind w:left="652"/>
        <w:rPr>
          <w:rFonts w:ascii="Calibri" w:hAnsi="Calibri" w:cs="Calibri"/>
        </w:rPr>
      </w:pPr>
      <w:r>
        <w:rPr>
          <w:rFonts w:ascii="Calibri" w:hAnsi="Calibri" w:cs="Calibri"/>
        </w:rPr>
        <w:t xml:space="preserve">jeśli w kontekście odpowiednio zdefiniujemy pole „kolejka” jako </w:t>
      </w:r>
      <w:proofErr w:type="spellStart"/>
      <w:r>
        <w:rPr>
          <w:rFonts w:ascii="Calibri" w:hAnsi="Calibri" w:cs="Calibri"/>
        </w:rPr>
        <w:t>hydra</w:t>
      </w:r>
      <w:proofErr w:type="gramStart"/>
      <w:r>
        <w:rPr>
          <w:rFonts w:ascii="Calibri" w:hAnsi="Calibri" w:cs="Calibri"/>
        </w:rPr>
        <w:t>:Link</w:t>
      </w:r>
      <w:proofErr w:type="spellEnd"/>
      <w:proofErr w:type="gramEnd"/>
      <w:r>
        <w:rPr>
          <w:rFonts w:ascii="Calibri" w:hAnsi="Calibri" w:cs="Calibri"/>
        </w:rPr>
        <w:t>.</w:t>
      </w:r>
    </w:p>
    <w:tbl>
      <w:tblPr>
        <w:tblW w:w="8930" w:type="dxa"/>
        <w:tblInd w:w="60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8" w:type="dxa"/>
          <w:left w:w="103" w:type="dxa"/>
          <w:bottom w:w="108" w:type="dxa"/>
        </w:tblCellMar>
        <w:tblLook w:val="0000" w:firstRow="0" w:lastRow="0" w:firstColumn="0" w:lastColumn="0" w:noHBand="0" w:noVBand="0"/>
      </w:tblPr>
      <w:tblGrid>
        <w:gridCol w:w="8930"/>
      </w:tblGrid>
      <w:tr w:rsidR="00090353">
        <w:tc>
          <w:tcPr>
            <w:tcW w:w="8930" w:type="dxa"/>
            <w:tcBorders>
              <w:top w:val="single" w:sz="4" w:space="0" w:color="00000A"/>
              <w:left w:val="single" w:sz="4" w:space="0" w:color="00000A"/>
              <w:bottom w:val="single" w:sz="4" w:space="0" w:color="00000A"/>
              <w:right w:val="single" w:sz="4" w:space="0" w:color="00000A"/>
            </w:tcBorders>
            <w:shd w:val="clear" w:color="auto" w:fill="F2F2F2"/>
          </w:tcPr>
          <w:p w:rsidR="00090353" w:rsidRDefault="001F78AE">
            <w:pPr>
              <w:pStyle w:val="Tekstwstpniesformatowany"/>
              <w:suppressAutoHyphens w:val="0"/>
              <w:spacing w:line="240" w:lineRule="auto"/>
              <w:ind w:left="0"/>
              <w:rPr>
                <w:rFonts w:ascii="Courier New" w:hAnsi="Courier New" w:cs="Courier New"/>
                <w:b/>
                <w:bCs/>
                <w:sz w:val="22"/>
                <w:szCs w:val="22"/>
                <w:lang w:eastAsia="en-US" w:bidi="ar-SA"/>
              </w:rPr>
            </w:pPr>
            <w:r>
              <w:rPr>
                <w:rFonts w:ascii="Courier New" w:hAnsi="Courier New" w:cs="Courier New"/>
                <w:b/>
                <w:bCs/>
                <w:sz w:val="22"/>
                <w:szCs w:val="22"/>
                <w:lang w:eastAsia="en-US" w:bidi="ar-SA"/>
              </w:rPr>
              <w:t>...</w:t>
            </w:r>
          </w:p>
          <w:p w:rsidR="00090353" w:rsidRDefault="001F78AE">
            <w:pPr>
              <w:pStyle w:val="Tekstwstpniesformatowany"/>
              <w:suppressAutoHyphens w:val="0"/>
              <w:spacing w:line="240" w:lineRule="auto"/>
              <w:ind w:left="0"/>
              <w:rPr>
                <w:rFonts w:ascii="Courier New" w:hAnsi="Courier New" w:cs="Courier New"/>
                <w:b/>
                <w:bCs/>
                <w:sz w:val="22"/>
                <w:szCs w:val="22"/>
                <w:lang w:eastAsia="en-US" w:bidi="ar-SA"/>
              </w:rPr>
            </w:pPr>
            <w:r>
              <w:rPr>
                <w:rFonts w:ascii="Courier New" w:hAnsi="Courier New" w:cs="Courier New"/>
                <w:b/>
                <w:bCs/>
                <w:sz w:val="22"/>
                <w:szCs w:val="22"/>
                <w:lang w:eastAsia="en-US" w:bidi="ar-SA"/>
              </w:rPr>
              <w:t>{</w:t>
            </w:r>
          </w:p>
          <w:p w:rsidR="00090353" w:rsidRDefault="001F78AE">
            <w:pPr>
              <w:pStyle w:val="Tekstwstpniesformatowany"/>
              <w:suppressAutoHyphens w:val="0"/>
              <w:spacing w:line="240" w:lineRule="auto"/>
              <w:ind w:left="0"/>
              <w:rPr>
                <w:rFonts w:ascii="Courier New" w:hAnsi="Courier New" w:cs="Courier New"/>
                <w:b/>
                <w:bCs/>
                <w:sz w:val="22"/>
                <w:szCs w:val="22"/>
                <w:lang w:eastAsia="en-US" w:bidi="ar-SA"/>
              </w:rPr>
            </w:pPr>
            <w:r>
              <w:rPr>
                <w:rFonts w:ascii="Courier New" w:hAnsi="Courier New" w:cs="Courier New"/>
                <w:b/>
                <w:bCs/>
                <w:sz w:val="22"/>
                <w:szCs w:val="22"/>
                <w:lang w:eastAsia="en-US" w:bidi="ar-SA"/>
              </w:rPr>
              <w:t xml:space="preserve">    "</w:t>
            </w:r>
            <w:proofErr w:type="spellStart"/>
            <w:r>
              <w:rPr>
                <w:rFonts w:ascii="Courier New" w:hAnsi="Courier New" w:cs="Courier New"/>
                <w:b/>
                <w:bCs/>
                <w:sz w:val="22"/>
                <w:szCs w:val="22"/>
                <w:lang w:eastAsia="en-US" w:bidi="ar-SA"/>
              </w:rPr>
              <w:t>titles</w:t>
            </w:r>
            <w:proofErr w:type="spellEnd"/>
            <w:r>
              <w:rPr>
                <w:rFonts w:ascii="Courier New" w:hAnsi="Courier New" w:cs="Courier New"/>
                <w:b/>
                <w:bCs/>
                <w:sz w:val="22"/>
                <w:szCs w:val="22"/>
                <w:lang w:eastAsia="en-US" w:bidi="ar-SA"/>
              </w:rPr>
              <w:t>": "kolejka",</w:t>
            </w:r>
          </w:p>
          <w:p w:rsidR="00090353" w:rsidRDefault="001F78AE">
            <w:pPr>
              <w:pStyle w:val="Tekstwstpniesformatowany"/>
              <w:suppressAutoHyphens w:val="0"/>
              <w:spacing w:line="240" w:lineRule="auto"/>
              <w:ind w:left="0"/>
              <w:rPr>
                <w:rFonts w:ascii="Courier New" w:hAnsi="Courier New" w:cs="Courier New"/>
                <w:b/>
                <w:bCs/>
                <w:sz w:val="22"/>
                <w:szCs w:val="22"/>
                <w:lang w:eastAsia="en-US" w:bidi="ar-SA"/>
              </w:rPr>
            </w:pPr>
            <w:r>
              <w:rPr>
                <w:rFonts w:ascii="Courier New" w:hAnsi="Courier New" w:cs="Courier New"/>
                <w:b/>
                <w:bCs/>
                <w:sz w:val="22"/>
                <w:szCs w:val="22"/>
                <w:lang w:eastAsia="en-US" w:bidi="ar-SA"/>
              </w:rPr>
              <w:t xml:space="preserve">    "</w:t>
            </w:r>
            <w:proofErr w:type="spellStart"/>
            <w:r>
              <w:rPr>
                <w:rFonts w:ascii="Courier New" w:hAnsi="Courier New" w:cs="Courier New"/>
                <w:b/>
                <w:bCs/>
                <w:sz w:val="22"/>
                <w:szCs w:val="22"/>
                <w:lang w:eastAsia="en-US" w:bidi="ar-SA"/>
              </w:rPr>
              <w:t>propertyUrl</w:t>
            </w:r>
            <w:proofErr w:type="spellEnd"/>
            <w:r>
              <w:rPr>
                <w:rFonts w:ascii="Courier New" w:hAnsi="Courier New" w:cs="Courier New"/>
                <w:b/>
                <w:bCs/>
                <w:sz w:val="22"/>
                <w:szCs w:val="22"/>
                <w:lang w:eastAsia="en-US" w:bidi="ar-SA"/>
              </w:rPr>
              <w:t>": "http</w:t>
            </w:r>
            <w:proofErr w:type="gramStart"/>
            <w:r>
              <w:rPr>
                <w:rFonts w:ascii="Courier New" w:hAnsi="Courier New" w:cs="Courier New"/>
                <w:b/>
                <w:bCs/>
                <w:sz w:val="22"/>
                <w:szCs w:val="22"/>
                <w:lang w:eastAsia="en-US" w:bidi="ar-SA"/>
              </w:rPr>
              <w:t>://danepubliczne</w:t>
            </w:r>
            <w:proofErr w:type="gramEnd"/>
            <w:r>
              <w:rPr>
                <w:rFonts w:ascii="Courier New" w:hAnsi="Courier New" w:cs="Courier New"/>
                <w:b/>
                <w:bCs/>
                <w:sz w:val="22"/>
                <w:szCs w:val="22"/>
                <w:lang w:eastAsia="en-US" w:bidi="ar-SA"/>
              </w:rPr>
              <w:t>.</w:t>
            </w:r>
            <w:proofErr w:type="gramStart"/>
            <w:r>
              <w:rPr>
                <w:rFonts w:ascii="Courier New" w:hAnsi="Courier New" w:cs="Courier New"/>
                <w:b/>
                <w:bCs/>
                <w:sz w:val="22"/>
                <w:szCs w:val="22"/>
                <w:lang w:eastAsia="en-US" w:bidi="ar-SA"/>
              </w:rPr>
              <w:t>gov</w:t>
            </w:r>
            <w:proofErr w:type="gramEnd"/>
            <w:r>
              <w:rPr>
                <w:rFonts w:ascii="Courier New" w:hAnsi="Courier New" w:cs="Courier New"/>
                <w:b/>
                <w:bCs/>
                <w:sz w:val="22"/>
                <w:szCs w:val="22"/>
                <w:lang w:eastAsia="en-US" w:bidi="ar-SA"/>
              </w:rPr>
              <w:t>.</w:t>
            </w:r>
            <w:proofErr w:type="gramStart"/>
            <w:r>
              <w:rPr>
                <w:rFonts w:ascii="Courier New" w:hAnsi="Courier New" w:cs="Courier New"/>
                <w:b/>
                <w:bCs/>
                <w:sz w:val="22"/>
                <w:szCs w:val="22"/>
                <w:lang w:eastAsia="en-US" w:bidi="ar-SA"/>
              </w:rPr>
              <w:t>pl</w:t>
            </w:r>
            <w:proofErr w:type="gramEnd"/>
            <w:r>
              <w:rPr>
                <w:rFonts w:ascii="Courier New" w:hAnsi="Courier New" w:cs="Courier New"/>
                <w:b/>
                <w:bCs/>
                <w:sz w:val="22"/>
                <w:szCs w:val="22"/>
                <w:lang w:eastAsia="en-US" w:bidi="ar-SA"/>
              </w:rPr>
              <w:t>/kolejka",</w:t>
            </w:r>
          </w:p>
          <w:p w:rsidR="00090353" w:rsidRDefault="001F78AE">
            <w:pPr>
              <w:pStyle w:val="Tekstwstpniesformatowany"/>
              <w:suppressAutoHyphens w:val="0"/>
              <w:spacing w:line="240" w:lineRule="auto"/>
              <w:ind w:left="0"/>
              <w:rPr>
                <w:rFonts w:ascii="Courier New" w:hAnsi="Courier New" w:cs="Courier New"/>
                <w:b/>
                <w:bCs/>
                <w:sz w:val="22"/>
                <w:szCs w:val="22"/>
                <w:lang w:eastAsia="en-US" w:bidi="ar-SA"/>
              </w:rPr>
            </w:pPr>
            <w:r>
              <w:rPr>
                <w:rFonts w:ascii="Courier New" w:hAnsi="Courier New" w:cs="Courier New"/>
                <w:b/>
                <w:bCs/>
                <w:sz w:val="22"/>
                <w:szCs w:val="22"/>
                <w:lang w:eastAsia="en-US" w:bidi="ar-SA"/>
              </w:rPr>
              <w:t>},</w:t>
            </w:r>
          </w:p>
          <w:p w:rsidR="00090353" w:rsidRDefault="001F78AE">
            <w:pPr>
              <w:pStyle w:val="Tekstwstpniesformatowany"/>
              <w:suppressAutoHyphens w:val="0"/>
              <w:spacing w:line="240" w:lineRule="auto"/>
              <w:ind w:left="0"/>
              <w:rPr>
                <w:rFonts w:ascii="Courier New" w:hAnsi="Courier New" w:cs="Courier New"/>
                <w:b/>
                <w:bCs/>
                <w:sz w:val="22"/>
                <w:szCs w:val="22"/>
                <w:lang w:eastAsia="en-US" w:bidi="ar-SA"/>
              </w:rPr>
            </w:pPr>
            <w:r>
              <w:rPr>
                <w:rFonts w:ascii="Courier New" w:hAnsi="Courier New" w:cs="Courier New"/>
                <w:b/>
                <w:bCs/>
                <w:sz w:val="22"/>
                <w:szCs w:val="22"/>
                <w:lang w:eastAsia="en-US" w:bidi="ar-SA"/>
              </w:rPr>
              <w:t>...</w:t>
            </w:r>
          </w:p>
          <w:p w:rsidR="00090353" w:rsidRDefault="001F78AE">
            <w:pPr>
              <w:pStyle w:val="Tekstwstpniesformatowany"/>
              <w:suppressAutoHyphens w:val="0"/>
              <w:spacing w:line="240" w:lineRule="auto"/>
              <w:ind w:left="0"/>
              <w:rPr>
                <w:rFonts w:ascii="Courier New" w:hAnsi="Courier New" w:cs="Courier New"/>
                <w:b/>
                <w:bCs/>
                <w:sz w:val="22"/>
                <w:szCs w:val="22"/>
                <w:lang w:eastAsia="en-US" w:bidi="ar-SA"/>
              </w:rPr>
            </w:pPr>
            <w:r>
              <w:rPr>
                <w:rFonts w:ascii="Courier New" w:hAnsi="Courier New" w:cs="Courier New"/>
                <w:b/>
                <w:bCs/>
                <w:sz w:val="22"/>
                <w:szCs w:val="22"/>
                <w:lang w:eastAsia="en-US" w:bidi="ar-SA"/>
              </w:rPr>
              <w:t>{</w:t>
            </w:r>
          </w:p>
          <w:p w:rsidR="00090353" w:rsidRDefault="001F78AE">
            <w:pPr>
              <w:pStyle w:val="Tekstwstpniesformatowany"/>
              <w:suppressAutoHyphens w:val="0"/>
              <w:spacing w:line="240" w:lineRule="auto"/>
              <w:ind w:left="0"/>
              <w:rPr>
                <w:rFonts w:ascii="Courier New" w:hAnsi="Courier New" w:cs="Courier New"/>
                <w:b/>
                <w:bCs/>
                <w:sz w:val="22"/>
                <w:szCs w:val="22"/>
                <w:lang w:eastAsia="en-US" w:bidi="ar-SA"/>
              </w:rPr>
            </w:pPr>
            <w:r>
              <w:rPr>
                <w:rFonts w:ascii="Courier New" w:hAnsi="Courier New" w:cs="Courier New"/>
                <w:b/>
                <w:bCs/>
                <w:sz w:val="22"/>
                <w:szCs w:val="22"/>
                <w:lang w:eastAsia="en-US" w:bidi="ar-SA"/>
              </w:rPr>
              <w:t xml:space="preserve">    "@id": "http</w:t>
            </w:r>
            <w:proofErr w:type="gramStart"/>
            <w:r>
              <w:rPr>
                <w:rFonts w:ascii="Courier New" w:hAnsi="Courier New" w:cs="Courier New"/>
                <w:b/>
                <w:bCs/>
                <w:sz w:val="22"/>
                <w:szCs w:val="22"/>
                <w:lang w:eastAsia="en-US" w:bidi="ar-SA"/>
              </w:rPr>
              <w:t>://danepubliczne</w:t>
            </w:r>
            <w:proofErr w:type="gramEnd"/>
            <w:r>
              <w:rPr>
                <w:rFonts w:ascii="Courier New" w:hAnsi="Courier New" w:cs="Courier New"/>
                <w:b/>
                <w:bCs/>
                <w:sz w:val="22"/>
                <w:szCs w:val="22"/>
                <w:lang w:eastAsia="en-US" w:bidi="ar-SA"/>
              </w:rPr>
              <w:t>.</w:t>
            </w:r>
            <w:proofErr w:type="gramStart"/>
            <w:r>
              <w:rPr>
                <w:rFonts w:ascii="Courier New" w:hAnsi="Courier New" w:cs="Courier New"/>
                <w:b/>
                <w:bCs/>
                <w:sz w:val="22"/>
                <w:szCs w:val="22"/>
                <w:lang w:eastAsia="en-US" w:bidi="ar-SA"/>
              </w:rPr>
              <w:t>gov</w:t>
            </w:r>
            <w:proofErr w:type="gramEnd"/>
            <w:r>
              <w:rPr>
                <w:rFonts w:ascii="Courier New" w:hAnsi="Courier New" w:cs="Courier New"/>
                <w:b/>
                <w:bCs/>
                <w:sz w:val="22"/>
                <w:szCs w:val="22"/>
                <w:lang w:eastAsia="en-US" w:bidi="ar-SA"/>
              </w:rPr>
              <w:t>.</w:t>
            </w:r>
            <w:proofErr w:type="gramStart"/>
            <w:r>
              <w:rPr>
                <w:rFonts w:ascii="Courier New" w:hAnsi="Courier New" w:cs="Courier New"/>
                <w:b/>
                <w:bCs/>
                <w:sz w:val="22"/>
                <w:szCs w:val="22"/>
                <w:lang w:eastAsia="en-US" w:bidi="ar-SA"/>
              </w:rPr>
              <w:t>pl</w:t>
            </w:r>
            <w:proofErr w:type="gramEnd"/>
            <w:r>
              <w:rPr>
                <w:rFonts w:ascii="Courier New" w:hAnsi="Courier New" w:cs="Courier New"/>
                <w:b/>
                <w:bCs/>
                <w:sz w:val="22"/>
                <w:szCs w:val="22"/>
                <w:lang w:eastAsia="en-US" w:bidi="ar-SA"/>
              </w:rPr>
              <w:t>/kolejka"</w:t>
            </w:r>
          </w:p>
          <w:p w:rsidR="00090353" w:rsidRDefault="001F78AE">
            <w:pPr>
              <w:pStyle w:val="Tekstwstpniesformatowany"/>
              <w:suppressAutoHyphens w:val="0"/>
              <w:spacing w:line="240" w:lineRule="auto"/>
              <w:ind w:left="0"/>
              <w:rPr>
                <w:rFonts w:ascii="Courier New" w:hAnsi="Courier New" w:cs="Courier New"/>
                <w:b/>
                <w:bCs/>
                <w:sz w:val="22"/>
                <w:szCs w:val="22"/>
                <w:lang w:eastAsia="en-US" w:bidi="ar-SA"/>
              </w:rPr>
            </w:pPr>
            <w:r>
              <w:rPr>
                <w:rFonts w:ascii="Courier New" w:hAnsi="Courier New" w:cs="Courier New"/>
                <w:b/>
                <w:bCs/>
                <w:sz w:val="22"/>
                <w:szCs w:val="22"/>
                <w:lang w:eastAsia="en-US" w:bidi="ar-SA"/>
              </w:rPr>
              <w:t xml:space="preserve">    "link": "</w:t>
            </w:r>
            <w:proofErr w:type="spellStart"/>
            <w:r>
              <w:rPr>
                <w:rFonts w:ascii="Courier New" w:hAnsi="Courier New" w:cs="Courier New"/>
                <w:b/>
                <w:bCs/>
                <w:sz w:val="22"/>
                <w:szCs w:val="22"/>
                <w:lang w:eastAsia="en-US" w:bidi="ar-SA"/>
              </w:rPr>
              <w:t>hydra</w:t>
            </w:r>
            <w:proofErr w:type="gramStart"/>
            <w:r>
              <w:rPr>
                <w:rFonts w:ascii="Courier New" w:hAnsi="Courier New" w:cs="Courier New"/>
                <w:b/>
                <w:bCs/>
                <w:sz w:val="22"/>
                <w:szCs w:val="22"/>
                <w:lang w:eastAsia="en-US" w:bidi="ar-SA"/>
              </w:rPr>
              <w:t>:Link</w:t>
            </w:r>
            <w:proofErr w:type="spellEnd"/>
            <w:proofErr w:type="gramEnd"/>
            <w:r>
              <w:rPr>
                <w:rFonts w:ascii="Courier New" w:hAnsi="Courier New" w:cs="Courier New"/>
                <w:b/>
                <w:bCs/>
                <w:sz w:val="22"/>
                <w:szCs w:val="22"/>
                <w:lang w:eastAsia="en-US" w:bidi="ar-SA"/>
              </w:rPr>
              <w:t>",</w:t>
            </w:r>
          </w:p>
          <w:p w:rsidR="00090353" w:rsidRDefault="001F78AE">
            <w:pPr>
              <w:pStyle w:val="Tekstwstpniesformatowany"/>
              <w:suppressAutoHyphens w:val="0"/>
              <w:spacing w:line="240" w:lineRule="auto"/>
              <w:ind w:left="0"/>
              <w:rPr>
                <w:rFonts w:ascii="Courier New" w:hAnsi="Courier New" w:cs="Courier New"/>
                <w:b/>
                <w:bCs/>
                <w:sz w:val="22"/>
                <w:szCs w:val="22"/>
                <w:lang w:eastAsia="en-US" w:bidi="ar-SA"/>
              </w:rPr>
            </w:pPr>
            <w:r>
              <w:rPr>
                <w:rFonts w:ascii="Courier New" w:hAnsi="Courier New" w:cs="Courier New"/>
                <w:b/>
                <w:bCs/>
                <w:sz w:val="22"/>
                <w:szCs w:val="22"/>
                <w:lang w:eastAsia="en-US" w:bidi="ar-SA"/>
              </w:rPr>
              <w:t>}</w:t>
            </w:r>
          </w:p>
          <w:p w:rsidR="00090353" w:rsidRDefault="001F78AE">
            <w:pPr>
              <w:pStyle w:val="Tekstwstpniesformatowany"/>
              <w:suppressAutoHyphens w:val="0"/>
              <w:spacing w:line="240" w:lineRule="auto"/>
              <w:ind w:left="0"/>
              <w:rPr>
                <w:rFonts w:ascii="Courier New" w:hAnsi="Courier New" w:cs="Courier New"/>
                <w:b/>
                <w:bCs/>
                <w:sz w:val="22"/>
                <w:szCs w:val="22"/>
                <w:lang w:eastAsia="en-US" w:bidi="ar-SA"/>
              </w:rPr>
            </w:pPr>
            <w:r>
              <w:rPr>
                <w:rFonts w:ascii="Courier New" w:hAnsi="Courier New" w:cs="Courier New"/>
                <w:b/>
                <w:bCs/>
                <w:sz w:val="22"/>
                <w:szCs w:val="22"/>
                <w:lang w:eastAsia="en-US" w:bidi="ar-SA"/>
              </w:rPr>
              <w:t>...</w:t>
            </w:r>
          </w:p>
        </w:tc>
      </w:tr>
    </w:tbl>
    <w:p w:rsidR="00090353" w:rsidRDefault="00090353">
      <w:pPr>
        <w:pStyle w:val="Tekstwstpniesformatowany"/>
        <w:spacing w:line="240" w:lineRule="auto"/>
        <w:ind w:left="709"/>
        <w:rPr>
          <w:rFonts w:ascii="Calibri" w:hAnsi="Calibri" w:cs="Calibri"/>
          <w:sz w:val="24"/>
          <w:szCs w:val="24"/>
        </w:rPr>
      </w:pPr>
    </w:p>
    <w:p w:rsidR="00090353" w:rsidRDefault="001F78AE">
      <w:pPr>
        <w:spacing w:before="119" w:after="119"/>
        <w:ind w:left="567"/>
        <w:rPr>
          <w:rFonts w:ascii="Calibri" w:hAnsi="Calibri"/>
          <w:b/>
          <w:bCs/>
        </w:rPr>
      </w:pPr>
      <w:bookmarkStart w:id="56" w:name="__RefHeading___Toc3049_4196000890"/>
      <w:bookmarkEnd w:id="56"/>
      <w:r>
        <w:rPr>
          <w:rFonts w:ascii="Calibri" w:hAnsi="Calibri"/>
          <w:b/>
          <w:bCs/>
        </w:rPr>
        <w:t>Przykład negatywny</w:t>
      </w:r>
    </w:p>
    <w:tbl>
      <w:tblPr>
        <w:tblW w:w="8930" w:type="dxa"/>
        <w:tblInd w:w="60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8" w:type="dxa"/>
          <w:left w:w="103" w:type="dxa"/>
          <w:bottom w:w="108" w:type="dxa"/>
        </w:tblCellMar>
        <w:tblLook w:val="0000" w:firstRow="0" w:lastRow="0" w:firstColumn="0" w:lastColumn="0" w:noHBand="0" w:noVBand="0"/>
      </w:tblPr>
      <w:tblGrid>
        <w:gridCol w:w="8930"/>
      </w:tblGrid>
      <w:tr w:rsidR="00090353">
        <w:tc>
          <w:tcPr>
            <w:tcW w:w="8930" w:type="dxa"/>
            <w:tcBorders>
              <w:top w:val="single" w:sz="4" w:space="0" w:color="00000A"/>
              <w:left w:val="single" w:sz="4" w:space="0" w:color="00000A"/>
              <w:bottom w:val="single" w:sz="4" w:space="0" w:color="00000A"/>
              <w:right w:val="single" w:sz="4" w:space="0" w:color="00000A"/>
            </w:tcBorders>
            <w:shd w:val="clear" w:color="auto" w:fill="F2F2F2"/>
          </w:tcPr>
          <w:p w:rsidR="00090353" w:rsidRDefault="001F78AE">
            <w:pPr>
              <w:pStyle w:val="Tekstwstpniesformatowany"/>
              <w:suppressAutoHyphens w:val="0"/>
              <w:ind w:left="0"/>
              <w:rPr>
                <w:rFonts w:ascii="Courier New" w:hAnsi="Courier New" w:cs="Calibri"/>
                <w:b/>
                <w:bCs/>
                <w:sz w:val="22"/>
                <w:szCs w:val="22"/>
                <w:lang w:eastAsia="en-US" w:bidi="ar-SA"/>
              </w:rPr>
            </w:pPr>
            <w:proofErr w:type="gramStart"/>
            <w:r>
              <w:rPr>
                <w:rFonts w:ascii="Courier New" w:hAnsi="Courier New" w:cs="Calibri"/>
                <w:b/>
                <w:bCs/>
                <w:sz w:val="22"/>
                <w:szCs w:val="22"/>
                <w:lang w:eastAsia="en-US" w:bidi="ar-SA"/>
              </w:rPr>
              <w:t>kolejka</w:t>
            </w:r>
            <w:proofErr w:type="gramEnd"/>
          </w:p>
          <w:p w:rsidR="00090353" w:rsidRDefault="001F78AE">
            <w:pPr>
              <w:pStyle w:val="Tekstwstpniesformatowany"/>
              <w:suppressAutoHyphens w:val="0"/>
              <w:ind w:left="0"/>
              <w:rPr>
                <w:rFonts w:ascii="Courier New" w:hAnsi="Courier New" w:cs="Calibri"/>
                <w:b/>
                <w:bCs/>
                <w:sz w:val="22"/>
                <w:szCs w:val="22"/>
                <w:lang w:eastAsia="en-US" w:bidi="ar-SA"/>
              </w:rPr>
            </w:pPr>
            <w:r>
              <w:rPr>
                <w:rFonts w:ascii="Courier New" w:hAnsi="Courier New" w:cs="Calibri"/>
                <w:b/>
                <w:bCs/>
                <w:sz w:val="22"/>
                <w:szCs w:val="22"/>
                <w:lang w:eastAsia="en-US" w:bidi="ar-SA"/>
              </w:rPr>
              <w:t>/wizyty</w:t>
            </w:r>
          </w:p>
        </w:tc>
      </w:tr>
    </w:tbl>
    <w:p w:rsidR="00090353" w:rsidRDefault="00090353">
      <w:pPr>
        <w:pStyle w:val="Tekstwstpniesformatowany"/>
        <w:spacing w:line="240" w:lineRule="auto"/>
        <w:ind w:left="709"/>
        <w:rPr>
          <w:rFonts w:ascii="Calibri" w:hAnsi="Calibri" w:cs="Calibri"/>
          <w:sz w:val="24"/>
          <w:szCs w:val="24"/>
        </w:rPr>
      </w:pPr>
    </w:p>
    <w:p w:rsidR="00090353" w:rsidRDefault="001F78AE">
      <w:pPr>
        <w:spacing w:line="276" w:lineRule="auto"/>
        <w:ind w:left="709"/>
        <w:rPr>
          <w:rFonts w:ascii="Calibri" w:hAnsi="Calibri" w:cs="Calibri"/>
        </w:rPr>
      </w:pPr>
      <w:r>
        <w:rPr>
          <w:rFonts w:ascii="Calibri" w:hAnsi="Calibri" w:cs="Calibri"/>
        </w:rPr>
        <w:t xml:space="preserve">Bez kontekstu definiującego </w:t>
      </w:r>
      <w:proofErr w:type="gramStart"/>
      <w:r>
        <w:rPr>
          <w:rFonts w:ascii="Calibri" w:hAnsi="Calibri" w:cs="Calibri"/>
        </w:rPr>
        <w:t>kolumnę jako</w:t>
      </w:r>
      <w:proofErr w:type="gramEnd"/>
      <w:r>
        <w:rPr>
          <w:rFonts w:ascii="Calibri" w:hAnsi="Calibri" w:cs="Calibri"/>
        </w:rPr>
        <w:t xml:space="preserve"> link, nie można zidentyfikować wartości jako link.</w:t>
      </w:r>
    </w:p>
    <w:p w:rsidR="00090353" w:rsidRDefault="001F78AE">
      <w:pPr>
        <w:pStyle w:val="Nagwek2"/>
        <w:keepNext/>
        <w:widowControl/>
        <w:numPr>
          <w:ilvl w:val="0"/>
          <w:numId w:val="0"/>
        </w:numPr>
        <w:suppressLineNumbers/>
        <w:spacing w:after="0" w:line="276" w:lineRule="auto"/>
        <w:ind w:left="567" w:hanging="567"/>
        <w:rPr>
          <w:rFonts w:ascii="Calibri" w:hAnsi="Calibri" w:cs="Calibri"/>
          <w:sz w:val="28"/>
          <w:szCs w:val="28"/>
        </w:rPr>
      </w:pPr>
      <w:bookmarkStart w:id="57" w:name="__RefHeading___Toc3017_4196000890"/>
      <w:bookmarkEnd w:id="57"/>
      <w:r>
        <w:rPr>
          <w:rFonts w:ascii="Calibri" w:hAnsi="Calibri" w:cs="Calibri"/>
          <w:sz w:val="28"/>
          <w:szCs w:val="28"/>
        </w:rPr>
        <w:t>5.</w:t>
      </w:r>
      <w:r>
        <w:rPr>
          <w:rFonts w:ascii="Calibri" w:hAnsi="Calibri" w:cs="Calibri"/>
          <w:sz w:val="28"/>
          <w:szCs w:val="28"/>
        </w:rPr>
        <w:tab/>
      </w:r>
      <w:bookmarkStart w:id="58" w:name="Rozdzial_5"/>
      <w:r>
        <w:rPr>
          <w:rFonts w:ascii="Calibri" w:hAnsi="Calibri" w:cs="Calibri"/>
          <w:sz w:val="28"/>
          <w:szCs w:val="28"/>
        </w:rPr>
        <w:t xml:space="preserve">Szczegółowe wymagania dla zasobów w formacie </w:t>
      </w:r>
      <w:proofErr w:type="spellStart"/>
      <w:r>
        <w:rPr>
          <w:rFonts w:ascii="Calibri" w:hAnsi="Calibri" w:cs="Calibri"/>
          <w:sz w:val="28"/>
          <w:szCs w:val="28"/>
        </w:rPr>
        <w:t>JSON</w:t>
      </w:r>
      <w:bookmarkEnd w:id="58"/>
      <w:proofErr w:type="spellEnd"/>
    </w:p>
    <w:p w:rsidR="00090353" w:rsidRDefault="001F78AE">
      <w:pPr>
        <w:spacing w:before="120" w:line="276" w:lineRule="auto"/>
        <w:rPr>
          <w:rFonts w:ascii="Calibri" w:hAnsi="Calibri" w:cs="Calibri"/>
        </w:rPr>
      </w:pPr>
      <w:r>
        <w:rPr>
          <w:rFonts w:ascii="Calibri" w:hAnsi="Calibri" w:cs="Calibri"/>
        </w:rPr>
        <w:t xml:space="preserve">Format </w:t>
      </w:r>
      <w:proofErr w:type="spellStart"/>
      <w:r>
        <w:rPr>
          <w:rFonts w:ascii="Calibri" w:hAnsi="Calibri" w:cs="Calibri"/>
        </w:rPr>
        <w:t>JSON</w:t>
      </w:r>
      <w:proofErr w:type="spellEnd"/>
      <w:r>
        <w:rPr>
          <w:rFonts w:ascii="Calibri" w:hAnsi="Calibri" w:cs="Calibri"/>
        </w:rPr>
        <w:t xml:space="preserve"> jest zalecany do udostępniania otwartych danych na wszystkich poziomach otwartości. Jest to prosty format, nadający się do przetwarzania ogólnie dostępnymi narzędziami </w:t>
      </w:r>
      <w:r>
        <w:rPr>
          <w:rFonts w:ascii="Calibri" w:hAnsi="Calibri" w:cs="Calibri"/>
        </w:rPr>
        <w:lastRenderedPageBreak/>
        <w:t>znajdującymi się w standardowych bibliotekach wielu języków programowania.</w:t>
      </w:r>
    </w:p>
    <w:p w:rsidR="00090353" w:rsidRDefault="001F78AE">
      <w:pPr>
        <w:spacing w:before="120" w:line="276" w:lineRule="auto"/>
        <w:rPr>
          <w:rFonts w:ascii="Calibri" w:hAnsi="Calibri" w:cs="Calibri"/>
        </w:rPr>
      </w:pPr>
      <w:r>
        <w:rPr>
          <w:rFonts w:ascii="Calibri" w:hAnsi="Calibri" w:cs="Calibri"/>
        </w:rPr>
        <w:t>Doprecyzowania wymaga udostępnianie w tym formacie dużych kolekcji (stronicowanie), określanie semantyki na wyższych poziomach otwartości, a także określanie dodatkowych funkcji związanych z udostępnianiem danych w API, takich jak sortowanie, filtrowanie, wyszukiwanie i wybieranie podzbiorów zwracanych pól z wyników zapytania.</w:t>
      </w:r>
    </w:p>
    <w:p w:rsidR="00090353" w:rsidRDefault="001F78AE">
      <w:pPr>
        <w:pStyle w:val="Nagwek2"/>
        <w:keepNext/>
        <w:widowControl/>
        <w:numPr>
          <w:ilvl w:val="0"/>
          <w:numId w:val="0"/>
        </w:numPr>
        <w:suppressLineNumbers/>
        <w:spacing w:before="240" w:after="0" w:line="276" w:lineRule="auto"/>
        <w:ind w:left="567" w:hanging="567"/>
      </w:pPr>
      <w:bookmarkStart w:id="59" w:name="__RefHeading___Toc3019_4196000890"/>
      <w:bookmarkEnd w:id="59"/>
      <w:r>
        <w:rPr>
          <w:rFonts w:ascii="Calibri" w:hAnsi="Calibri" w:cs="Calibri"/>
        </w:rPr>
        <w:t>5.1.</w:t>
      </w:r>
      <w:r>
        <w:rPr>
          <w:rFonts w:ascii="Calibri" w:hAnsi="Calibri" w:cs="Calibri"/>
        </w:rPr>
        <w:tab/>
      </w:r>
      <w:bookmarkStart w:id="60" w:name="Rozdzial_51"/>
      <w:proofErr w:type="spellStart"/>
      <w:r>
        <w:rPr>
          <w:rFonts w:ascii="Calibri" w:hAnsi="Calibri" w:cs="Calibri"/>
        </w:rPr>
        <w:t>JSON</w:t>
      </w:r>
      <w:proofErr w:type="spellEnd"/>
      <w:r>
        <w:rPr>
          <w:rFonts w:ascii="Calibri" w:hAnsi="Calibri" w:cs="Calibri"/>
        </w:rPr>
        <w:t xml:space="preserve"> na poziomie otwartości 3 ★★★</w:t>
      </w:r>
      <w:bookmarkEnd w:id="60"/>
    </w:p>
    <w:p w:rsidR="00090353" w:rsidRDefault="001F78AE">
      <w:pPr>
        <w:spacing w:before="120" w:line="276" w:lineRule="auto"/>
      </w:pPr>
      <w:r>
        <w:rPr>
          <w:rFonts w:ascii="Calibri" w:hAnsi="Calibri" w:cs="Calibri"/>
        </w:rPr>
        <w:t xml:space="preserve">Na tym poziomie </w:t>
      </w:r>
      <w:r>
        <w:rPr>
          <w:rFonts w:ascii="Calibri" w:hAnsi="Calibri" w:cs="Calibri"/>
          <w:b/>
          <w:bCs/>
        </w:rPr>
        <w:t>wymagane jest</w:t>
      </w:r>
      <w:r>
        <w:rPr>
          <w:rFonts w:ascii="Calibri" w:hAnsi="Calibri" w:cs="Calibri"/>
        </w:rPr>
        <w:t xml:space="preserve"> stosowanie prawidłowego, tj. zgodnego z </w:t>
      </w:r>
      <w:proofErr w:type="spellStart"/>
      <w:r>
        <w:rPr>
          <w:rFonts w:ascii="Calibri" w:hAnsi="Calibri" w:cs="Calibri"/>
        </w:rPr>
        <w:t>RFC</w:t>
      </w:r>
      <w:proofErr w:type="spellEnd"/>
      <w:r>
        <w:rPr>
          <w:rFonts w:ascii="Calibri" w:hAnsi="Calibri" w:cs="Calibri"/>
        </w:rPr>
        <w:t xml:space="preserve"> 4627</w:t>
      </w:r>
      <w:r w:rsidRPr="003353F0">
        <w:rPr>
          <w:rStyle w:val="Odwoanieprzypisudolnego"/>
          <w:rFonts w:ascii="Calibri" w:eastAsia="Calibri" w:hAnsi="Calibri" w:cs="Times New Roman"/>
          <w:position w:val="0"/>
          <w:sz w:val="24"/>
          <w:vertAlign w:val="superscript"/>
          <w:lang w:eastAsia="en-US" w:bidi="ar-SA"/>
        </w:rPr>
        <w:footnoteReference w:id="19"/>
      </w:r>
      <w:r>
        <w:rPr>
          <w:rFonts w:ascii="Calibri" w:hAnsi="Calibri" w:cs="Calibri"/>
        </w:rPr>
        <w:t xml:space="preserve">, formatu </w:t>
      </w:r>
      <w:proofErr w:type="spellStart"/>
      <w:r>
        <w:rPr>
          <w:rFonts w:ascii="Calibri" w:hAnsi="Calibri" w:cs="Calibri"/>
        </w:rPr>
        <w:t>JSON</w:t>
      </w:r>
      <w:proofErr w:type="spellEnd"/>
      <w:r>
        <w:rPr>
          <w:rFonts w:ascii="Calibri" w:hAnsi="Calibri" w:cs="Calibri"/>
        </w:rPr>
        <w:t>.</w:t>
      </w:r>
    </w:p>
    <w:p w:rsidR="00090353" w:rsidRDefault="001F78AE">
      <w:pPr>
        <w:spacing w:before="120" w:line="276" w:lineRule="auto"/>
        <w:rPr>
          <w:rFonts w:ascii="Calibri" w:hAnsi="Calibri" w:cs="Calibri"/>
        </w:rPr>
      </w:pPr>
      <w:r>
        <w:rPr>
          <w:rFonts w:ascii="Calibri" w:hAnsi="Calibri" w:cs="Calibri"/>
        </w:rPr>
        <w:t>Ponadto, najważniejsze jest zorganizowanie danych, nazw właściwości, pól służących do nawigacji między stronami kolekcji, a także mechanizmów do wyszukiwania i filtrowania, w sposób jak najbardziej zrozumiały dla użytkownika – programisty, który będzie miał za zadanie skorzystać z udostępnionych danych.</w:t>
      </w:r>
    </w:p>
    <w:p w:rsidR="00090353" w:rsidRDefault="001F78AE">
      <w:pPr>
        <w:spacing w:before="120" w:line="276" w:lineRule="auto"/>
      </w:pPr>
      <w:r>
        <w:rPr>
          <w:rFonts w:ascii="Calibri" w:hAnsi="Calibri" w:cs="Calibri"/>
          <w:b/>
          <w:bCs/>
        </w:rPr>
        <w:t>Zaleca się</w:t>
      </w:r>
      <w:r>
        <w:rPr>
          <w:rFonts w:ascii="Calibri" w:hAnsi="Calibri" w:cs="Calibri"/>
        </w:rPr>
        <w:t xml:space="preserve"> przy tym organizowanie danych w strukturę, która pozwoli w łatwy sposób rozszerzyć ją o semantyczny kontekst, wymagany na wyższych poziomach otwartości danych.</w:t>
      </w:r>
    </w:p>
    <w:p w:rsidR="00090353" w:rsidRDefault="001F78AE">
      <w:pPr>
        <w:spacing w:before="120" w:line="276" w:lineRule="auto"/>
      </w:pPr>
      <w:r>
        <w:rPr>
          <w:rFonts w:ascii="Calibri" w:hAnsi="Calibri" w:cs="Calibri"/>
        </w:rPr>
        <w:t xml:space="preserve">Podobnie, </w:t>
      </w:r>
      <w:r>
        <w:rPr>
          <w:rFonts w:ascii="Calibri" w:hAnsi="Calibri" w:cs="Calibri"/>
          <w:b/>
          <w:bCs/>
        </w:rPr>
        <w:t>zaleca się</w:t>
      </w:r>
      <w:r>
        <w:rPr>
          <w:rFonts w:ascii="Calibri" w:hAnsi="Calibri" w:cs="Calibri"/>
        </w:rPr>
        <w:t xml:space="preserve"> używanie pól do stronicowania kolekcji w sposób pozwalający na rozszerzenie ich do postaci zgodnej z </w:t>
      </w:r>
      <w:proofErr w:type="spellStart"/>
      <w:r>
        <w:rPr>
          <w:rFonts w:ascii="Calibri" w:hAnsi="Calibri" w:cs="Calibri"/>
        </w:rPr>
        <w:t>hydra</w:t>
      </w:r>
      <w:proofErr w:type="gramStart"/>
      <w:r>
        <w:rPr>
          <w:rFonts w:ascii="Calibri" w:hAnsi="Calibri" w:cs="Calibri"/>
        </w:rPr>
        <w:t>:PartialCollectionView</w:t>
      </w:r>
      <w:proofErr w:type="spellEnd"/>
      <w:proofErr w:type="gramEnd"/>
      <w:r w:rsidRPr="003353F0">
        <w:rPr>
          <w:rStyle w:val="Odwoanieprzypisudolnego"/>
          <w:rFonts w:ascii="Calibri" w:eastAsia="Calibri" w:hAnsi="Calibri" w:cs="Times New Roman"/>
          <w:position w:val="0"/>
          <w:sz w:val="24"/>
          <w:vertAlign w:val="superscript"/>
          <w:lang w:eastAsia="en-US" w:bidi="ar-SA"/>
        </w:rPr>
        <w:footnoteReference w:id="20"/>
      </w:r>
      <w:r>
        <w:rPr>
          <w:rFonts w:ascii="Calibri" w:hAnsi="Calibri" w:cs="Calibri"/>
        </w:rPr>
        <w:t>, wymaganej na kolejnym poziomie otwartości.</w:t>
      </w:r>
    </w:p>
    <w:p w:rsidR="00090353" w:rsidRDefault="001F78AE">
      <w:pPr>
        <w:spacing w:before="120" w:line="276" w:lineRule="auto"/>
      </w:pPr>
      <w:r>
        <w:rPr>
          <w:rFonts w:ascii="Calibri" w:hAnsi="Calibri" w:cs="Calibri"/>
          <w:b/>
          <w:bCs/>
        </w:rPr>
        <w:t>Dopuszczalne jest</w:t>
      </w:r>
      <w:r>
        <w:rPr>
          <w:rFonts w:ascii="Calibri" w:hAnsi="Calibri" w:cs="Calibri"/>
        </w:rPr>
        <w:t xml:space="preserve"> także użycie formatu linków do nawigacji ze standardu </w:t>
      </w:r>
      <w:proofErr w:type="spellStart"/>
      <w:r>
        <w:rPr>
          <w:rFonts w:ascii="Calibri" w:hAnsi="Calibri" w:cs="Calibri"/>
        </w:rPr>
        <w:t>JSON</w:t>
      </w:r>
      <w:proofErr w:type="spellEnd"/>
      <w:r>
        <w:rPr>
          <w:rFonts w:ascii="Calibri" w:hAnsi="Calibri" w:cs="Calibri"/>
        </w:rPr>
        <w:t xml:space="preserve"> API 1.0</w:t>
      </w:r>
      <w:r w:rsidRPr="003353F0">
        <w:rPr>
          <w:rStyle w:val="Odwoanieprzypisudolnego"/>
          <w:rFonts w:ascii="Calibri" w:eastAsia="Calibri" w:hAnsi="Calibri" w:cs="Times New Roman"/>
          <w:position w:val="0"/>
          <w:sz w:val="24"/>
          <w:vertAlign w:val="superscript"/>
          <w:lang w:eastAsia="en-US" w:bidi="ar-SA"/>
        </w:rPr>
        <w:footnoteReference w:id="21"/>
      </w:r>
      <w:r w:rsidRPr="00CC68F7">
        <w:rPr>
          <w:rStyle w:val="Odwoanieprzypisudolnego"/>
          <w:rFonts w:eastAsia="Calibri" w:cs="Times New Roman"/>
          <w:position w:val="0"/>
          <w:sz w:val="20"/>
          <w:szCs w:val="20"/>
          <w:vertAlign w:val="superscript"/>
          <w:lang w:eastAsia="en-US" w:bidi="ar-SA"/>
        </w:rPr>
        <w:t xml:space="preserve"> </w:t>
      </w:r>
      <w:proofErr w:type="gramStart"/>
      <w:r>
        <w:rPr>
          <w:rFonts w:ascii="Calibri" w:hAnsi="Calibri" w:cs="Calibri"/>
        </w:rPr>
        <w:t>lub</w:t>
      </w:r>
      <w:proofErr w:type="gramEnd"/>
      <w:r>
        <w:rPr>
          <w:rFonts w:ascii="Calibri" w:hAnsi="Calibri" w:cs="Calibri"/>
        </w:rPr>
        <w:t xml:space="preserve"> późniejszym, ewentualnie </w:t>
      </w:r>
      <w:proofErr w:type="spellStart"/>
      <w:r>
        <w:rPr>
          <w:rFonts w:ascii="Calibri" w:hAnsi="Calibri" w:cs="Calibri"/>
        </w:rPr>
        <w:t>hiperlinków</w:t>
      </w:r>
      <w:proofErr w:type="spellEnd"/>
      <w:r>
        <w:rPr>
          <w:rFonts w:ascii="Calibri" w:hAnsi="Calibri" w:cs="Calibri"/>
        </w:rPr>
        <w:t xml:space="preserve"> zgodnych ze standardem HAL</w:t>
      </w:r>
      <w:r w:rsidRPr="003353F0">
        <w:rPr>
          <w:rStyle w:val="Odwoanieprzypisudolnego"/>
          <w:rFonts w:ascii="Calibri" w:eastAsia="Calibri" w:hAnsi="Calibri" w:cs="Times New Roman"/>
          <w:position w:val="0"/>
          <w:sz w:val="24"/>
          <w:vertAlign w:val="superscript"/>
          <w:lang w:eastAsia="en-US" w:bidi="ar-SA"/>
        </w:rPr>
        <w:footnoteReference w:id="22"/>
      </w:r>
      <w:r>
        <w:rPr>
          <w:rFonts w:ascii="Calibri" w:hAnsi="Calibri" w:cs="Calibri"/>
        </w:rPr>
        <w:t>.</w:t>
      </w:r>
    </w:p>
    <w:p w:rsidR="00090353" w:rsidRDefault="001F78AE">
      <w:pPr>
        <w:spacing w:before="120" w:line="276" w:lineRule="auto"/>
      </w:pPr>
      <w:r>
        <w:rPr>
          <w:rFonts w:ascii="Calibri" w:hAnsi="Calibri" w:cs="Calibri"/>
        </w:rPr>
        <w:t xml:space="preserve">Dodatkowe funkcje nawigacyjne, takie jak wyszukiwanie, filtrowanie, sortowanie i wybieranie podzbiorów pól z wyników zaleca się wprowadzać w sposób określony w standardzie </w:t>
      </w:r>
      <w:proofErr w:type="spellStart"/>
      <w:r>
        <w:rPr>
          <w:rFonts w:ascii="Calibri" w:hAnsi="Calibri" w:cs="Calibri"/>
        </w:rPr>
        <w:t>JSON</w:t>
      </w:r>
      <w:proofErr w:type="spellEnd"/>
      <w:r>
        <w:rPr>
          <w:rFonts w:ascii="Calibri" w:hAnsi="Calibri" w:cs="Calibri"/>
        </w:rPr>
        <w:t xml:space="preserve"> API. </w:t>
      </w:r>
      <w:r>
        <w:rPr>
          <w:rFonts w:ascii="Calibri" w:hAnsi="Calibri" w:cs="Calibri"/>
          <w:b/>
          <w:bCs/>
        </w:rPr>
        <w:t>Wymaga się</w:t>
      </w:r>
      <w:r>
        <w:rPr>
          <w:rFonts w:ascii="Calibri" w:hAnsi="Calibri" w:cs="Calibri"/>
        </w:rPr>
        <w:t>, aby funkcje takie, jeśli są obecne, były dokładnie opisane w dokumentacji API, określonej w Standardzie API.</w:t>
      </w:r>
    </w:p>
    <w:p w:rsidR="00090353" w:rsidRDefault="001F78AE">
      <w:pPr>
        <w:spacing w:before="119" w:after="119"/>
        <w:ind w:left="567"/>
      </w:pPr>
      <w:r>
        <w:rPr>
          <w:rFonts w:ascii="Calibri" w:hAnsi="Calibri"/>
          <w:b/>
          <w:bCs/>
        </w:rPr>
        <w:t>Przykład</w:t>
      </w:r>
    </w:p>
    <w:tbl>
      <w:tblPr>
        <w:tblW w:w="8930" w:type="dxa"/>
        <w:tblInd w:w="60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8" w:type="dxa"/>
          <w:left w:w="103" w:type="dxa"/>
          <w:bottom w:w="108" w:type="dxa"/>
        </w:tblCellMar>
        <w:tblLook w:val="0000" w:firstRow="0" w:lastRow="0" w:firstColumn="0" w:lastColumn="0" w:noHBand="0" w:noVBand="0"/>
      </w:tblPr>
      <w:tblGrid>
        <w:gridCol w:w="8930"/>
      </w:tblGrid>
      <w:tr w:rsidR="00090353">
        <w:tc>
          <w:tcPr>
            <w:tcW w:w="8930" w:type="dxa"/>
            <w:tcBorders>
              <w:top w:val="single" w:sz="4" w:space="0" w:color="00000A"/>
              <w:left w:val="single" w:sz="4" w:space="0" w:color="00000A"/>
              <w:bottom w:val="single" w:sz="4" w:space="0" w:color="00000A"/>
              <w:right w:val="single" w:sz="4" w:space="0" w:color="00000A"/>
            </w:tcBorders>
            <w:shd w:val="clear" w:color="auto" w:fill="F2F2F2"/>
          </w:tcPr>
          <w:p w:rsidR="00090353" w:rsidRDefault="001F78AE">
            <w:pPr>
              <w:pStyle w:val="Tekstwstpniesformatowany"/>
              <w:suppressAutoHyphens w:val="0"/>
              <w:spacing w:line="240" w:lineRule="auto"/>
              <w:ind w:left="0"/>
              <w:rPr>
                <w:rFonts w:ascii="Courier New" w:hAnsi="Courier New" w:cs="Courier New"/>
                <w:b/>
                <w:bCs/>
                <w:sz w:val="22"/>
                <w:szCs w:val="22"/>
                <w:lang w:val="en-US" w:eastAsia="en-US" w:bidi="ar-SA"/>
              </w:rPr>
            </w:pPr>
            <w:r>
              <w:rPr>
                <w:rFonts w:ascii="Courier New" w:hAnsi="Courier New" w:cs="Courier New"/>
                <w:b/>
                <w:bCs/>
                <w:sz w:val="22"/>
                <w:szCs w:val="22"/>
                <w:lang w:val="en-US" w:eastAsia="en-US" w:bidi="ar-SA"/>
              </w:rPr>
              <w:t>Content-type: application/</w:t>
            </w:r>
            <w:proofErr w:type="spellStart"/>
            <w:r>
              <w:rPr>
                <w:rFonts w:ascii="Courier New" w:hAnsi="Courier New" w:cs="Courier New"/>
                <w:b/>
                <w:bCs/>
                <w:sz w:val="22"/>
                <w:szCs w:val="22"/>
                <w:lang w:val="en-US" w:eastAsia="en-US" w:bidi="ar-SA"/>
              </w:rPr>
              <w:t>json</w:t>
            </w:r>
            <w:proofErr w:type="spellEnd"/>
          </w:p>
          <w:p w:rsidR="00090353" w:rsidRDefault="00090353">
            <w:pPr>
              <w:pStyle w:val="Tekstwstpniesformatowany"/>
              <w:suppressAutoHyphens w:val="0"/>
              <w:spacing w:line="240" w:lineRule="auto"/>
              <w:ind w:left="0"/>
              <w:rPr>
                <w:rFonts w:ascii="Courier New" w:hAnsi="Courier New" w:cs="Courier New"/>
                <w:b/>
                <w:bCs/>
                <w:sz w:val="22"/>
                <w:szCs w:val="22"/>
                <w:lang w:val="en-US" w:eastAsia="en-US" w:bidi="ar-SA"/>
              </w:rPr>
            </w:pPr>
          </w:p>
          <w:p w:rsidR="00090353" w:rsidRDefault="001F78AE">
            <w:pPr>
              <w:pStyle w:val="Tekstwstpniesformatowany"/>
              <w:suppressAutoHyphens w:val="0"/>
              <w:spacing w:line="240" w:lineRule="auto"/>
              <w:ind w:left="0"/>
              <w:rPr>
                <w:rFonts w:ascii="Courier New" w:hAnsi="Courier New" w:cs="Courier New"/>
                <w:b/>
                <w:bCs/>
                <w:sz w:val="22"/>
                <w:szCs w:val="22"/>
                <w:lang w:val="en-US" w:eastAsia="en-US" w:bidi="ar-SA"/>
              </w:rPr>
            </w:pPr>
            <w:r>
              <w:rPr>
                <w:rFonts w:ascii="Courier New" w:hAnsi="Courier New" w:cs="Courier New"/>
                <w:b/>
                <w:bCs/>
                <w:sz w:val="22"/>
                <w:szCs w:val="22"/>
                <w:lang w:val="en-US" w:eastAsia="en-US" w:bidi="ar-SA"/>
              </w:rPr>
              <w:t>{</w:t>
            </w:r>
          </w:p>
          <w:p w:rsidR="00090353" w:rsidRDefault="001F78AE">
            <w:pPr>
              <w:pStyle w:val="Tekstwstpniesformatowany"/>
              <w:suppressAutoHyphens w:val="0"/>
              <w:spacing w:line="240" w:lineRule="auto"/>
              <w:ind w:left="0"/>
              <w:rPr>
                <w:rFonts w:ascii="Courier New" w:hAnsi="Courier New" w:cs="Courier New"/>
                <w:b/>
                <w:bCs/>
                <w:sz w:val="22"/>
                <w:szCs w:val="22"/>
                <w:lang w:val="en-US" w:eastAsia="en-US" w:bidi="ar-SA"/>
              </w:rPr>
            </w:pPr>
            <w:r>
              <w:rPr>
                <w:rFonts w:ascii="Courier New" w:hAnsi="Courier New" w:cs="Courier New"/>
                <w:b/>
                <w:bCs/>
                <w:sz w:val="22"/>
                <w:szCs w:val="22"/>
                <w:lang w:val="en-US" w:eastAsia="en-US" w:bidi="ar-SA"/>
              </w:rPr>
              <w:t xml:space="preserve">    "</w:t>
            </w:r>
            <w:proofErr w:type="spellStart"/>
            <w:r>
              <w:rPr>
                <w:rFonts w:ascii="Courier New" w:hAnsi="Courier New" w:cs="Courier New"/>
                <w:b/>
                <w:bCs/>
                <w:sz w:val="22"/>
                <w:szCs w:val="22"/>
                <w:lang w:val="en-US" w:eastAsia="en-US" w:bidi="ar-SA"/>
              </w:rPr>
              <w:t>totalItems</w:t>
            </w:r>
            <w:proofErr w:type="spellEnd"/>
            <w:r>
              <w:rPr>
                <w:rFonts w:ascii="Courier New" w:hAnsi="Courier New" w:cs="Courier New"/>
                <w:b/>
                <w:bCs/>
                <w:sz w:val="22"/>
                <w:szCs w:val="22"/>
                <w:lang w:val="en-US" w:eastAsia="en-US" w:bidi="ar-SA"/>
              </w:rPr>
              <w:t>": "100",</w:t>
            </w:r>
          </w:p>
          <w:p w:rsidR="00090353" w:rsidRDefault="001F78AE">
            <w:pPr>
              <w:pStyle w:val="Tekstwstpniesformatowany"/>
              <w:suppressAutoHyphens w:val="0"/>
              <w:spacing w:line="240" w:lineRule="auto"/>
              <w:ind w:left="0"/>
              <w:rPr>
                <w:rFonts w:ascii="Courier New" w:hAnsi="Courier New" w:cs="Courier New"/>
                <w:b/>
                <w:bCs/>
                <w:sz w:val="22"/>
                <w:szCs w:val="22"/>
                <w:lang w:val="en-US" w:eastAsia="en-US" w:bidi="ar-SA"/>
              </w:rPr>
            </w:pPr>
            <w:r>
              <w:rPr>
                <w:rFonts w:ascii="Courier New" w:hAnsi="Courier New" w:cs="Courier New"/>
                <w:b/>
                <w:bCs/>
                <w:sz w:val="22"/>
                <w:szCs w:val="22"/>
                <w:lang w:val="en-US" w:eastAsia="en-US" w:bidi="ar-SA"/>
              </w:rPr>
              <w:t xml:space="preserve">    "member": [</w:t>
            </w:r>
          </w:p>
          <w:p w:rsidR="00090353" w:rsidRDefault="001F78AE">
            <w:pPr>
              <w:pStyle w:val="Tekstwstpniesformatowany"/>
              <w:suppressAutoHyphens w:val="0"/>
              <w:spacing w:line="240" w:lineRule="auto"/>
              <w:ind w:left="0"/>
              <w:rPr>
                <w:rFonts w:ascii="Courier New" w:hAnsi="Courier New" w:cs="Courier New"/>
                <w:b/>
                <w:bCs/>
                <w:sz w:val="22"/>
                <w:szCs w:val="22"/>
                <w:lang w:val="en-US" w:eastAsia="en-US" w:bidi="ar-SA"/>
              </w:rPr>
            </w:pPr>
            <w:r>
              <w:rPr>
                <w:rFonts w:ascii="Courier New" w:hAnsi="Courier New" w:cs="Courier New"/>
                <w:b/>
                <w:bCs/>
                <w:sz w:val="22"/>
                <w:szCs w:val="22"/>
                <w:lang w:val="en-US" w:eastAsia="en-US" w:bidi="ar-SA"/>
              </w:rPr>
              <w:t xml:space="preserve">        {</w:t>
            </w:r>
          </w:p>
          <w:p w:rsidR="00090353" w:rsidRDefault="001F78AE">
            <w:pPr>
              <w:pStyle w:val="Tekstwstpniesformatowany"/>
              <w:suppressAutoHyphens w:val="0"/>
              <w:spacing w:line="240" w:lineRule="auto"/>
              <w:ind w:left="0"/>
              <w:rPr>
                <w:rFonts w:ascii="Courier New" w:hAnsi="Courier New" w:cs="Courier New"/>
                <w:b/>
                <w:bCs/>
                <w:sz w:val="22"/>
                <w:szCs w:val="22"/>
                <w:lang w:val="en-US" w:eastAsia="en-US" w:bidi="ar-SA"/>
              </w:rPr>
            </w:pPr>
            <w:r>
              <w:rPr>
                <w:rFonts w:ascii="Courier New" w:hAnsi="Courier New" w:cs="Courier New"/>
                <w:b/>
                <w:bCs/>
                <w:sz w:val="22"/>
                <w:szCs w:val="22"/>
                <w:lang w:val="en-US" w:eastAsia="en-US" w:bidi="ar-SA"/>
              </w:rPr>
              <w:t xml:space="preserve">            "name": "</w:t>
            </w:r>
            <w:proofErr w:type="spellStart"/>
            <w:r>
              <w:rPr>
                <w:rFonts w:ascii="Courier New" w:hAnsi="Courier New" w:cs="Courier New"/>
                <w:b/>
                <w:bCs/>
                <w:sz w:val="22"/>
                <w:szCs w:val="22"/>
                <w:lang w:val="en-US" w:eastAsia="en-US" w:bidi="ar-SA"/>
              </w:rPr>
              <w:t>Punkt</w:t>
            </w:r>
            <w:proofErr w:type="spellEnd"/>
            <w:r>
              <w:rPr>
                <w:rFonts w:ascii="Courier New" w:hAnsi="Courier New" w:cs="Courier New"/>
                <w:b/>
                <w:bCs/>
                <w:sz w:val="22"/>
                <w:szCs w:val="22"/>
                <w:lang w:val="en-US" w:eastAsia="en-US" w:bidi="ar-SA"/>
              </w:rPr>
              <w:t xml:space="preserve"> </w:t>
            </w:r>
            <w:proofErr w:type="spellStart"/>
            <w:r>
              <w:rPr>
                <w:rFonts w:ascii="Courier New" w:hAnsi="Courier New" w:cs="Courier New"/>
                <w:b/>
                <w:bCs/>
                <w:sz w:val="22"/>
                <w:szCs w:val="22"/>
                <w:lang w:val="en-US" w:eastAsia="en-US" w:bidi="ar-SA"/>
              </w:rPr>
              <w:t>Obsługi</w:t>
            </w:r>
            <w:proofErr w:type="spellEnd"/>
            <w:r>
              <w:rPr>
                <w:rFonts w:ascii="Courier New" w:hAnsi="Courier New" w:cs="Courier New"/>
                <w:b/>
                <w:bCs/>
                <w:sz w:val="22"/>
                <w:szCs w:val="22"/>
                <w:lang w:val="en-US" w:eastAsia="en-US" w:bidi="ar-SA"/>
              </w:rPr>
              <w:t>",</w:t>
            </w:r>
          </w:p>
          <w:p w:rsidR="00090353" w:rsidRDefault="001F78AE">
            <w:pPr>
              <w:pStyle w:val="Tekstwstpniesformatowany"/>
              <w:suppressAutoHyphens w:val="0"/>
              <w:spacing w:line="240" w:lineRule="auto"/>
              <w:ind w:left="0"/>
              <w:rPr>
                <w:rFonts w:ascii="Courier New" w:hAnsi="Courier New" w:cs="Courier New"/>
                <w:b/>
                <w:bCs/>
                <w:sz w:val="22"/>
                <w:szCs w:val="22"/>
                <w:lang w:val="en-US" w:eastAsia="en-US" w:bidi="ar-SA"/>
              </w:rPr>
            </w:pPr>
            <w:r>
              <w:rPr>
                <w:rFonts w:ascii="Courier New" w:hAnsi="Courier New" w:cs="Courier New"/>
                <w:b/>
                <w:bCs/>
                <w:sz w:val="22"/>
                <w:szCs w:val="22"/>
                <w:lang w:val="en-US" w:eastAsia="en-US" w:bidi="ar-SA"/>
              </w:rPr>
              <w:t xml:space="preserve">            "address": {</w:t>
            </w:r>
          </w:p>
          <w:p w:rsidR="00090353" w:rsidRDefault="001F78AE">
            <w:pPr>
              <w:pStyle w:val="Tekstwstpniesformatowany"/>
              <w:suppressAutoHyphens w:val="0"/>
              <w:spacing w:line="240" w:lineRule="auto"/>
              <w:ind w:left="0"/>
            </w:pPr>
            <w:r>
              <w:rPr>
                <w:rFonts w:ascii="Courier New" w:hAnsi="Courier New" w:cs="Courier New"/>
                <w:b/>
                <w:bCs/>
                <w:sz w:val="22"/>
                <w:szCs w:val="22"/>
                <w:lang w:val="en-US" w:eastAsia="en-US" w:bidi="ar-SA"/>
              </w:rPr>
              <w:t xml:space="preserve">                </w:t>
            </w:r>
            <w:r>
              <w:rPr>
                <w:rFonts w:ascii="Courier New" w:hAnsi="Courier New" w:cs="Courier New"/>
                <w:b/>
                <w:bCs/>
                <w:sz w:val="22"/>
                <w:szCs w:val="22"/>
                <w:lang w:eastAsia="en-US" w:bidi="ar-SA"/>
              </w:rPr>
              <w:t>"</w:t>
            </w:r>
            <w:proofErr w:type="spellStart"/>
            <w:r>
              <w:rPr>
                <w:rFonts w:ascii="Courier New" w:hAnsi="Courier New" w:cs="Courier New"/>
                <w:b/>
                <w:bCs/>
                <w:sz w:val="22"/>
                <w:szCs w:val="22"/>
                <w:lang w:eastAsia="en-US" w:bidi="ar-SA"/>
              </w:rPr>
              <w:t>postalCode</w:t>
            </w:r>
            <w:proofErr w:type="spellEnd"/>
            <w:r>
              <w:rPr>
                <w:rFonts w:ascii="Courier New" w:hAnsi="Courier New" w:cs="Courier New"/>
                <w:b/>
                <w:bCs/>
                <w:sz w:val="22"/>
                <w:szCs w:val="22"/>
                <w:lang w:eastAsia="en-US" w:bidi="ar-SA"/>
              </w:rPr>
              <w:t>": "00-001",</w:t>
            </w:r>
          </w:p>
          <w:p w:rsidR="00090353" w:rsidRDefault="001F78AE">
            <w:pPr>
              <w:pStyle w:val="Tekstwstpniesformatowany"/>
              <w:suppressAutoHyphens w:val="0"/>
              <w:spacing w:line="240" w:lineRule="auto"/>
              <w:ind w:left="0"/>
              <w:rPr>
                <w:rFonts w:ascii="Courier New" w:hAnsi="Courier New" w:cs="Courier New"/>
                <w:b/>
                <w:bCs/>
                <w:sz w:val="22"/>
                <w:szCs w:val="22"/>
                <w:lang w:eastAsia="en-US" w:bidi="ar-SA"/>
              </w:rPr>
            </w:pPr>
            <w:r>
              <w:rPr>
                <w:rFonts w:ascii="Courier New" w:hAnsi="Courier New" w:cs="Courier New"/>
                <w:b/>
                <w:bCs/>
                <w:sz w:val="22"/>
                <w:szCs w:val="22"/>
                <w:lang w:eastAsia="en-US" w:bidi="ar-SA"/>
              </w:rPr>
              <w:t xml:space="preserve">                "</w:t>
            </w:r>
            <w:proofErr w:type="spellStart"/>
            <w:r>
              <w:rPr>
                <w:rFonts w:ascii="Courier New" w:hAnsi="Courier New" w:cs="Courier New"/>
                <w:b/>
                <w:bCs/>
                <w:sz w:val="22"/>
                <w:szCs w:val="22"/>
                <w:lang w:eastAsia="en-US" w:bidi="ar-SA"/>
              </w:rPr>
              <w:t>addressLocality</w:t>
            </w:r>
            <w:proofErr w:type="spellEnd"/>
            <w:r>
              <w:rPr>
                <w:rFonts w:ascii="Courier New" w:hAnsi="Courier New" w:cs="Courier New"/>
                <w:b/>
                <w:bCs/>
                <w:sz w:val="22"/>
                <w:szCs w:val="22"/>
                <w:lang w:eastAsia="en-US" w:bidi="ar-SA"/>
              </w:rPr>
              <w:t>": "Warszawa",</w:t>
            </w:r>
          </w:p>
          <w:p w:rsidR="00090353" w:rsidRDefault="001F78AE">
            <w:pPr>
              <w:pStyle w:val="Tekstwstpniesformatowany"/>
              <w:suppressAutoHyphens w:val="0"/>
              <w:spacing w:line="240" w:lineRule="auto"/>
              <w:ind w:left="0"/>
              <w:rPr>
                <w:rFonts w:ascii="Courier New" w:hAnsi="Courier New" w:cs="Courier New"/>
                <w:b/>
                <w:bCs/>
                <w:sz w:val="22"/>
                <w:szCs w:val="22"/>
                <w:lang w:eastAsia="en-US" w:bidi="ar-SA"/>
              </w:rPr>
            </w:pPr>
            <w:r>
              <w:rPr>
                <w:rFonts w:ascii="Courier New" w:hAnsi="Courier New" w:cs="Courier New"/>
                <w:b/>
                <w:bCs/>
                <w:sz w:val="22"/>
                <w:szCs w:val="22"/>
                <w:lang w:eastAsia="en-US" w:bidi="ar-SA"/>
              </w:rPr>
              <w:t xml:space="preserve">                "</w:t>
            </w:r>
            <w:proofErr w:type="spellStart"/>
            <w:r>
              <w:rPr>
                <w:rFonts w:ascii="Courier New" w:hAnsi="Courier New" w:cs="Courier New"/>
                <w:b/>
                <w:bCs/>
                <w:sz w:val="22"/>
                <w:szCs w:val="22"/>
                <w:lang w:eastAsia="en-US" w:bidi="ar-SA"/>
              </w:rPr>
              <w:t>streetAddress</w:t>
            </w:r>
            <w:proofErr w:type="spellEnd"/>
            <w:r>
              <w:rPr>
                <w:rFonts w:ascii="Courier New" w:hAnsi="Courier New" w:cs="Courier New"/>
                <w:b/>
                <w:bCs/>
                <w:sz w:val="22"/>
                <w:szCs w:val="22"/>
                <w:lang w:eastAsia="en-US" w:bidi="ar-SA"/>
              </w:rPr>
              <w:t>": "Marszałkowska 1"</w:t>
            </w:r>
          </w:p>
          <w:p w:rsidR="00090353" w:rsidRDefault="001F78AE">
            <w:pPr>
              <w:pStyle w:val="Tekstwstpniesformatowany"/>
              <w:suppressAutoHyphens w:val="0"/>
              <w:spacing w:line="240" w:lineRule="auto"/>
              <w:ind w:left="0"/>
              <w:rPr>
                <w:rFonts w:ascii="Courier New" w:hAnsi="Courier New" w:cs="Courier New"/>
                <w:b/>
                <w:bCs/>
                <w:sz w:val="22"/>
                <w:szCs w:val="22"/>
                <w:lang w:eastAsia="en-US" w:bidi="ar-SA"/>
              </w:rPr>
            </w:pPr>
            <w:r>
              <w:rPr>
                <w:rFonts w:ascii="Courier New" w:hAnsi="Courier New" w:cs="Courier New"/>
                <w:b/>
                <w:bCs/>
                <w:sz w:val="22"/>
                <w:szCs w:val="22"/>
                <w:lang w:eastAsia="en-US" w:bidi="ar-SA"/>
              </w:rPr>
              <w:lastRenderedPageBreak/>
              <w:t xml:space="preserve">            },</w:t>
            </w:r>
          </w:p>
          <w:p w:rsidR="00090353" w:rsidRDefault="001F78AE">
            <w:pPr>
              <w:pStyle w:val="Tekstwstpniesformatowany"/>
              <w:suppressAutoHyphens w:val="0"/>
              <w:spacing w:line="240" w:lineRule="auto"/>
              <w:ind w:left="0"/>
              <w:rPr>
                <w:rFonts w:ascii="Courier New" w:hAnsi="Courier New" w:cs="Courier New"/>
                <w:b/>
                <w:bCs/>
                <w:sz w:val="22"/>
                <w:szCs w:val="22"/>
                <w:lang w:eastAsia="en-US" w:bidi="ar-SA"/>
              </w:rPr>
            </w:pPr>
            <w:r>
              <w:rPr>
                <w:rFonts w:ascii="Courier New" w:hAnsi="Courier New" w:cs="Courier New"/>
                <w:b/>
                <w:bCs/>
                <w:sz w:val="22"/>
                <w:szCs w:val="22"/>
                <w:lang w:eastAsia="en-US" w:bidi="ar-SA"/>
              </w:rPr>
              <w:t xml:space="preserve">            "</w:t>
            </w:r>
            <w:proofErr w:type="spellStart"/>
            <w:r>
              <w:rPr>
                <w:rFonts w:ascii="Courier New" w:hAnsi="Courier New" w:cs="Courier New"/>
                <w:b/>
                <w:bCs/>
                <w:sz w:val="22"/>
                <w:szCs w:val="22"/>
                <w:lang w:eastAsia="en-US" w:bidi="ar-SA"/>
              </w:rPr>
              <w:t>url</w:t>
            </w:r>
            <w:proofErr w:type="spellEnd"/>
            <w:r>
              <w:rPr>
                <w:rFonts w:ascii="Courier New" w:hAnsi="Courier New" w:cs="Courier New"/>
                <w:b/>
                <w:bCs/>
                <w:sz w:val="22"/>
                <w:szCs w:val="22"/>
                <w:lang w:eastAsia="en-US" w:bidi="ar-SA"/>
              </w:rPr>
              <w:t>": "https</w:t>
            </w:r>
            <w:proofErr w:type="gramStart"/>
            <w:r>
              <w:rPr>
                <w:rFonts w:ascii="Courier New" w:hAnsi="Courier New" w:cs="Courier New"/>
                <w:b/>
                <w:bCs/>
                <w:sz w:val="22"/>
                <w:szCs w:val="22"/>
                <w:lang w:eastAsia="en-US" w:bidi="ar-SA"/>
              </w:rPr>
              <w:t>://punkt-obslugi</w:t>
            </w:r>
            <w:proofErr w:type="gramEnd"/>
            <w:r>
              <w:rPr>
                <w:rFonts w:ascii="Courier New" w:hAnsi="Courier New" w:cs="Courier New"/>
                <w:b/>
                <w:bCs/>
                <w:sz w:val="22"/>
                <w:szCs w:val="22"/>
                <w:lang w:eastAsia="en-US" w:bidi="ar-SA"/>
              </w:rPr>
              <w:t>.</w:t>
            </w:r>
            <w:proofErr w:type="gramStart"/>
            <w:r>
              <w:rPr>
                <w:rFonts w:ascii="Courier New" w:hAnsi="Courier New" w:cs="Courier New"/>
                <w:b/>
                <w:bCs/>
                <w:sz w:val="22"/>
                <w:szCs w:val="22"/>
                <w:lang w:eastAsia="en-US" w:bidi="ar-SA"/>
              </w:rPr>
              <w:t>example</w:t>
            </w:r>
            <w:proofErr w:type="gramEnd"/>
            <w:r>
              <w:rPr>
                <w:rFonts w:ascii="Courier New" w:hAnsi="Courier New" w:cs="Courier New"/>
                <w:b/>
                <w:bCs/>
                <w:sz w:val="22"/>
                <w:szCs w:val="22"/>
                <w:lang w:eastAsia="en-US" w:bidi="ar-SA"/>
              </w:rPr>
              <w:t>.</w:t>
            </w:r>
            <w:proofErr w:type="gramStart"/>
            <w:r>
              <w:rPr>
                <w:rFonts w:ascii="Courier New" w:hAnsi="Courier New" w:cs="Courier New"/>
                <w:b/>
                <w:bCs/>
                <w:sz w:val="22"/>
                <w:szCs w:val="22"/>
                <w:lang w:eastAsia="en-US" w:bidi="ar-SA"/>
              </w:rPr>
              <w:t>com</w:t>
            </w:r>
            <w:proofErr w:type="gramEnd"/>
            <w:r>
              <w:rPr>
                <w:rFonts w:ascii="Courier New" w:hAnsi="Courier New" w:cs="Courier New"/>
                <w:b/>
                <w:bCs/>
                <w:sz w:val="22"/>
                <w:szCs w:val="22"/>
                <w:lang w:eastAsia="en-US" w:bidi="ar-SA"/>
              </w:rPr>
              <w:t>",</w:t>
            </w:r>
          </w:p>
          <w:p w:rsidR="00090353" w:rsidRDefault="001F78AE">
            <w:pPr>
              <w:pStyle w:val="Tekstwstpniesformatowany"/>
              <w:suppressAutoHyphens w:val="0"/>
              <w:spacing w:line="240" w:lineRule="auto"/>
              <w:ind w:left="0"/>
              <w:rPr>
                <w:rFonts w:ascii="Courier New" w:hAnsi="Courier New" w:cs="Courier New"/>
                <w:b/>
                <w:bCs/>
                <w:sz w:val="22"/>
                <w:szCs w:val="22"/>
                <w:lang w:eastAsia="en-US" w:bidi="ar-SA"/>
              </w:rPr>
            </w:pPr>
            <w:r>
              <w:rPr>
                <w:rFonts w:ascii="Courier New" w:hAnsi="Courier New" w:cs="Courier New"/>
                <w:b/>
                <w:bCs/>
                <w:sz w:val="22"/>
                <w:szCs w:val="22"/>
                <w:lang w:eastAsia="en-US" w:bidi="ar-SA"/>
              </w:rPr>
              <w:t xml:space="preserve">            "wizyty": "/wizyty"</w:t>
            </w:r>
          </w:p>
          <w:p w:rsidR="00090353" w:rsidRDefault="001F78AE">
            <w:pPr>
              <w:pStyle w:val="Tekstwstpniesformatowany"/>
              <w:suppressAutoHyphens w:val="0"/>
              <w:spacing w:line="240" w:lineRule="auto"/>
              <w:ind w:left="0"/>
            </w:pPr>
            <w:r>
              <w:rPr>
                <w:rFonts w:ascii="Courier New" w:hAnsi="Courier New" w:cs="Courier New"/>
                <w:b/>
                <w:bCs/>
                <w:sz w:val="22"/>
                <w:szCs w:val="22"/>
                <w:lang w:eastAsia="en-US" w:bidi="ar-SA"/>
              </w:rPr>
              <w:t xml:space="preserve">        </w:t>
            </w:r>
            <w:r>
              <w:rPr>
                <w:rFonts w:ascii="Courier New" w:hAnsi="Courier New" w:cs="Courier New"/>
                <w:b/>
                <w:bCs/>
                <w:sz w:val="22"/>
                <w:szCs w:val="22"/>
                <w:lang w:val="en-US" w:eastAsia="en-US" w:bidi="ar-SA"/>
              </w:rPr>
              <w:t>}</w:t>
            </w:r>
          </w:p>
          <w:p w:rsidR="00090353" w:rsidRDefault="001F78AE">
            <w:pPr>
              <w:pStyle w:val="Tekstwstpniesformatowany"/>
              <w:suppressAutoHyphens w:val="0"/>
              <w:spacing w:line="240" w:lineRule="auto"/>
              <w:ind w:left="0"/>
              <w:rPr>
                <w:rFonts w:ascii="Courier New" w:hAnsi="Courier New" w:cs="Courier New"/>
                <w:b/>
                <w:bCs/>
                <w:sz w:val="22"/>
                <w:szCs w:val="22"/>
                <w:lang w:val="en-US" w:eastAsia="en-US" w:bidi="ar-SA"/>
              </w:rPr>
            </w:pPr>
            <w:r>
              <w:rPr>
                <w:rFonts w:ascii="Courier New" w:hAnsi="Courier New" w:cs="Courier New"/>
                <w:b/>
                <w:bCs/>
                <w:sz w:val="22"/>
                <w:szCs w:val="22"/>
                <w:lang w:val="en-US" w:eastAsia="en-US" w:bidi="ar-SA"/>
              </w:rPr>
              <w:t xml:space="preserve">    ],</w:t>
            </w:r>
          </w:p>
          <w:p w:rsidR="00090353" w:rsidRDefault="001F78AE">
            <w:pPr>
              <w:pStyle w:val="Tekstwstpniesformatowany"/>
              <w:suppressAutoHyphens w:val="0"/>
              <w:spacing w:line="240" w:lineRule="auto"/>
              <w:ind w:left="0"/>
              <w:rPr>
                <w:rFonts w:ascii="Courier New" w:hAnsi="Courier New" w:cs="Courier New"/>
                <w:b/>
                <w:bCs/>
                <w:sz w:val="22"/>
                <w:szCs w:val="22"/>
                <w:lang w:val="en-US" w:eastAsia="en-US" w:bidi="ar-SA"/>
              </w:rPr>
            </w:pPr>
            <w:r>
              <w:rPr>
                <w:rFonts w:ascii="Courier New" w:hAnsi="Courier New" w:cs="Courier New"/>
                <w:b/>
                <w:bCs/>
                <w:sz w:val="22"/>
                <w:szCs w:val="22"/>
                <w:lang w:val="en-US" w:eastAsia="en-US" w:bidi="ar-SA"/>
              </w:rPr>
              <w:t xml:space="preserve">    "view": {</w:t>
            </w:r>
          </w:p>
          <w:p w:rsidR="00090353" w:rsidRDefault="001F78AE">
            <w:pPr>
              <w:pStyle w:val="Tekstwstpniesformatowany"/>
              <w:suppressAutoHyphens w:val="0"/>
              <w:spacing w:line="240" w:lineRule="auto"/>
              <w:ind w:left="0"/>
              <w:rPr>
                <w:rFonts w:ascii="Courier New" w:hAnsi="Courier New" w:cs="Courier New"/>
                <w:b/>
                <w:bCs/>
                <w:sz w:val="22"/>
                <w:szCs w:val="22"/>
                <w:lang w:val="en-US" w:eastAsia="en-US" w:bidi="ar-SA"/>
              </w:rPr>
            </w:pPr>
            <w:r>
              <w:rPr>
                <w:rFonts w:ascii="Courier New" w:hAnsi="Courier New" w:cs="Courier New"/>
                <w:b/>
                <w:bCs/>
                <w:sz w:val="22"/>
                <w:szCs w:val="22"/>
                <w:lang w:val="en-US" w:eastAsia="en-US" w:bidi="ar-SA"/>
              </w:rPr>
              <w:t xml:space="preserve">        "first": "/</w:t>
            </w:r>
            <w:proofErr w:type="spellStart"/>
            <w:r>
              <w:rPr>
                <w:rFonts w:ascii="Courier New" w:hAnsi="Courier New" w:cs="Courier New"/>
                <w:b/>
                <w:bCs/>
                <w:sz w:val="22"/>
                <w:szCs w:val="22"/>
                <w:lang w:val="en-US" w:eastAsia="en-US" w:bidi="ar-SA"/>
              </w:rPr>
              <w:t>punkty?page</w:t>
            </w:r>
            <w:proofErr w:type="spellEnd"/>
            <w:r>
              <w:rPr>
                <w:rFonts w:ascii="Courier New" w:hAnsi="Courier New" w:cs="Courier New"/>
                <w:b/>
                <w:bCs/>
                <w:sz w:val="22"/>
                <w:szCs w:val="22"/>
                <w:lang w:val="en-US" w:eastAsia="en-US" w:bidi="ar-SA"/>
              </w:rPr>
              <w:t>=1",</w:t>
            </w:r>
          </w:p>
          <w:p w:rsidR="00090353" w:rsidRDefault="001F78AE">
            <w:pPr>
              <w:pStyle w:val="Tekstwstpniesformatowany"/>
              <w:suppressAutoHyphens w:val="0"/>
              <w:spacing w:line="240" w:lineRule="auto"/>
              <w:ind w:left="0"/>
              <w:rPr>
                <w:rFonts w:ascii="Courier New" w:hAnsi="Courier New" w:cs="Courier New"/>
                <w:b/>
                <w:bCs/>
                <w:sz w:val="22"/>
                <w:szCs w:val="22"/>
                <w:lang w:val="en-US" w:eastAsia="en-US" w:bidi="ar-SA"/>
              </w:rPr>
            </w:pPr>
            <w:r>
              <w:rPr>
                <w:rFonts w:ascii="Courier New" w:hAnsi="Courier New" w:cs="Courier New"/>
                <w:b/>
                <w:bCs/>
                <w:sz w:val="22"/>
                <w:szCs w:val="22"/>
                <w:lang w:val="en-US" w:eastAsia="en-US" w:bidi="ar-SA"/>
              </w:rPr>
              <w:t xml:space="preserve">        "previous": "/</w:t>
            </w:r>
            <w:proofErr w:type="spellStart"/>
            <w:r>
              <w:rPr>
                <w:rFonts w:ascii="Courier New" w:hAnsi="Courier New" w:cs="Courier New"/>
                <w:b/>
                <w:bCs/>
                <w:sz w:val="22"/>
                <w:szCs w:val="22"/>
                <w:lang w:val="en-US" w:eastAsia="en-US" w:bidi="ar-SA"/>
              </w:rPr>
              <w:t>punkty?page</w:t>
            </w:r>
            <w:proofErr w:type="spellEnd"/>
            <w:r>
              <w:rPr>
                <w:rFonts w:ascii="Courier New" w:hAnsi="Courier New" w:cs="Courier New"/>
                <w:b/>
                <w:bCs/>
                <w:sz w:val="22"/>
                <w:szCs w:val="22"/>
                <w:lang w:val="en-US" w:eastAsia="en-US" w:bidi="ar-SA"/>
              </w:rPr>
              <w:t>=2",</w:t>
            </w:r>
          </w:p>
          <w:p w:rsidR="00090353" w:rsidRDefault="001F78AE">
            <w:pPr>
              <w:pStyle w:val="Tekstwstpniesformatowany"/>
              <w:suppressAutoHyphens w:val="0"/>
              <w:spacing w:line="240" w:lineRule="auto"/>
              <w:ind w:left="0"/>
            </w:pPr>
            <w:r>
              <w:rPr>
                <w:rFonts w:ascii="Courier New" w:hAnsi="Courier New" w:cs="Courier New"/>
                <w:b/>
                <w:bCs/>
                <w:sz w:val="22"/>
                <w:szCs w:val="22"/>
                <w:lang w:val="en-US" w:eastAsia="en-US" w:bidi="ar-SA"/>
              </w:rPr>
              <w:t xml:space="preserve">        </w:t>
            </w:r>
            <w:r>
              <w:rPr>
                <w:rFonts w:ascii="Courier New" w:hAnsi="Courier New" w:cs="Courier New"/>
                <w:b/>
                <w:bCs/>
                <w:sz w:val="22"/>
                <w:szCs w:val="22"/>
                <w:lang w:eastAsia="en-US" w:bidi="ar-SA"/>
              </w:rPr>
              <w:t>"</w:t>
            </w:r>
            <w:proofErr w:type="spellStart"/>
            <w:r>
              <w:rPr>
                <w:rFonts w:ascii="Courier New" w:hAnsi="Courier New" w:cs="Courier New"/>
                <w:b/>
                <w:bCs/>
                <w:sz w:val="22"/>
                <w:szCs w:val="22"/>
                <w:lang w:eastAsia="en-US" w:bidi="ar-SA"/>
              </w:rPr>
              <w:t>next</w:t>
            </w:r>
            <w:proofErr w:type="spellEnd"/>
            <w:r>
              <w:rPr>
                <w:rFonts w:ascii="Courier New" w:hAnsi="Courier New" w:cs="Courier New"/>
                <w:b/>
                <w:bCs/>
                <w:sz w:val="22"/>
                <w:szCs w:val="22"/>
                <w:lang w:eastAsia="en-US" w:bidi="ar-SA"/>
              </w:rPr>
              <w:t>": "/</w:t>
            </w:r>
            <w:proofErr w:type="spellStart"/>
            <w:r>
              <w:rPr>
                <w:rFonts w:ascii="Courier New" w:hAnsi="Courier New" w:cs="Courier New"/>
                <w:b/>
                <w:bCs/>
                <w:sz w:val="22"/>
                <w:szCs w:val="22"/>
                <w:lang w:eastAsia="en-US" w:bidi="ar-SA"/>
              </w:rPr>
              <w:t>punkty?</w:t>
            </w:r>
            <w:proofErr w:type="gramStart"/>
            <w:r>
              <w:rPr>
                <w:rFonts w:ascii="Courier New" w:hAnsi="Courier New" w:cs="Courier New"/>
                <w:b/>
                <w:bCs/>
                <w:sz w:val="22"/>
                <w:szCs w:val="22"/>
                <w:lang w:eastAsia="en-US" w:bidi="ar-SA"/>
              </w:rPr>
              <w:t>page</w:t>
            </w:r>
            <w:proofErr w:type="spellEnd"/>
            <w:proofErr w:type="gramEnd"/>
            <w:r>
              <w:rPr>
                <w:rFonts w:ascii="Courier New" w:hAnsi="Courier New" w:cs="Courier New"/>
                <w:b/>
                <w:bCs/>
                <w:sz w:val="22"/>
                <w:szCs w:val="22"/>
                <w:lang w:eastAsia="en-US" w:bidi="ar-SA"/>
              </w:rPr>
              <w:t>=4",</w:t>
            </w:r>
          </w:p>
          <w:p w:rsidR="00090353" w:rsidRDefault="001F78AE">
            <w:pPr>
              <w:pStyle w:val="Tekstwstpniesformatowany"/>
              <w:suppressAutoHyphens w:val="0"/>
              <w:spacing w:line="240" w:lineRule="auto"/>
              <w:ind w:left="0"/>
              <w:rPr>
                <w:rFonts w:ascii="Courier New" w:hAnsi="Courier New" w:cs="Courier New"/>
                <w:b/>
                <w:bCs/>
                <w:sz w:val="22"/>
                <w:szCs w:val="22"/>
                <w:lang w:eastAsia="en-US" w:bidi="ar-SA"/>
              </w:rPr>
            </w:pPr>
            <w:r>
              <w:rPr>
                <w:rFonts w:ascii="Courier New" w:hAnsi="Courier New" w:cs="Courier New"/>
                <w:b/>
                <w:bCs/>
                <w:sz w:val="22"/>
                <w:szCs w:val="22"/>
                <w:lang w:eastAsia="en-US" w:bidi="ar-SA"/>
              </w:rPr>
              <w:t xml:space="preserve">        "</w:t>
            </w:r>
            <w:proofErr w:type="spellStart"/>
            <w:r>
              <w:rPr>
                <w:rFonts w:ascii="Courier New" w:hAnsi="Courier New" w:cs="Courier New"/>
                <w:b/>
                <w:bCs/>
                <w:sz w:val="22"/>
                <w:szCs w:val="22"/>
                <w:lang w:eastAsia="en-US" w:bidi="ar-SA"/>
              </w:rPr>
              <w:t>last</w:t>
            </w:r>
            <w:proofErr w:type="spellEnd"/>
            <w:r>
              <w:rPr>
                <w:rFonts w:ascii="Courier New" w:hAnsi="Courier New" w:cs="Courier New"/>
                <w:b/>
                <w:bCs/>
                <w:sz w:val="22"/>
                <w:szCs w:val="22"/>
                <w:lang w:eastAsia="en-US" w:bidi="ar-SA"/>
              </w:rPr>
              <w:t>": "/</w:t>
            </w:r>
            <w:proofErr w:type="spellStart"/>
            <w:r>
              <w:rPr>
                <w:rFonts w:ascii="Courier New" w:hAnsi="Courier New" w:cs="Courier New"/>
                <w:b/>
                <w:bCs/>
                <w:sz w:val="22"/>
                <w:szCs w:val="22"/>
                <w:lang w:eastAsia="en-US" w:bidi="ar-SA"/>
              </w:rPr>
              <w:t>punkty?</w:t>
            </w:r>
            <w:proofErr w:type="gramStart"/>
            <w:r>
              <w:rPr>
                <w:rFonts w:ascii="Courier New" w:hAnsi="Courier New" w:cs="Courier New"/>
                <w:b/>
                <w:bCs/>
                <w:sz w:val="22"/>
                <w:szCs w:val="22"/>
                <w:lang w:eastAsia="en-US" w:bidi="ar-SA"/>
              </w:rPr>
              <w:t>page</w:t>
            </w:r>
            <w:proofErr w:type="spellEnd"/>
            <w:proofErr w:type="gramEnd"/>
            <w:r>
              <w:rPr>
                <w:rFonts w:ascii="Courier New" w:hAnsi="Courier New" w:cs="Courier New"/>
                <w:b/>
                <w:bCs/>
                <w:sz w:val="22"/>
                <w:szCs w:val="22"/>
                <w:lang w:eastAsia="en-US" w:bidi="ar-SA"/>
              </w:rPr>
              <w:t>=20"</w:t>
            </w:r>
          </w:p>
          <w:p w:rsidR="00090353" w:rsidRDefault="001F78AE">
            <w:pPr>
              <w:pStyle w:val="Tekstwstpniesformatowany"/>
              <w:suppressAutoHyphens w:val="0"/>
              <w:spacing w:line="240" w:lineRule="auto"/>
              <w:ind w:left="0"/>
              <w:rPr>
                <w:rFonts w:ascii="Courier New" w:hAnsi="Courier New" w:cs="Courier New"/>
                <w:b/>
                <w:bCs/>
                <w:sz w:val="22"/>
                <w:szCs w:val="22"/>
                <w:lang w:eastAsia="en-US" w:bidi="ar-SA"/>
              </w:rPr>
            </w:pPr>
            <w:r>
              <w:rPr>
                <w:rFonts w:ascii="Courier New" w:hAnsi="Courier New" w:cs="Courier New"/>
                <w:b/>
                <w:bCs/>
                <w:sz w:val="22"/>
                <w:szCs w:val="22"/>
                <w:lang w:eastAsia="en-US" w:bidi="ar-SA"/>
              </w:rPr>
              <w:t xml:space="preserve">    }</w:t>
            </w:r>
          </w:p>
          <w:p w:rsidR="00090353" w:rsidRDefault="001F78AE">
            <w:pPr>
              <w:pStyle w:val="Tekstwstpniesformatowany"/>
              <w:suppressAutoHyphens w:val="0"/>
              <w:spacing w:line="240" w:lineRule="auto"/>
              <w:ind w:left="0"/>
              <w:rPr>
                <w:rFonts w:ascii="Courier New" w:hAnsi="Courier New" w:cs="Courier New"/>
                <w:b/>
                <w:bCs/>
                <w:sz w:val="22"/>
                <w:szCs w:val="22"/>
                <w:lang w:eastAsia="en-US" w:bidi="ar-SA"/>
              </w:rPr>
            </w:pPr>
            <w:r>
              <w:rPr>
                <w:rFonts w:ascii="Courier New" w:hAnsi="Courier New" w:cs="Courier New"/>
                <w:b/>
                <w:bCs/>
                <w:sz w:val="22"/>
                <w:szCs w:val="22"/>
                <w:lang w:eastAsia="en-US" w:bidi="ar-SA"/>
              </w:rPr>
              <w:t>}</w:t>
            </w:r>
          </w:p>
        </w:tc>
      </w:tr>
    </w:tbl>
    <w:p w:rsidR="00090353" w:rsidRDefault="00090353">
      <w:pPr>
        <w:pStyle w:val="Tekstwstpniesformatowany"/>
        <w:spacing w:line="240" w:lineRule="auto"/>
        <w:ind w:left="709"/>
        <w:rPr>
          <w:rFonts w:ascii="Calibri" w:hAnsi="Calibri" w:cs="Calibri"/>
          <w:sz w:val="24"/>
          <w:szCs w:val="24"/>
        </w:rPr>
      </w:pPr>
    </w:p>
    <w:p w:rsidR="00090353" w:rsidRDefault="001F78AE">
      <w:pPr>
        <w:spacing w:before="119" w:after="119"/>
        <w:ind w:left="567"/>
      </w:pPr>
      <w:r>
        <w:rPr>
          <w:rFonts w:ascii="Calibri" w:hAnsi="Calibri"/>
          <w:b/>
          <w:bCs/>
        </w:rPr>
        <w:t>Przykład negatywny</w:t>
      </w:r>
    </w:p>
    <w:tbl>
      <w:tblPr>
        <w:tblW w:w="8930" w:type="dxa"/>
        <w:tblInd w:w="60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8" w:type="dxa"/>
          <w:left w:w="103" w:type="dxa"/>
          <w:bottom w:w="108" w:type="dxa"/>
        </w:tblCellMar>
        <w:tblLook w:val="0000" w:firstRow="0" w:lastRow="0" w:firstColumn="0" w:lastColumn="0" w:noHBand="0" w:noVBand="0"/>
      </w:tblPr>
      <w:tblGrid>
        <w:gridCol w:w="8930"/>
      </w:tblGrid>
      <w:tr w:rsidR="00090353">
        <w:tc>
          <w:tcPr>
            <w:tcW w:w="8930" w:type="dxa"/>
            <w:tcBorders>
              <w:top w:val="single" w:sz="4" w:space="0" w:color="00000A"/>
              <w:left w:val="single" w:sz="4" w:space="0" w:color="00000A"/>
              <w:bottom w:val="single" w:sz="4" w:space="0" w:color="00000A"/>
              <w:right w:val="single" w:sz="4" w:space="0" w:color="00000A"/>
            </w:tcBorders>
            <w:shd w:val="clear" w:color="auto" w:fill="F2F2F2"/>
          </w:tcPr>
          <w:p w:rsidR="00090353" w:rsidRDefault="001F78AE">
            <w:pPr>
              <w:pStyle w:val="Tekstwstpniesformatowany"/>
              <w:suppressAutoHyphens w:val="0"/>
              <w:spacing w:line="240" w:lineRule="auto"/>
              <w:ind w:left="0"/>
              <w:rPr>
                <w:rFonts w:ascii="Courier New" w:hAnsi="Courier New" w:cs="Courier New"/>
                <w:b/>
                <w:bCs/>
                <w:sz w:val="22"/>
                <w:szCs w:val="22"/>
                <w:lang w:val="en-US" w:eastAsia="en-US" w:bidi="ar-SA"/>
              </w:rPr>
            </w:pPr>
            <w:r>
              <w:rPr>
                <w:rFonts w:ascii="Courier New" w:hAnsi="Courier New" w:cs="Courier New"/>
                <w:b/>
                <w:bCs/>
                <w:sz w:val="22"/>
                <w:szCs w:val="22"/>
                <w:lang w:val="en-US" w:eastAsia="en-US" w:bidi="ar-SA"/>
              </w:rPr>
              <w:t>Content-type: text/plain</w:t>
            </w:r>
          </w:p>
          <w:p w:rsidR="00090353" w:rsidRDefault="00090353">
            <w:pPr>
              <w:pStyle w:val="Tekstwstpniesformatowany"/>
              <w:suppressAutoHyphens w:val="0"/>
              <w:spacing w:line="240" w:lineRule="auto"/>
              <w:ind w:left="0"/>
              <w:rPr>
                <w:rFonts w:ascii="Courier New" w:hAnsi="Courier New" w:cs="Courier New"/>
                <w:b/>
                <w:bCs/>
                <w:sz w:val="22"/>
                <w:szCs w:val="22"/>
                <w:lang w:val="en-US" w:eastAsia="en-US" w:bidi="ar-SA"/>
              </w:rPr>
            </w:pPr>
          </w:p>
          <w:p w:rsidR="00090353" w:rsidRDefault="001F78AE">
            <w:pPr>
              <w:pStyle w:val="Tekstwstpniesformatowany"/>
              <w:suppressAutoHyphens w:val="0"/>
              <w:spacing w:line="240" w:lineRule="auto"/>
              <w:ind w:left="0"/>
              <w:rPr>
                <w:rFonts w:ascii="Courier New" w:hAnsi="Courier New" w:cs="Courier New"/>
                <w:b/>
                <w:bCs/>
                <w:sz w:val="22"/>
                <w:szCs w:val="22"/>
                <w:lang w:val="en-US" w:eastAsia="en-US" w:bidi="ar-SA"/>
              </w:rPr>
            </w:pPr>
            <w:r>
              <w:rPr>
                <w:rFonts w:ascii="Courier New" w:hAnsi="Courier New" w:cs="Courier New"/>
                <w:b/>
                <w:bCs/>
                <w:sz w:val="22"/>
                <w:szCs w:val="22"/>
                <w:lang w:val="en-US" w:eastAsia="en-US" w:bidi="ar-SA"/>
              </w:rPr>
              <w:t>{</w:t>
            </w:r>
          </w:p>
          <w:p w:rsidR="00090353" w:rsidRDefault="001F78AE">
            <w:pPr>
              <w:pStyle w:val="Tekstwstpniesformatowany"/>
              <w:suppressAutoHyphens w:val="0"/>
              <w:spacing w:line="240" w:lineRule="auto"/>
              <w:ind w:left="0"/>
              <w:rPr>
                <w:rFonts w:ascii="Courier New" w:hAnsi="Courier New" w:cs="Courier New"/>
                <w:b/>
                <w:bCs/>
                <w:sz w:val="22"/>
                <w:szCs w:val="22"/>
                <w:lang w:val="en-US" w:eastAsia="en-US" w:bidi="ar-SA"/>
              </w:rPr>
            </w:pPr>
            <w:r>
              <w:rPr>
                <w:rFonts w:ascii="Courier New" w:hAnsi="Courier New" w:cs="Courier New"/>
                <w:b/>
                <w:bCs/>
                <w:sz w:val="22"/>
                <w:szCs w:val="22"/>
                <w:lang w:val="en-US" w:eastAsia="en-US" w:bidi="ar-SA"/>
              </w:rPr>
              <w:t xml:space="preserve">    "properties": {</w:t>
            </w:r>
          </w:p>
          <w:p w:rsidR="00090353" w:rsidRDefault="001F78AE">
            <w:pPr>
              <w:pStyle w:val="Tekstwstpniesformatowany"/>
              <w:suppressAutoHyphens w:val="0"/>
              <w:spacing w:line="240" w:lineRule="auto"/>
              <w:ind w:left="0"/>
            </w:pPr>
            <w:r>
              <w:rPr>
                <w:rFonts w:ascii="Courier New" w:hAnsi="Courier New" w:cs="Courier New"/>
                <w:b/>
                <w:bCs/>
                <w:sz w:val="22"/>
                <w:szCs w:val="22"/>
                <w:lang w:val="en-US" w:eastAsia="en-US" w:bidi="ar-SA"/>
              </w:rPr>
              <w:t xml:space="preserve">        </w:t>
            </w:r>
            <w:r>
              <w:rPr>
                <w:rFonts w:ascii="Courier New" w:hAnsi="Courier New" w:cs="Courier New"/>
                <w:b/>
                <w:bCs/>
                <w:sz w:val="22"/>
                <w:szCs w:val="22"/>
                <w:lang w:eastAsia="en-US" w:bidi="ar-SA"/>
              </w:rPr>
              <w:t>// "</w:t>
            </w:r>
            <w:proofErr w:type="spellStart"/>
            <w:r>
              <w:rPr>
                <w:rFonts w:ascii="Courier New" w:hAnsi="Courier New" w:cs="Courier New"/>
                <w:b/>
                <w:bCs/>
                <w:sz w:val="22"/>
                <w:szCs w:val="22"/>
                <w:lang w:eastAsia="en-US" w:bidi="ar-SA"/>
              </w:rPr>
              <w:t>Dataset</w:t>
            </w:r>
            <w:proofErr w:type="spellEnd"/>
            <w:r>
              <w:rPr>
                <w:rFonts w:ascii="Courier New" w:hAnsi="Courier New" w:cs="Courier New"/>
                <w:b/>
                <w:bCs/>
                <w:sz w:val="22"/>
                <w:szCs w:val="22"/>
                <w:lang w:eastAsia="en-US" w:bidi="ar-SA"/>
              </w:rPr>
              <w:t>": {</w:t>
            </w:r>
          </w:p>
          <w:p w:rsidR="00090353" w:rsidRDefault="001F78AE">
            <w:pPr>
              <w:pStyle w:val="Tekstwstpniesformatowany"/>
              <w:suppressAutoHyphens w:val="0"/>
              <w:spacing w:line="240" w:lineRule="auto"/>
              <w:ind w:left="0"/>
              <w:rPr>
                <w:rFonts w:ascii="Courier New" w:hAnsi="Courier New" w:cs="Courier New"/>
                <w:b/>
                <w:bCs/>
                <w:sz w:val="22"/>
                <w:szCs w:val="22"/>
                <w:lang w:eastAsia="en-US" w:bidi="ar-SA"/>
              </w:rPr>
            </w:pPr>
            <w:r>
              <w:rPr>
                <w:rFonts w:ascii="Courier New" w:hAnsi="Courier New" w:cs="Courier New"/>
                <w:b/>
                <w:bCs/>
                <w:sz w:val="22"/>
                <w:szCs w:val="22"/>
                <w:lang w:eastAsia="en-US" w:bidi="ar-SA"/>
              </w:rPr>
              <w:t xml:space="preserve">        </w:t>
            </w:r>
            <w:proofErr w:type="gramStart"/>
            <w:r>
              <w:rPr>
                <w:rFonts w:ascii="Courier New" w:hAnsi="Courier New" w:cs="Courier New"/>
                <w:b/>
                <w:bCs/>
                <w:sz w:val="22"/>
                <w:szCs w:val="22"/>
                <w:lang w:eastAsia="en-US" w:bidi="ar-SA"/>
              </w:rPr>
              <w:t>// ...</w:t>
            </w:r>
            <w:proofErr w:type="gramEnd"/>
          </w:p>
          <w:p w:rsidR="00090353" w:rsidRDefault="001F78AE">
            <w:pPr>
              <w:pStyle w:val="Tekstwstpniesformatowany"/>
              <w:suppressAutoHyphens w:val="0"/>
              <w:spacing w:line="240" w:lineRule="auto"/>
              <w:ind w:left="0"/>
              <w:rPr>
                <w:rFonts w:ascii="Courier New" w:hAnsi="Courier New" w:cs="Courier New"/>
                <w:b/>
                <w:bCs/>
                <w:sz w:val="22"/>
                <w:szCs w:val="22"/>
                <w:lang w:eastAsia="en-US" w:bidi="ar-SA"/>
              </w:rPr>
            </w:pPr>
            <w:r>
              <w:rPr>
                <w:rFonts w:ascii="Courier New" w:hAnsi="Courier New" w:cs="Courier New"/>
                <w:b/>
                <w:bCs/>
                <w:sz w:val="22"/>
                <w:szCs w:val="22"/>
                <w:lang w:eastAsia="en-US" w:bidi="ar-SA"/>
              </w:rPr>
              <w:t xml:space="preserve">        </w:t>
            </w:r>
            <w:proofErr w:type="gramStart"/>
            <w:r>
              <w:rPr>
                <w:rFonts w:ascii="Courier New" w:hAnsi="Courier New" w:cs="Courier New"/>
                <w:b/>
                <w:bCs/>
                <w:sz w:val="22"/>
                <w:szCs w:val="22"/>
                <w:lang w:eastAsia="en-US" w:bidi="ar-SA"/>
              </w:rPr>
              <w:t>// }</w:t>
            </w:r>
            <w:proofErr w:type="gramEnd"/>
          </w:p>
          <w:p w:rsidR="00090353" w:rsidRDefault="001F78AE">
            <w:pPr>
              <w:pStyle w:val="Tekstwstpniesformatowany"/>
              <w:suppressAutoHyphens w:val="0"/>
              <w:spacing w:line="240" w:lineRule="auto"/>
              <w:ind w:left="0"/>
              <w:rPr>
                <w:rFonts w:ascii="Courier New" w:hAnsi="Courier New" w:cs="Courier New"/>
                <w:b/>
                <w:bCs/>
                <w:sz w:val="22"/>
                <w:szCs w:val="22"/>
                <w:lang w:eastAsia="en-US" w:bidi="ar-SA"/>
              </w:rPr>
            </w:pPr>
            <w:r>
              <w:rPr>
                <w:rFonts w:ascii="Courier New" w:hAnsi="Courier New" w:cs="Courier New"/>
                <w:b/>
                <w:bCs/>
                <w:sz w:val="22"/>
                <w:szCs w:val="22"/>
                <w:lang w:eastAsia="en-US" w:bidi="ar-SA"/>
              </w:rPr>
              <w:t xml:space="preserve">    }</w:t>
            </w:r>
          </w:p>
          <w:p w:rsidR="00090353" w:rsidRDefault="001F78AE">
            <w:pPr>
              <w:pStyle w:val="Tekstwstpniesformatowany"/>
              <w:suppressAutoHyphens w:val="0"/>
              <w:spacing w:line="240" w:lineRule="auto"/>
              <w:ind w:left="0"/>
              <w:rPr>
                <w:rFonts w:ascii="Courier New" w:hAnsi="Courier New" w:cs="Courier New"/>
                <w:b/>
                <w:bCs/>
                <w:sz w:val="22"/>
                <w:szCs w:val="22"/>
                <w:lang w:eastAsia="en-US" w:bidi="ar-SA"/>
              </w:rPr>
            </w:pPr>
            <w:r>
              <w:rPr>
                <w:rFonts w:ascii="Courier New" w:hAnsi="Courier New" w:cs="Courier New"/>
                <w:b/>
                <w:bCs/>
                <w:sz w:val="22"/>
                <w:szCs w:val="22"/>
                <w:lang w:eastAsia="en-US" w:bidi="ar-SA"/>
              </w:rPr>
              <w:t>}</w:t>
            </w:r>
          </w:p>
        </w:tc>
      </w:tr>
    </w:tbl>
    <w:p w:rsidR="00090353" w:rsidRDefault="00090353">
      <w:pPr>
        <w:pStyle w:val="Tekstwstpniesformatowany"/>
        <w:spacing w:line="240" w:lineRule="auto"/>
        <w:ind w:left="709"/>
        <w:rPr>
          <w:rFonts w:ascii="Calibri" w:hAnsi="Calibri" w:cs="Calibri"/>
          <w:sz w:val="24"/>
          <w:szCs w:val="24"/>
        </w:rPr>
      </w:pPr>
    </w:p>
    <w:p w:rsidR="00090353" w:rsidRDefault="001F78AE">
      <w:pPr>
        <w:spacing w:after="120" w:line="276" w:lineRule="auto"/>
        <w:ind w:left="709"/>
      </w:pPr>
      <w:r>
        <w:rPr>
          <w:rFonts w:ascii="Calibri" w:hAnsi="Calibri" w:cs="Calibri"/>
        </w:rPr>
        <w:t xml:space="preserve">W powyższym przykładzie: dane są udostępnione z nieprawidłowym nagłówkiem </w:t>
      </w:r>
      <w:r>
        <w:rPr>
          <w:rFonts w:ascii="Calibri" w:hAnsi="Calibri" w:cs="Calibri"/>
          <w:i/>
        </w:rPr>
        <w:t>Content-</w:t>
      </w:r>
      <w:proofErr w:type="spellStart"/>
      <w:r>
        <w:rPr>
          <w:rFonts w:ascii="Calibri" w:hAnsi="Calibri" w:cs="Calibri"/>
          <w:i/>
        </w:rPr>
        <w:t>type</w:t>
      </w:r>
      <w:proofErr w:type="spellEnd"/>
      <w:r>
        <w:rPr>
          <w:rFonts w:ascii="Calibri" w:hAnsi="Calibri" w:cs="Calibri"/>
          <w:i/>
        </w:rPr>
        <w:t>,</w:t>
      </w:r>
      <w:r>
        <w:rPr>
          <w:rFonts w:ascii="Calibri" w:hAnsi="Calibri" w:cs="Calibri"/>
        </w:rPr>
        <w:t xml:space="preserve"> zaś struktura pliku jest naruszona przez pozostawione przez programistę nieprawidłowe znaki komentarza.</w:t>
      </w:r>
    </w:p>
    <w:p w:rsidR="00090353" w:rsidRDefault="001F78AE">
      <w:pPr>
        <w:pStyle w:val="Nagwek2"/>
        <w:keepNext/>
        <w:widowControl/>
        <w:numPr>
          <w:ilvl w:val="0"/>
          <w:numId w:val="0"/>
        </w:numPr>
        <w:suppressLineNumbers/>
        <w:spacing w:before="240" w:after="0" w:line="276" w:lineRule="auto"/>
        <w:ind w:left="567" w:hanging="567"/>
      </w:pPr>
      <w:bookmarkStart w:id="61" w:name="__RefHeading___Toc3021_4196000890"/>
      <w:bookmarkEnd w:id="61"/>
      <w:r>
        <w:rPr>
          <w:rFonts w:ascii="Calibri" w:hAnsi="Calibri" w:cs="Calibri"/>
        </w:rPr>
        <w:t>5.2.</w:t>
      </w:r>
      <w:r>
        <w:rPr>
          <w:rFonts w:ascii="Calibri" w:hAnsi="Calibri" w:cs="Calibri"/>
        </w:rPr>
        <w:tab/>
      </w:r>
      <w:bookmarkStart w:id="62" w:name="Rozdzial_52"/>
      <w:proofErr w:type="spellStart"/>
      <w:r>
        <w:rPr>
          <w:rFonts w:ascii="Calibri" w:hAnsi="Calibri" w:cs="Calibri"/>
        </w:rPr>
        <w:t>JSON</w:t>
      </w:r>
      <w:proofErr w:type="spellEnd"/>
      <w:r>
        <w:rPr>
          <w:rFonts w:ascii="Calibri" w:hAnsi="Calibri" w:cs="Calibri"/>
        </w:rPr>
        <w:t xml:space="preserve"> na poziomie otwartości  4 ★★★★</w:t>
      </w:r>
      <w:bookmarkEnd w:id="62"/>
    </w:p>
    <w:p w:rsidR="00090353" w:rsidRDefault="001F78AE">
      <w:pPr>
        <w:spacing w:before="120" w:line="276" w:lineRule="auto"/>
      </w:pPr>
      <w:r>
        <w:rPr>
          <w:rFonts w:ascii="Calibri" w:hAnsi="Calibri" w:cs="Calibri"/>
        </w:rPr>
        <w:t xml:space="preserve">Na tym poziomie otwartości kluczowe jest zapewnienie możliwości maszynowego odczytu wszystkich danych, bez potrzeby ingerencji człowieka, który wstępnie nadałby znaczenie poszczególnym właściwościom danych bądź linkom nawigacyjnym. Komputer, na podstawie odczytanego </w:t>
      </w:r>
      <w:r>
        <w:rPr>
          <w:rFonts w:ascii="Calibri" w:hAnsi="Calibri" w:cs="Calibri"/>
          <w:i/>
          <w:iCs/>
        </w:rPr>
        <w:t>Content-</w:t>
      </w:r>
      <w:proofErr w:type="spellStart"/>
      <w:r>
        <w:rPr>
          <w:rFonts w:ascii="Calibri" w:hAnsi="Calibri" w:cs="Calibri"/>
          <w:i/>
          <w:iCs/>
        </w:rPr>
        <w:t>type</w:t>
      </w:r>
      <w:proofErr w:type="spellEnd"/>
      <w:r>
        <w:rPr>
          <w:rFonts w:ascii="Calibri" w:hAnsi="Calibri" w:cs="Calibri"/>
        </w:rPr>
        <w:t>, powinien mieć odpowiednią ilość informacji, by móc dotrzeć do wszystkich zasobów udostępnionych w API.</w:t>
      </w:r>
    </w:p>
    <w:p w:rsidR="00090353" w:rsidRDefault="001F78AE">
      <w:pPr>
        <w:spacing w:before="120" w:line="276" w:lineRule="auto"/>
      </w:pPr>
      <w:r>
        <w:rPr>
          <w:rFonts w:ascii="Calibri" w:hAnsi="Calibri" w:cs="Calibri"/>
        </w:rPr>
        <w:t xml:space="preserve">Na </w:t>
      </w:r>
      <w:proofErr w:type="gramStart"/>
      <w:r>
        <w:rPr>
          <w:rFonts w:ascii="Calibri" w:hAnsi="Calibri" w:cs="Calibri"/>
        </w:rPr>
        <w:t>poziomie 4 </w:t>
      </w:r>
      <w:r>
        <w:rPr>
          <w:rFonts w:ascii="Calibri" w:hAnsi="Calibri" w:cs="Segoe UI Symbol"/>
        </w:rPr>
        <w:t>★★★★</w:t>
      </w:r>
      <w:r>
        <w:rPr>
          <w:rFonts w:ascii="Calibri" w:hAnsi="Calibri" w:cs="Calibri"/>
        </w:rPr>
        <w:t xml:space="preserve">  wymagane</w:t>
      </w:r>
      <w:proofErr w:type="gramEnd"/>
      <w:r>
        <w:rPr>
          <w:rFonts w:ascii="Calibri" w:hAnsi="Calibri" w:cs="Calibri"/>
        </w:rPr>
        <w:t xml:space="preserve"> jest stosowanie standardu </w:t>
      </w:r>
      <w:proofErr w:type="spellStart"/>
      <w:r>
        <w:rPr>
          <w:rFonts w:ascii="Calibri" w:hAnsi="Calibri" w:cs="Calibri"/>
        </w:rPr>
        <w:t>JSON-LD</w:t>
      </w:r>
      <w:proofErr w:type="spellEnd"/>
      <w:r>
        <w:rPr>
          <w:rFonts w:ascii="Calibri" w:hAnsi="Calibri" w:cs="Calibri"/>
        </w:rPr>
        <w:t xml:space="preserve"> i opatrzenie danych pełnym kontekstem semantycznym. Co oznacza mapowanie wszystkich właściwości udostępnianych danych odpowiednim </w:t>
      </w:r>
      <w:proofErr w:type="spellStart"/>
      <w:r>
        <w:rPr>
          <w:rFonts w:ascii="Calibri" w:hAnsi="Calibri" w:cs="Calibri"/>
        </w:rPr>
        <w:t>URI</w:t>
      </w:r>
      <w:proofErr w:type="spellEnd"/>
      <w:r>
        <w:rPr>
          <w:rFonts w:ascii="Calibri" w:hAnsi="Calibri" w:cs="Calibri"/>
        </w:rPr>
        <w:t xml:space="preserve"> w modelu </w:t>
      </w:r>
      <w:proofErr w:type="spellStart"/>
      <w:r>
        <w:rPr>
          <w:rFonts w:ascii="Calibri" w:hAnsi="Calibri" w:cs="Calibri"/>
        </w:rPr>
        <w:t>RDF</w:t>
      </w:r>
      <w:proofErr w:type="spellEnd"/>
      <w:r>
        <w:rPr>
          <w:rFonts w:ascii="Calibri" w:hAnsi="Calibri" w:cs="Calibri"/>
        </w:rPr>
        <w:t>.</w:t>
      </w:r>
    </w:p>
    <w:p w:rsidR="00090353" w:rsidRDefault="001F78AE">
      <w:pPr>
        <w:spacing w:before="120" w:line="276" w:lineRule="auto"/>
      </w:pPr>
      <w:r>
        <w:rPr>
          <w:rFonts w:ascii="Calibri" w:hAnsi="Calibri" w:cs="Calibri"/>
        </w:rPr>
        <w:t>Do udostępniania kolekcji obiektów wymagane jest stosowanie typu Collection</w:t>
      </w:r>
      <w:r w:rsidRPr="003353F0">
        <w:rPr>
          <w:rStyle w:val="Odwoanieprzypisudolnego"/>
          <w:rFonts w:ascii="Calibri" w:eastAsia="Calibri" w:hAnsi="Calibri" w:cs="Times New Roman"/>
          <w:position w:val="0"/>
          <w:sz w:val="24"/>
          <w:vertAlign w:val="superscript"/>
          <w:lang w:eastAsia="en-US" w:bidi="ar-SA"/>
        </w:rPr>
        <w:footnoteReference w:id="23"/>
      </w:r>
      <w:r>
        <w:rPr>
          <w:rFonts w:ascii="Calibri" w:hAnsi="Calibri" w:cs="Calibri"/>
        </w:rPr>
        <w:t xml:space="preserve"> ze standardu Hydra. Jako mechanizm stronicowania tych kolekcji wymagane jest stosowanie mechanizmu </w:t>
      </w:r>
      <w:proofErr w:type="spellStart"/>
      <w:r>
        <w:rPr>
          <w:rFonts w:ascii="Calibri" w:hAnsi="Calibri" w:cs="Calibri"/>
        </w:rPr>
        <w:t>PartialCollectionView</w:t>
      </w:r>
      <w:proofErr w:type="spellEnd"/>
      <w:r>
        <w:rPr>
          <w:rFonts w:ascii="Calibri" w:hAnsi="Calibri" w:cs="Calibri"/>
        </w:rPr>
        <w:t xml:space="preserve"> z tego samego standardu.</w:t>
      </w:r>
    </w:p>
    <w:p w:rsidR="00090353" w:rsidRDefault="001F78AE">
      <w:pPr>
        <w:spacing w:before="120" w:line="276" w:lineRule="auto"/>
      </w:pPr>
      <w:r>
        <w:rPr>
          <w:rFonts w:ascii="Calibri" w:hAnsi="Calibri" w:cs="Calibri"/>
        </w:rPr>
        <w:t xml:space="preserve">Wymagane jest również stosowanie typu </w:t>
      </w:r>
      <w:proofErr w:type="spellStart"/>
      <w:r>
        <w:rPr>
          <w:rFonts w:ascii="Calibri" w:hAnsi="Calibri" w:cs="Calibri"/>
        </w:rPr>
        <w:t>hydra</w:t>
      </w:r>
      <w:proofErr w:type="gramStart"/>
      <w:r>
        <w:rPr>
          <w:rFonts w:ascii="Calibri" w:hAnsi="Calibri" w:cs="Calibri"/>
        </w:rPr>
        <w:t>:Link</w:t>
      </w:r>
      <w:proofErr w:type="spellEnd"/>
      <w:proofErr w:type="gramEnd"/>
      <w:r w:rsidRPr="003353F0">
        <w:rPr>
          <w:rStyle w:val="Odwoanieprzypisudolnego"/>
          <w:rFonts w:ascii="Calibri" w:eastAsia="Calibri" w:hAnsi="Calibri" w:cs="Times New Roman"/>
          <w:position w:val="0"/>
          <w:sz w:val="24"/>
          <w:vertAlign w:val="superscript"/>
          <w:lang w:eastAsia="en-US" w:bidi="ar-SA"/>
        </w:rPr>
        <w:footnoteReference w:id="24"/>
      </w:r>
      <w:r>
        <w:rPr>
          <w:rFonts w:ascii="Calibri" w:hAnsi="Calibri" w:cs="Calibri"/>
        </w:rPr>
        <w:t xml:space="preserve"> do opisywania linków pomiędzy punktami </w:t>
      </w:r>
      <w:r>
        <w:rPr>
          <w:rFonts w:ascii="Calibri" w:hAnsi="Calibri" w:cs="Calibri"/>
        </w:rPr>
        <w:lastRenderedPageBreak/>
        <w:t>końcowymi (</w:t>
      </w:r>
      <w:proofErr w:type="spellStart"/>
      <w:r>
        <w:rPr>
          <w:rFonts w:ascii="Calibri" w:hAnsi="Calibri" w:cs="Calibri"/>
          <w:i/>
          <w:iCs/>
        </w:rPr>
        <w:t>endpoints</w:t>
      </w:r>
      <w:proofErr w:type="spellEnd"/>
      <w:r>
        <w:rPr>
          <w:rFonts w:ascii="Calibri" w:hAnsi="Calibri" w:cs="Calibri"/>
        </w:rPr>
        <w:t>) API.</w:t>
      </w:r>
    </w:p>
    <w:p w:rsidR="00090353" w:rsidRDefault="001F78AE">
      <w:pPr>
        <w:spacing w:before="120" w:line="276" w:lineRule="auto"/>
      </w:pPr>
      <w:r>
        <w:rPr>
          <w:rFonts w:ascii="Calibri" w:hAnsi="Calibri" w:cs="Calibri"/>
        </w:rPr>
        <w:t>W szczególności wymaga się, aby pojedynczy punkt startowy API umożliwiał dotarcie do wszystkich punktów końcowych (</w:t>
      </w:r>
      <w:proofErr w:type="spellStart"/>
      <w:r>
        <w:rPr>
          <w:rFonts w:ascii="Calibri" w:hAnsi="Calibri" w:cs="Calibri"/>
          <w:i/>
          <w:iCs/>
        </w:rPr>
        <w:t>endpoints</w:t>
      </w:r>
      <w:proofErr w:type="spellEnd"/>
      <w:r>
        <w:rPr>
          <w:rFonts w:ascii="Calibri" w:hAnsi="Calibri" w:cs="Calibri"/>
        </w:rPr>
        <w:t xml:space="preserve">) API i do wszystkich danych udostępnionych w API poprzez automatyczne nawigowanie po kolekcjach </w:t>
      </w:r>
      <w:proofErr w:type="spellStart"/>
      <w:r>
        <w:rPr>
          <w:rFonts w:ascii="Calibri" w:hAnsi="Calibri" w:cs="Calibri"/>
        </w:rPr>
        <w:t>hydra</w:t>
      </w:r>
      <w:proofErr w:type="gramStart"/>
      <w:r>
        <w:rPr>
          <w:rFonts w:ascii="Calibri" w:hAnsi="Calibri" w:cs="Calibri"/>
        </w:rPr>
        <w:t>:Collection</w:t>
      </w:r>
      <w:proofErr w:type="spellEnd"/>
      <w:proofErr w:type="gramEnd"/>
      <w:r>
        <w:rPr>
          <w:rFonts w:ascii="Calibri" w:hAnsi="Calibri" w:cs="Calibri"/>
        </w:rPr>
        <w:t xml:space="preserve"> i linkach </w:t>
      </w:r>
      <w:proofErr w:type="spellStart"/>
      <w:r>
        <w:rPr>
          <w:rFonts w:ascii="Calibri" w:hAnsi="Calibri" w:cs="Calibri"/>
        </w:rPr>
        <w:t>hydra:Link</w:t>
      </w:r>
      <w:proofErr w:type="spellEnd"/>
      <w:r>
        <w:rPr>
          <w:rFonts w:ascii="Calibri" w:hAnsi="Calibri" w:cs="Calibri"/>
        </w:rPr>
        <w:t>.</w:t>
      </w:r>
    </w:p>
    <w:p w:rsidR="00090353" w:rsidRDefault="001F78AE">
      <w:pPr>
        <w:spacing w:before="120" w:line="276" w:lineRule="auto"/>
      </w:pPr>
      <w:r>
        <w:rPr>
          <w:rFonts w:ascii="Calibri" w:hAnsi="Calibri" w:cs="Calibri"/>
        </w:rPr>
        <w:t xml:space="preserve">Mechanizmy służące do sortowania, filtrowania, wyszukiwania oraz wybierania pól mogą być udokumentowane za pomocą klasy </w:t>
      </w:r>
      <w:proofErr w:type="spellStart"/>
      <w:r>
        <w:rPr>
          <w:rFonts w:ascii="Calibri" w:hAnsi="Calibri" w:cs="Calibri"/>
        </w:rPr>
        <w:t>hydra</w:t>
      </w:r>
      <w:proofErr w:type="gramStart"/>
      <w:r>
        <w:rPr>
          <w:rFonts w:ascii="Calibri" w:hAnsi="Calibri" w:cs="Calibri"/>
        </w:rPr>
        <w:t>:IriTemplate</w:t>
      </w:r>
      <w:proofErr w:type="spellEnd"/>
      <w:proofErr w:type="gramEnd"/>
      <w:r>
        <w:rPr>
          <w:rFonts w:ascii="Calibri" w:hAnsi="Calibri" w:cs="Calibri"/>
        </w:rPr>
        <w:t xml:space="preserve"> oraz </w:t>
      </w:r>
      <w:proofErr w:type="spellStart"/>
      <w:r>
        <w:rPr>
          <w:rFonts w:ascii="Calibri" w:hAnsi="Calibri" w:cs="Calibri"/>
        </w:rPr>
        <w:t>hydra:Operation</w:t>
      </w:r>
      <w:proofErr w:type="spellEnd"/>
      <w:r w:rsidRPr="003353F0">
        <w:rPr>
          <w:rStyle w:val="Odwoanieprzypisudolnego"/>
          <w:rFonts w:ascii="Calibri" w:eastAsia="Calibri" w:hAnsi="Calibri" w:cs="Times New Roman"/>
          <w:position w:val="0"/>
          <w:sz w:val="24"/>
          <w:vertAlign w:val="superscript"/>
          <w:lang w:eastAsia="en-US" w:bidi="ar-SA"/>
        </w:rPr>
        <w:footnoteReference w:id="25"/>
      </w:r>
      <w:r>
        <w:rPr>
          <w:rFonts w:ascii="Calibri" w:hAnsi="Calibri" w:cs="Calibri"/>
        </w:rPr>
        <w:t xml:space="preserve">. Dopuszcza się pozostawienie opisu tych mechanizmów na poziomie dokumentacji API, podobnie jak na </w:t>
      </w:r>
      <w:proofErr w:type="gramStart"/>
      <w:r>
        <w:rPr>
          <w:rFonts w:ascii="Calibri" w:hAnsi="Calibri" w:cs="Calibri"/>
        </w:rPr>
        <w:t>poziomie  3 </w:t>
      </w:r>
      <w:r>
        <w:rPr>
          <w:rFonts w:ascii="Calibri" w:hAnsi="Calibri" w:cs="Segoe UI Symbol"/>
        </w:rPr>
        <w:t>★★★</w:t>
      </w:r>
      <w:r>
        <w:rPr>
          <w:rFonts w:ascii="Calibri" w:hAnsi="Calibri" w:cs="Calibri"/>
        </w:rPr>
        <w:t xml:space="preserve"> korzystanie</w:t>
      </w:r>
      <w:proofErr w:type="gramEnd"/>
      <w:r>
        <w:rPr>
          <w:rFonts w:ascii="Calibri" w:hAnsi="Calibri" w:cs="Calibri"/>
        </w:rPr>
        <w:t xml:space="preserve"> z tych mechanizmów jest dopuszczalne, ale nie wpływa na dostęp do danych udostępnionych w API.</w:t>
      </w:r>
    </w:p>
    <w:p w:rsidR="00090353" w:rsidRDefault="001F78AE">
      <w:pPr>
        <w:spacing w:before="120" w:line="276" w:lineRule="auto"/>
        <w:rPr>
          <w:rFonts w:ascii="Calibri" w:hAnsi="Calibri" w:cs="Calibri"/>
        </w:rPr>
      </w:pPr>
      <w:r>
        <w:rPr>
          <w:rFonts w:ascii="Calibri" w:hAnsi="Calibri" w:cs="Calibri"/>
        </w:rPr>
        <w:t xml:space="preserve">Aby ułatwić poruszanie się po API oraz usprawnić walidację danych, zalecane jest określenie struktury udostępnianych danych za pomocą API poprzez dedykowany schemat </w:t>
      </w:r>
      <w:proofErr w:type="spellStart"/>
      <w:r>
        <w:rPr>
          <w:rFonts w:ascii="Calibri" w:hAnsi="Calibri" w:cs="Calibri"/>
        </w:rPr>
        <w:t>JSON</w:t>
      </w:r>
      <w:proofErr w:type="spellEnd"/>
      <w:r>
        <w:rPr>
          <w:rFonts w:ascii="Calibri" w:hAnsi="Calibri" w:cs="Calibri"/>
        </w:rPr>
        <w:t xml:space="preserve"> </w:t>
      </w:r>
      <w:proofErr w:type="spellStart"/>
      <w:r>
        <w:rPr>
          <w:rFonts w:ascii="Calibri" w:hAnsi="Calibri" w:cs="Calibri"/>
        </w:rPr>
        <w:t>Schema</w:t>
      </w:r>
      <w:proofErr w:type="spellEnd"/>
      <w:r>
        <w:rPr>
          <w:rFonts w:ascii="Calibri" w:hAnsi="Calibri" w:cs="Calibri"/>
        </w:rPr>
        <w:t>.</w:t>
      </w:r>
    </w:p>
    <w:p w:rsidR="00090353" w:rsidRDefault="001F78AE">
      <w:pPr>
        <w:spacing w:before="119" w:after="119"/>
        <w:ind w:left="567"/>
      </w:pPr>
      <w:r>
        <w:rPr>
          <w:rFonts w:ascii="Calibri" w:hAnsi="Calibri" w:cs="Calibri"/>
          <w:b/>
          <w:bCs/>
        </w:rPr>
        <w:t xml:space="preserve">Przykład </w:t>
      </w:r>
    </w:p>
    <w:tbl>
      <w:tblPr>
        <w:tblW w:w="8930" w:type="dxa"/>
        <w:tblInd w:w="60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8" w:type="dxa"/>
          <w:left w:w="103" w:type="dxa"/>
          <w:bottom w:w="108" w:type="dxa"/>
        </w:tblCellMar>
        <w:tblLook w:val="0000" w:firstRow="0" w:lastRow="0" w:firstColumn="0" w:lastColumn="0" w:noHBand="0" w:noVBand="0"/>
      </w:tblPr>
      <w:tblGrid>
        <w:gridCol w:w="8930"/>
      </w:tblGrid>
      <w:tr w:rsidR="00090353">
        <w:tc>
          <w:tcPr>
            <w:tcW w:w="8930" w:type="dxa"/>
            <w:tcBorders>
              <w:top w:val="single" w:sz="4" w:space="0" w:color="00000A"/>
              <w:left w:val="single" w:sz="4" w:space="0" w:color="00000A"/>
              <w:bottom w:val="single" w:sz="4" w:space="0" w:color="00000A"/>
              <w:right w:val="single" w:sz="4" w:space="0" w:color="00000A"/>
            </w:tcBorders>
            <w:shd w:val="clear" w:color="auto" w:fill="F2F2F2"/>
          </w:tcPr>
          <w:p w:rsidR="00090353" w:rsidRDefault="001F78AE">
            <w:pPr>
              <w:pStyle w:val="Tekstwstpniesformatowany"/>
              <w:suppressAutoHyphens w:val="0"/>
              <w:spacing w:line="240" w:lineRule="auto"/>
              <w:ind w:left="0"/>
              <w:rPr>
                <w:rFonts w:ascii="Courier New" w:hAnsi="Courier New" w:cs="Courier New"/>
                <w:b/>
                <w:bCs/>
                <w:sz w:val="22"/>
                <w:szCs w:val="22"/>
                <w:lang w:eastAsia="en-US" w:bidi="ar-SA"/>
              </w:rPr>
            </w:pPr>
            <w:r>
              <w:rPr>
                <w:rFonts w:ascii="Courier New" w:hAnsi="Courier New" w:cs="Courier New"/>
                <w:b/>
                <w:bCs/>
                <w:sz w:val="22"/>
                <w:szCs w:val="22"/>
                <w:lang w:eastAsia="en-US" w:bidi="ar-SA"/>
              </w:rPr>
              <w:t>{</w:t>
            </w:r>
          </w:p>
          <w:p w:rsidR="00090353" w:rsidRDefault="001F78AE">
            <w:pPr>
              <w:pStyle w:val="Tekstwstpniesformatowany"/>
              <w:suppressAutoHyphens w:val="0"/>
              <w:spacing w:line="240" w:lineRule="auto"/>
              <w:ind w:left="0"/>
              <w:rPr>
                <w:rFonts w:ascii="Courier New" w:hAnsi="Courier New" w:cs="Courier New"/>
                <w:b/>
                <w:bCs/>
                <w:sz w:val="22"/>
                <w:szCs w:val="22"/>
                <w:lang w:eastAsia="en-US" w:bidi="ar-SA"/>
              </w:rPr>
            </w:pPr>
            <w:r>
              <w:rPr>
                <w:rFonts w:ascii="Courier New" w:hAnsi="Courier New" w:cs="Courier New"/>
                <w:b/>
                <w:bCs/>
                <w:sz w:val="22"/>
                <w:szCs w:val="22"/>
                <w:lang w:eastAsia="en-US" w:bidi="ar-SA"/>
              </w:rPr>
              <w:t xml:space="preserve">    "@</w:t>
            </w:r>
            <w:proofErr w:type="spellStart"/>
            <w:r>
              <w:rPr>
                <w:rFonts w:ascii="Courier New" w:hAnsi="Courier New" w:cs="Courier New"/>
                <w:b/>
                <w:bCs/>
                <w:sz w:val="22"/>
                <w:szCs w:val="22"/>
                <w:lang w:eastAsia="en-US" w:bidi="ar-SA"/>
              </w:rPr>
              <w:t>context</w:t>
            </w:r>
            <w:proofErr w:type="spellEnd"/>
            <w:r>
              <w:rPr>
                <w:rFonts w:ascii="Courier New" w:hAnsi="Courier New" w:cs="Courier New"/>
                <w:b/>
                <w:bCs/>
                <w:sz w:val="22"/>
                <w:szCs w:val="22"/>
                <w:lang w:eastAsia="en-US" w:bidi="ar-SA"/>
              </w:rPr>
              <w:t>": [</w:t>
            </w:r>
          </w:p>
          <w:p w:rsidR="00090353" w:rsidRDefault="001F78AE">
            <w:pPr>
              <w:pStyle w:val="Tekstwstpniesformatowany"/>
              <w:suppressAutoHyphens w:val="0"/>
              <w:spacing w:line="240" w:lineRule="auto"/>
              <w:ind w:left="0"/>
              <w:rPr>
                <w:rFonts w:ascii="Courier New" w:hAnsi="Courier New" w:cs="Courier New"/>
                <w:b/>
                <w:bCs/>
                <w:sz w:val="22"/>
                <w:szCs w:val="22"/>
                <w:lang w:eastAsia="en-US" w:bidi="ar-SA"/>
              </w:rPr>
            </w:pPr>
            <w:r>
              <w:rPr>
                <w:rFonts w:ascii="Courier New" w:hAnsi="Courier New" w:cs="Courier New"/>
                <w:b/>
                <w:bCs/>
                <w:sz w:val="22"/>
                <w:szCs w:val="22"/>
                <w:lang w:eastAsia="en-US" w:bidi="ar-SA"/>
              </w:rPr>
              <w:t xml:space="preserve">        "http</w:t>
            </w:r>
            <w:proofErr w:type="gramStart"/>
            <w:r>
              <w:rPr>
                <w:rFonts w:ascii="Courier New" w:hAnsi="Courier New" w:cs="Courier New"/>
                <w:b/>
                <w:bCs/>
                <w:sz w:val="22"/>
                <w:szCs w:val="22"/>
                <w:lang w:eastAsia="en-US" w:bidi="ar-SA"/>
              </w:rPr>
              <w:t>://www</w:t>
            </w:r>
            <w:proofErr w:type="gramEnd"/>
            <w:r>
              <w:rPr>
                <w:rFonts w:ascii="Courier New" w:hAnsi="Courier New" w:cs="Courier New"/>
                <w:b/>
                <w:bCs/>
                <w:sz w:val="22"/>
                <w:szCs w:val="22"/>
                <w:lang w:eastAsia="en-US" w:bidi="ar-SA"/>
              </w:rPr>
              <w:t>.</w:t>
            </w:r>
            <w:proofErr w:type="gramStart"/>
            <w:r>
              <w:rPr>
                <w:rFonts w:ascii="Courier New" w:hAnsi="Courier New" w:cs="Courier New"/>
                <w:b/>
                <w:bCs/>
                <w:sz w:val="22"/>
                <w:szCs w:val="22"/>
                <w:lang w:eastAsia="en-US" w:bidi="ar-SA"/>
              </w:rPr>
              <w:t>w</w:t>
            </w:r>
            <w:proofErr w:type="gramEnd"/>
            <w:r>
              <w:rPr>
                <w:rFonts w:ascii="Courier New" w:hAnsi="Courier New" w:cs="Courier New"/>
                <w:b/>
                <w:bCs/>
                <w:sz w:val="22"/>
                <w:szCs w:val="22"/>
                <w:lang w:eastAsia="en-US" w:bidi="ar-SA"/>
              </w:rPr>
              <w:t>3.</w:t>
            </w:r>
            <w:proofErr w:type="gramStart"/>
            <w:r>
              <w:rPr>
                <w:rFonts w:ascii="Courier New" w:hAnsi="Courier New" w:cs="Courier New"/>
                <w:b/>
                <w:bCs/>
                <w:sz w:val="22"/>
                <w:szCs w:val="22"/>
                <w:lang w:eastAsia="en-US" w:bidi="ar-SA"/>
              </w:rPr>
              <w:t>org</w:t>
            </w:r>
            <w:proofErr w:type="gramEnd"/>
            <w:r>
              <w:rPr>
                <w:rFonts w:ascii="Courier New" w:hAnsi="Courier New" w:cs="Courier New"/>
                <w:b/>
                <w:bCs/>
                <w:sz w:val="22"/>
                <w:szCs w:val="22"/>
                <w:lang w:eastAsia="en-US" w:bidi="ar-SA"/>
              </w:rPr>
              <w:t>/</w:t>
            </w:r>
            <w:proofErr w:type="spellStart"/>
            <w:r>
              <w:rPr>
                <w:rFonts w:ascii="Courier New" w:hAnsi="Courier New" w:cs="Courier New"/>
                <w:b/>
                <w:bCs/>
                <w:sz w:val="22"/>
                <w:szCs w:val="22"/>
                <w:lang w:eastAsia="en-US" w:bidi="ar-SA"/>
              </w:rPr>
              <w:t>ns</w:t>
            </w:r>
            <w:proofErr w:type="spellEnd"/>
            <w:r>
              <w:rPr>
                <w:rFonts w:ascii="Courier New" w:hAnsi="Courier New" w:cs="Courier New"/>
                <w:b/>
                <w:bCs/>
                <w:sz w:val="22"/>
                <w:szCs w:val="22"/>
                <w:lang w:eastAsia="en-US" w:bidi="ar-SA"/>
              </w:rPr>
              <w:t>/hydra/</w:t>
            </w:r>
            <w:proofErr w:type="spellStart"/>
            <w:r>
              <w:rPr>
                <w:rFonts w:ascii="Courier New" w:hAnsi="Courier New" w:cs="Courier New"/>
                <w:b/>
                <w:bCs/>
                <w:sz w:val="22"/>
                <w:szCs w:val="22"/>
                <w:lang w:eastAsia="en-US" w:bidi="ar-SA"/>
              </w:rPr>
              <w:t>context.</w:t>
            </w:r>
            <w:proofErr w:type="gramStart"/>
            <w:r>
              <w:rPr>
                <w:rFonts w:ascii="Courier New" w:hAnsi="Courier New" w:cs="Courier New"/>
                <w:b/>
                <w:bCs/>
                <w:sz w:val="22"/>
                <w:szCs w:val="22"/>
                <w:lang w:eastAsia="en-US" w:bidi="ar-SA"/>
              </w:rPr>
              <w:t>jsonld</w:t>
            </w:r>
            <w:proofErr w:type="spellEnd"/>
            <w:proofErr w:type="gramEnd"/>
            <w:r>
              <w:rPr>
                <w:rFonts w:ascii="Courier New" w:hAnsi="Courier New" w:cs="Courier New"/>
                <w:b/>
                <w:bCs/>
                <w:sz w:val="22"/>
                <w:szCs w:val="22"/>
                <w:lang w:eastAsia="en-US" w:bidi="ar-SA"/>
              </w:rPr>
              <w:t>",</w:t>
            </w:r>
          </w:p>
          <w:p w:rsidR="00090353" w:rsidRDefault="001F78AE">
            <w:pPr>
              <w:pStyle w:val="Tekstwstpniesformatowany"/>
              <w:suppressAutoHyphens w:val="0"/>
              <w:spacing w:line="240" w:lineRule="auto"/>
              <w:ind w:left="0"/>
              <w:rPr>
                <w:rFonts w:ascii="Courier New" w:hAnsi="Courier New" w:cs="Courier New"/>
                <w:b/>
                <w:bCs/>
                <w:sz w:val="22"/>
                <w:szCs w:val="22"/>
                <w:lang w:eastAsia="en-US" w:bidi="ar-SA"/>
              </w:rPr>
            </w:pPr>
            <w:r>
              <w:rPr>
                <w:rFonts w:ascii="Courier New" w:hAnsi="Courier New" w:cs="Courier New"/>
                <w:b/>
                <w:bCs/>
                <w:sz w:val="22"/>
                <w:szCs w:val="22"/>
                <w:lang w:eastAsia="en-US" w:bidi="ar-SA"/>
              </w:rPr>
              <w:t xml:space="preserve">        "http</w:t>
            </w:r>
            <w:proofErr w:type="gramStart"/>
            <w:r>
              <w:rPr>
                <w:rFonts w:ascii="Courier New" w:hAnsi="Courier New" w:cs="Courier New"/>
                <w:b/>
                <w:bCs/>
                <w:sz w:val="22"/>
                <w:szCs w:val="22"/>
                <w:lang w:eastAsia="en-US" w:bidi="ar-SA"/>
              </w:rPr>
              <w:t>://schema</w:t>
            </w:r>
            <w:proofErr w:type="gramEnd"/>
            <w:r>
              <w:rPr>
                <w:rFonts w:ascii="Courier New" w:hAnsi="Courier New" w:cs="Courier New"/>
                <w:b/>
                <w:bCs/>
                <w:sz w:val="22"/>
                <w:szCs w:val="22"/>
                <w:lang w:eastAsia="en-US" w:bidi="ar-SA"/>
              </w:rPr>
              <w:t>.</w:t>
            </w:r>
            <w:proofErr w:type="gramStart"/>
            <w:r>
              <w:rPr>
                <w:rFonts w:ascii="Courier New" w:hAnsi="Courier New" w:cs="Courier New"/>
                <w:b/>
                <w:bCs/>
                <w:sz w:val="22"/>
                <w:szCs w:val="22"/>
                <w:lang w:eastAsia="en-US" w:bidi="ar-SA"/>
              </w:rPr>
              <w:t>org</w:t>
            </w:r>
            <w:proofErr w:type="gramEnd"/>
            <w:r>
              <w:rPr>
                <w:rFonts w:ascii="Courier New" w:hAnsi="Courier New" w:cs="Courier New"/>
                <w:b/>
                <w:bCs/>
                <w:sz w:val="22"/>
                <w:szCs w:val="22"/>
                <w:lang w:eastAsia="en-US" w:bidi="ar-SA"/>
              </w:rPr>
              <w:t>"</w:t>
            </w:r>
          </w:p>
          <w:p w:rsidR="00090353" w:rsidRDefault="001F78AE">
            <w:pPr>
              <w:pStyle w:val="Tekstwstpniesformatowany"/>
              <w:suppressAutoHyphens w:val="0"/>
              <w:spacing w:line="240" w:lineRule="auto"/>
              <w:ind w:left="0"/>
              <w:rPr>
                <w:rFonts w:ascii="Courier New" w:hAnsi="Courier New" w:cs="Courier New"/>
                <w:b/>
                <w:bCs/>
                <w:sz w:val="22"/>
                <w:szCs w:val="22"/>
                <w:lang w:eastAsia="en-US" w:bidi="ar-SA"/>
              </w:rPr>
            </w:pPr>
            <w:r>
              <w:rPr>
                <w:rFonts w:ascii="Courier New" w:hAnsi="Courier New" w:cs="Courier New"/>
                <w:b/>
                <w:bCs/>
                <w:sz w:val="22"/>
                <w:szCs w:val="22"/>
                <w:lang w:eastAsia="en-US" w:bidi="ar-SA"/>
              </w:rPr>
              <w:t xml:space="preserve">    ],</w:t>
            </w:r>
          </w:p>
          <w:p w:rsidR="00090353" w:rsidRDefault="00090353">
            <w:pPr>
              <w:pStyle w:val="Tekstwstpniesformatowany"/>
              <w:suppressAutoHyphens w:val="0"/>
              <w:spacing w:line="240" w:lineRule="auto"/>
              <w:ind w:left="0"/>
              <w:rPr>
                <w:rFonts w:ascii="Courier New" w:hAnsi="Courier New" w:cs="Courier New"/>
                <w:b/>
                <w:bCs/>
                <w:sz w:val="22"/>
                <w:szCs w:val="22"/>
                <w:lang w:eastAsia="en-US" w:bidi="ar-SA"/>
              </w:rPr>
            </w:pPr>
          </w:p>
          <w:p w:rsidR="00090353" w:rsidRDefault="001F78AE">
            <w:pPr>
              <w:pStyle w:val="Tekstwstpniesformatowany"/>
              <w:suppressAutoHyphens w:val="0"/>
              <w:spacing w:line="240" w:lineRule="auto"/>
              <w:ind w:left="0"/>
              <w:rPr>
                <w:rFonts w:ascii="Courier New" w:hAnsi="Courier New" w:cs="Courier New"/>
                <w:b/>
                <w:bCs/>
                <w:sz w:val="22"/>
                <w:szCs w:val="22"/>
                <w:lang w:eastAsia="en-US" w:bidi="ar-SA"/>
              </w:rPr>
            </w:pPr>
            <w:r>
              <w:rPr>
                <w:rFonts w:ascii="Courier New" w:hAnsi="Courier New" w:cs="Courier New"/>
                <w:b/>
                <w:bCs/>
                <w:sz w:val="22"/>
                <w:szCs w:val="22"/>
                <w:lang w:eastAsia="en-US" w:bidi="ar-SA"/>
              </w:rPr>
              <w:t xml:space="preserve">    "@id": "https</w:t>
            </w:r>
            <w:proofErr w:type="gramStart"/>
            <w:r>
              <w:rPr>
                <w:rFonts w:ascii="Courier New" w:hAnsi="Courier New" w:cs="Courier New"/>
                <w:b/>
                <w:bCs/>
                <w:sz w:val="22"/>
                <w:szCs w:val="22"/>
                <w:lang w:eastAsia="en-US" w:bidi="ar-SA"/>
              </w:rPr>
              <w:t>://api</w:t>
            </w:r>
            <w:proofErr w:type="gramEnd"/>
            <w:r>
              <w:rPr>
                <w:rFonts w:ascii="Courier New" w:hAnsi="Courier New" w:cs="Courier New"/>
                <w:b/>
                <w:bCs/>
                <w:sz w:val="22"/>
                <w:szCs w:val="22"/>
                <w:lang w:eastAsia="en-US" w:bidi="ar-SA"/>
              </w:rPr>
              <w:t>.</w:t>
            </w:r>
            <w:proofErr w:type="gramStart"/>
            <w:r>
              <w:rPr>
                <w:rFonts w:ascii="Courier New" w:hAnsi="Courier New" w:cs="Courier New"/>
                <w:b/>
                <w:bCs/>
                <w:sz w:val="22"/>
                <w:szCs w:val="22"/>
                <w:lang w:eastAsia="en-US" w:bidi="ar-SA"/>
              </w:rPr>
              <w:t>gov</w:t>
            </w:r>
            <w:proofErr w:type="gramEnd"/>
            <w:r>
              <w:rPr>
                <w:rFonts w:ascii="Courier New" w:hAnsi="Courier New" w:cs="Courier New"/>
                <w:b/>
                <w:bCs/>
                <w:sz w:val="22"/>
                <w:szCs w:val="22"/>
                <w:lang w:eastAsia="en-US" w:bidi="ar-SA"/>
              </w:rPr>
              <w:t>.</w:t>
            </w:r>
            <w:proofErr w:type="gramStart"/>
            <w:r>
              <w:rPr>
                <w:rFonts w:ascii="Courier New" w:hAnsi="Courier New" w:cs="Courier New"/>
                <w:b/>
                <w:bCs/>
                <w:sz w:val="22"/>
                <w:szCs w:val="22"/>
                <w:lang w:eastAsia="en-US" w:bidi="ar-SA"/>
              </w:rPr>
              <w:t>pl</w:t>
            </w:r>
            <w:proofErr w:type="gramEnd"/>
            <w:r>
              <w:rPr>
                <w:rFonts w:ascii="Courier New" w:hAnsi="Courier New" w:cs="Courier New"/>
                <w:b/>
                <w:bCs/>
                <w:sz w:val="22"/>
                <w:szCs w:val="22"/>
                <w:lang w:eastAsia="en-US" w:bidi="ar-SA"/>
              </w:rPr>
              <w:t>/punkty",</w:t>
            </w:r>
          </w:p>
          <w:p w:rsidR="00090353" w:rsidRDefault="001F78AE">
            <w:pPr>
              <w:pStyle w:val="Tekstwstpniesformatowany"/>
              <w:suppressAutoHyphens w:val="0"/>
              <w:spacing w:line="240" w:lineRule="auto"/>
              <w:ind w:left="0"/>
            </w:pPr>
            <w:r>
              <w:rPr>
                <w:rFonts w:ascii="Courier New" w:hAnsi="Courier New" w:cs="Courier New"/>
                <w:b/>
                <w:bCs/>
                <w:sz w:val="22"/>
                <w:szCs w:val="22"/>
                <w:lang w:eastAsia="en-US" w:bidi="ar-SA"/>
              </w:rPr>
              <w:t xml:space="preserve">    </w:t>
            </w:r>
            <w:r>
              <w:rPr>
                <w:rFonts w:ascii="Courier New" w:hAnsi="Courier New" w:cs="Courier New"/>
                <w:b/>
                <w:bCs/>
                <w:sz w:val="22"/>
                <w:szCs w:val="22"/>
                <w:lang w:val="en-US" w:eastAsia="en-US" w:bidi="ar-SA"/>
              </w:rPr>
              <w:t>"@type": "Collection",</w:t>
            </w:r>
          </w:p>
          <w:p w:rsidR="00090353" w:rsidRDefault="001F78AE">
            <w:pPr>
              <w:pStyle w:val="Tekstwstpniesformatowany"/>
              <w:suppressAutoHyphens w:val="0"/>
              <w:spacing w:line="240" w:lineRule="auto"/>
              <w:ind w:left="0"/>
              <w:rPr>
                <w:rFonts w:ascii="Courier New" w:hAnsi="Courier New" w:cs="Courier New"/>
                <w:b/>
                <w:bCs/>
                <w:sz w:val="22"/>
                <w:szCs w:val="22"/>
                <w:lang w:val="en-US" w:eastAsia="en-US" w:bidi="ar-SA"/>
              </w:rPr>
            </w:pPr>
            <w:r>
              <w:rPr>
                <w:rFonts w:ascii="Courier New" w:hAnsi="Courier New" w:cs="Courier New"/>
                <w:b/>
                <w:bCs/>
                <w:sz w:val="22"/>
                <w:szCs w:val="22"/>
                <w:lang w:val="en-US" w:eastAsia="en-US" w:bidi="ar-SA"/>
              </w:rPr>
              <w:t xml:space="preserve">    "</w:t>
            </w:r>
            <w:proofErr w:type="spellStart"/>
            <w:r>
              <w:rPr>
                <w:rFonts w:ascii="Courier New" w:hAnsi="Courier New" w:cs="Courier New"/>
                <w:b/>
                <w:bCs/>
                <w:sz w:val="22"/>
                <w:szCs w:val="22"/>
                <w:lang w:val="en-US" w:eastAsia="en-US" w:bidi="ar-SA"/>
              </w:rPr>
              <w:t>totalItems</w:t>
            </w:r>
            <w:proofErr w:type="spellEnd"/>
            <w:r>
              <w:rPr>
                <w:rFonts w:ascii="Courier New" w:hAnsi="Courier New" w:cs="Courier New"/>
                <w:b/>
                <w:bCs/>
                <w:sz w:val="22"/>
                <w:szCs w:val="22"/>
                <w:lang w:val="en-US" w:eastAsia="en-US" w:bidi="ar-SA"/>
              </w:rPr>
              <w:t>": "100",</w:t>
            </w:r>
          </w:p>
          <w:p w:rsidR="00090353" w:rsidRDefault="001F78AE">
            <w:pPr>
              <w:pStyle w:val="Tekstwstpniesformatowany"/>
              <w:suppressAutoHyphens w:val="0"/>
              <w:spacing w:line="240" w:lineRule="auto"/>
              <w:ind w:left="0"/>
              <w:rPr>
                <w:rFonts w:ascii="Courier New" w:hAnsi="Courier New" w:cs="Courier New"/>
                <w:b/>
                <w:bCs/>
                <w:sz w:val="22"/>
                <w:szCs w:val="22"/>
                <w:lang w:val="en-US" w:eastAsia="en-US" w:bidi="ar-SA"/>
              </w:rPr>
            </w:pPr>
            <w:r>
              <w:rPr>
                <w:rFonts w:ascii="Courier New" w:hAnsi="Courier New" w:cs="Courier New"/>
                <w:b/>
                <w:bCs/>
                <w:sz w:val="22"/>
                <w:szCs w:val="22"/>
                <w:lang w:val="en-US" w:eastAsia="en-US" w:bidi="ar-SA"/>
              </w:rPr>
              <w:t xml:space="preserve">    "member": [</w:t>
            </w:r>
          </w:p>
          <w:p w:rsidR="00090353" w:rsidRDefault="001F78AE">
            <w:pPr>
              <w:pStyle w:val="Tekstwstpniesformatowany"/>
              <w:suppressAutoHyphens w:val="0"/>
              <w:spacing w:line="240" w:lineRule="auto"/>
              <w:ind w:left="0"/>
              <w:rPr>
                <w:rFonts w:ascii="Courier New" w:hAnsi="Courier New" w:cs="Courier New"/>
                <w:b/>
                <w:bCs/>
                <w:sz w:val="22"/>
                <w:szCs w:val="22"/>
                <w:lang w:val="en-US" w:eastAsia="en-US" w:bidi="ar-SA"/>
              </w:rPr>
            </w:pPr>
            <w:r>
              <w:rPr>
                <w:rFonts w:ascii="Courier New" w:hAnsi="Courier New" w:cs="Courier New"/>
                <w:b/>
                <w:bCs/>
                <w:sz w:val="22"/>
                <w:szCs w:val="22"/>
                <w:lang w:val="en-US" w:eastAsia="en-US" w:bidi="ar-SA"/>
              </w:rPr>
              <w:t xml:space="preserve">        {</w:t>
            </w:r>
          </w:p>
          <w:p w:rsidR="00090353" w:rsidRDefault="001F78AE">
            <w:pPr>
              <w:pStyle w:val="Tekstwstpniesformatowany"/>
              <w:suppressAutoHyphens w:val="0"/>
              <w:spacing w:line="240" w:lineRule="auto"/>
              <w:ind w:left="0"/>
              <w:rPr>
                <w:rFonts w:ascii="Courier New" w:hAnsi="Courier New" w:cs="Courier New"/>
                <w:b/>
                <w:bCs/>
                <w:sz w:val="22"/>
                <w:szCs w:val="22"/>
                <w:lang w:val="en-US" w:eastAsia="en-US" w:bidi="ar-SA"/>
              </w:rPr>
            </w:pPr>
            <w:r>
              <w:rPr>
                <w:rFonts w:ascii="Courier New" w:hAnsi="Courier New" w:cs="Courier New"/>
                <w:b/>
                <w:bCs/>
                <w:sz w:val="22"/>
                <w:szCs w:val="22"/>
                <w:lang w:val="en-US" w:eastAsia="en-US" w:bidi="ar-SA"/>
              </w:rPr>
              <w:t xml:space="preserve">            "@id": "/</w:t>
            </w:r>
            <w:proofErr w:type="spellStart"/>
            <w:r>
              <w:rPr>
                <w:rFonts w:ascii="Courier New" w:hAnsi="Courier New" w:cs="Courier New"/>
                <w:b/>
                <w:bCs/>
                <w:sz w:val="22"/>
                <w:szCs w:val="22"/>
                <w:lang w:val="en-US" w:eastAsia="en-US" w:bidi="ar-SA"/>
              </w:rPr>
              <w:t>punkty</w:t>
            </w:r>
            <w:proofErr w:type="spellEnd"/>
            <w:r>
              <w:rPr>
                <w:rFonts w:ascii="Courier New" w:hAnsi="Courier New" w:cs="Courier New"/>
                <w:b/>
                <w:bCs/>
                <w:sz w:val="22"/>
                <w:szCs w:val="22"/>
                <w:lang w:val="en-US" w:eastAsia="en-US" w:bidi="ar-SA"/>
              </w:rPr>
              <w:t>/</w:t>
            </w:r>
            <w:proofErr w:type="spellStart"/>
            <w:r>
              <w:rPr>
                <w:rFonts w:ascii="Courier New" w:hAnsi="Courier New" w:cs="Courier New"/>
                <w:b/>
                <w:bCs/>
                <w:sz w:val="22"/>
                <w:szCs w:val="22"/>
                <w:lang w:val="en-US" w:eastAsia="en-US" w:bidi="ar-SA"/>
              </w:rPr>
              <w:t>punkt-obslugi</w:t>
            </w:r>
            <w:proofErr w:type="spellEnd"/>
            <w:r>
              <w:rPr>
                <w:rFonts w:ascii="Courier New" w:hAnsi="Courier New" w:cs="Courier New"/>
                <w:b/>
                <w:bCs/>
                <w:sz w:val="22"/>
                <w:szCs w:val="22"/>
                <w:lang w:val="en-US" w:eastAsia="en-US" w:bidi="ar-SA"/>
              </w:rPr>
              <w:t>",</w:t>
            </w:r>
          </w:p>
          <w:p w:rsidR="00090353" w:rsidRDefault="001F78AE">
            <w:pPr>
              <w:pStyle w:val="Tekstwstpniesformatowany"/>
              <w:suppressAutoHyphens w:val="0"/>
              <w:spacing w:line="240" w:lineRule="auto"/>
              <w:ind w:left="0"/>
              <w:rPr>
                <w:rFonts w:ascii="Courier New" w:hAnsi="Courier New" w:cs="Courier New"/>
                <w:b/>
                <w:bCs/>
                <w:sz w:val="22"/>
                <w:szCs w:val="22"/>
                <w:lang w:val="en-US" w:eastAsia="en-US" w:bidi="ar-SA"/>
              </w:rPr>
            </w:pPr>
            <w:r>
              <w:rPr>
                <w:rFonts w:ascii="Courier New" w:hAnsi="Courier New" w:cs="Courier New"/>
                <w:b/>
                <w:bCs/>
                <w:sz w:val="22"/>
                <w:szCs w:val="22"/>
                <w:lang w:val="en-US" w:eastAsia="en-US" w:bidi="ar-SA"/>
              </w:rPr>
              <w:t xml:space="preserve">            "name": "</w:t>
            </w:r>
            <w:proofErr w:type="spellStart"/>
            <w:r>
              <w:rPr>
                <w:rFonts w:ascii="Courier New" w:hAnsi="Courier New" w:cs="Courier New"/>
                <w:b/>
                <w:bCs/>
                <w:sz w:val="22"/>
                <w:szCs w:val="22"/>
                <w:lang w:val="en-US" w:eastAsia="en-US" w:bidi="ar-SA"/>
              </w:rPr>
              <w:t>Punkt</w:t>
            </w:r>
            <w:proofErr w:type="spellEnd"/>
            <w:r>
              <w:rPr>
                <w:rFonts w:ascii="Courier New" w:hAnsi="Courier New" w:cs="Courier New"/>
                <w:b/>
                <w:bCs/>
                <w:sz w:val="22"/>
                <w:szCs w:val="22"/>
                <w:lang w:val="en-US" w:eastAsia="en-US" w:bidi="ar-SA"/>
              </w:rPr>
              <w:t xml:space="preserve"> </w:t>
            </w:r>
            <w:proofErr w:type="spellStart"/>
            <w:r>
              <w:rPr>
                <w:rFonts w:ascii="Courier New" w:hAnsi="Courier New" w:cs="Courier New"/>
                <w:b/>
                <w:bCs/>
                <w:sz w:val="22"/>
                <w:szCs w:val="22"/>
                <w:lang w:val="en-US" w:eastAsia="en-US" w:bidi="ar-SA"/>
              </w:rPr>
              <w:t>Obsługi</w:t>
            </w:r>
            <w:proofErr w:type="spellEnd"/>
            <w:r>
              <w:rPr>
                <w:rFonts w:ascii="Courier New" w:hAnsi="Courier New" w:cs="Courier New"/>
                <w:b/>
                <w:bCs/>
                <w:sz w:val="22"/>
                <w:szCs w:val="22"/>
                <w:lang w:val="en-US" w:eastAsia="en-US" w:bidi="ar-SA"/>
              </w:rPr>
              <w:t>",</w:t>
            </w:r>
          </w:p>
          <w:p w:rsidR="00090353" w:rsidRDefault="001F78AE">
            <w:pPr>
              <w:pStyle w:val="Tekstwstpniesformatowany"/>
              <w:suppressAutoHyphens w:val="0"/>
              <w:spacing w:line="240" w:lineRule="auto"/>
              <w:ind w:left="0"/>
              <w:rPr>
                <w:rFonts w:ascii="Courier New" w:hAnsi="Courier New" w:cs="Courier New"/>
                <w:b/>
                <w:bCs/>
                <w:sz w:val="22"/>
                <w:szCs w:val="22"/>
                <w:lang w:val="en-US" w:eastAsia="en-US" w:bidi="ar-SA"/>
              </w:rPr>
            </w:pPr>
            <w:r>
              <w:rPr>
                <w:rFonts w:ascii="Courier New" w:hAnsi="Courier New" w:cs="Courier New"/>
                <w:b/>
                <w:bCs/>
                <w:sz w:val="22"/>
                <w:szCs w:val="22"/>
                <w:lang w:val="en-US" w:eastAsia="en-US" w:bidi="ar-SA"/>
              </w:rPr>
              <w:t xml:space="preserve">            "address": {</w:t>
            </w:r>
          </w:p>
          <w:p w:rsidR="00090353" w:rsidRDefault="001F78AE">
            <w:pPr>
              <w:pStyle w:val="Tekstwstpniesformatowany"/>
              <w:suppressAutoHyphens w:val="0"/>
              <w:spacing w:line="240" w:lineRule="auto"/>
              <w:ind w:left="0"/>
              <w:rPr>
                <w:rFonts w:ascii="Courier New" w:hAnsi="Courier New" w:cs="Courier New"/>
                <w:b/>
                <w:bCs/>
                <w:sz w:val="22"/>
                <w:szCs w:val="22"/>
                <w:lang w:val="en-US" w:eastAsia="en-US" w:bidi="ar-SA"/>
              </w:rPr>
            </w:pPr>
            <w:r>
              <w:rPr>
                <w:rFonts w:ascii="Courier New" w:hAnsi="Courier New" w:cs="Courier New"/>
                <w:b/>
                <w:bCs/>
                <w:sz w:val="22"/>
                <w:szCs w:val="22"/>
                <w:lang w:val="en-US" w:eastAsia="en-US" w:bidi="ar-SA"/>
              </w:rPr>
              <w:t xml:space="preserve">                "</w:t>
            </w:r>
            <w:proofErr w:type="spellStart"/>
            <w:r>
              <w:rPr>
                <w:rFonts w:ascii="Courier New" w:hAnsi="Courier New" w:cs="Courier New"/>
                <w:b/>
                <w:bCs/>
                <w:sz w:val="22"/>
                <w:szCs w:val="22"/>
                <w:lang w:val="en-US" w:eastAsia="en-US" w:bidi="ar-SA"/>
              </w:rPr>
              <w:t>postalCode</w:t>
            </w:r>
            <w:proofErr w:type="spellEnd"/>
            <w:r>
              <w:rPr>
                <w:rFonts w:ascii="Courier New" w:hAnsi="Courier New" w:cs="Courier New"/>
                <w:b/>
                <w:bCs/>
                <w:sz w:val="22"/>
                <w:szCs w:val="22"/>
                <w:lang w:val="en-US" w:eastAsia="en-US" w:bidi="ar-SA"/>
              </w:rPr>
              <w:t>": "00-001",</w:t>
            </w:r>
          </w:p>
          <w:p w:rsidR="00090353" w:rsidRDefault="001F78AE">
            <w:pPr>
              <w:pStyle w:val="Tekstwstpniesformatowany"/>
              <w:suppressAutoHyphens w:val="0"/>
              <w:spacing w:line="240" w:lineRule="auto"/>
              <w:ind w:left="0"/>
              <w:rPr>
                <w:rFonts w:ascii="Courier New" w:hAnsi="Courier New" w:cs="Courier New"/>
                <w:b/>
                <w:bCs/>
                <w:sz w:val="22"/>
                <w:szCs w:val="22"/>
                <w:lang w:val="en-US" w:eastAsia="en-US" w:bidi="ar-SA"/>
              </w:rPr>
            </w:pPr>
            <w:r>
              <w:rPr>
                <w:rFonts w:ascii="Courier New" w:hAnsi="Courier New" w:cs="Courier New"/>
                <w:b/>
                <w:bCs/>
                <w:sz w:val="22"/>
                <w:szCs w:val="22"/>
                <w:lang w:val="en-US" w:eastAsia="en-US" w:bidi="ar-SA"/>
              </w:rPr>
              <w:t xml:space="preserve">                "</w:t>
            </w:r>
            <w:proofErr w:type="spellStart"/>
            <w:r>
              <w:rPr>
                <w:rFonts w:ascii="Courier New" w:hAnsi="Courier New" w:cs="Courier New"/>
                <w:b/>
                <w:bCs/>
                <w:sz w:val="22"/>
                <w:szCs w:val="22"/>
                <w:lang w:val="en-US" w:eastAsia="en-US" w:bidi="ar-SA"/>
              </w:rPr>
              <w:t>addressLocality</w:t>
            </w:r>
            <w:proofErr w:type="spellEnd"/>
            <w:r>
              <w:rPr>
                <w:rFonts w:ascii="Courier New" w:hAnsi="Courier New" w:cs="Courier New"/>
                <w:b/>
                <w:bCs/>
                <w:sz w:val="22"/>
                <w:szCs w:val="22"/>
                <w:lang w:val="en-US" w:eastAsia="en-US" w:bidi="ar-SA"/>
              </w:rPr>
              <w:t>": "Warszawa",</w:t>
            </w:r>
          </w:p>
          <w:p w:rsidR="00090353" w:rsidRDefault="001F78AE">
            <w:pPr>
              <w:pStyle w:val="Tekstwstpniesformatowany"/>
              <w:suppressAutoHyphens w:val="0"/>
              <w:spacing w:line="240" w:lineRule="auto"/>
              <w:ind w:left="0"/>
              <w:rPr>
                <w:rFonts w:ascii="Courier New" w:hAnsi="Courier New" w:cs="Courier New"/>
                <w:b/>
                <w:bCs/>
                <w:sz w:val="22"/>
                <w:szCs w:val="22"/>
                <w:lang w:val="en-US" w:eastAsia="en-US" w:bidi="ar-SA"/>
              </w:rPr>
            </w:pPr>
            <w:r>
              <w:rPr>
                <w:rFonts w:ascii="Courier New" w:hAnsi="Courier New" w:cs="Courier New"/>
                <w:b/>
                <w:bCs/>
                <w:sz w:val="22"/>
                <w:szCs w:val="22"/>
                <w:lang w:val="en-US" w:eastAsia="en-US" w:bidi="ar-SA"/>
              </w:rPr>
              <w:t xml:space="preserve">                "</w:t>
            </w:r>
            <w:proofErr w:type="spellStart"/>
            <w:r>
              <w:rPr>
                <w:rFonts w:ascii="Courier New" w:hAnsi="Courier New" w:cs="Courier New"/>
                <w:b/>
                <w:bCs/>
                <w:sz w:val="22"/>
                <w:szCs w:val="22"/>
                <w:lang w:val="en-US" w:eastAsia="en-US" w:bidi="ar-SA"/>
              </w:rPr>
              <w:t>streetAddress</w:t>
            </w:r>
            <w:proofErr w:type="spellEnd"/>
            <w:r>
              <w:rPr>
                <w:rFonts w:ascii="Courier New" w:hAnsi="Courier New" w:cs="Courier New"/>
                <w:b/>
                <w:bCs/>
                <w:sz w:val="22"/>
                <w:szCs w:val="22"/>
                <w:lang w:val="en-US" w:eastAsia="en-US" w:bidi="ar-SA"/>
              </w:rPr>
              <w:t>": "</w:t>
            </w:r>
            <w:proofErr w:type="spellStart"/>
            <w:r>
              <w:rPr>
                <w:rFonts w:ascii="Courier New" w:hAnsi="Courier New" w:cs="Courier New"/>
                <w:b/>
                <w:bCs/>
                <w:sz w:val="22"/>
                <w:szCs w:val="22"/>
                <w:lang w:val="en-US" w:eastAsia="en-US" w:bidi="ar-SA"/>
              </w:rPr>
              <w:t>Marszałkowska</w:t>
            </w:r>
            <w:proofErr w:type="spellEnd"/>
            <w:r>
              <w:rPr>
                <w:rFonts w:ascii="Courier New" w:hAnsi="Courier New" w:cs="Courier New"/>
                <w:b/>
                <w:bCs/>
                <w:sz w:val="22"/>
                <w:szCs w:val="22"/>
                <w:lang w:val="en-US" w:eastAsia="en-US" w:bidi="ar-SA"/>
              </w:rPr>
              <w:t xml:space="preserve"> 1"</w:t>
            </w:r>
          </w:p>
          <w:p w:rsidR="00090353" w:rsidRDefault="001F78AE">
            <w:pPr>
              <w:pStyle w:val="Tekstwstpniesformatowany"/>
              <w:suppressAutoHyphens w:val="0"/>
              <w:spacing w:line="240" w:lineRule="auto"/>
              <w:ind w:left="0"/>
              <w:rPr>
                <w:rFonts w:ascii="Courier New" w:hAnsi="Courier New" w:cs="Courier New"/>
                <w:b/>
                <w:bCs/>
                <w:sz w:val="22"/>
                <w:szCs w:val="22"/>
                <w:lang w:val="en-US" w:eastAsia="en-US" w:bidi="ar-SA"/>
              </w:rPr>
            </w:pPr>
            <w:r>
              <w:rPr>
                <w:rFonts w:ascii="Courier New" w:hAnsi="Courier New" w:cs="Courier New"/>
                <w:b/>
                <w:bCs/>
                <w:sz w:val="22"/>
                <w:szCs w:val="22"/>
                <w:lang w:val="en-US" w:eastAsia="en-US" w:bidi="ar-SA"/>
              </w:rPr>
              <w:t xml:space="preserve">            }</w:t>
            </w:r>
          </w:p>
          <w:p w:rsidR="00090353" w:rsidRDefault="001F78AE">
            <w:pPr>
              <w:pStyle w:val="Tekstwstpniesformatowany"/>
              <w:suppressAutoHyphens w:val="0"/>
              <w:spacing w:line="240" w:lineRule="auto"/>
              <w:ind w:left="0"/>
              <w:rPr>
                <w:rFonts w:ascii="Courier New" w:hAnsi="Courier New" w:cs="Courier New"/>
                <w:b/>
                <w:bCs/>
                <w:sz w:val="22"/>
                <w:szCs w:val="22"/>
                <w:lang w:val="en-US" w:eastAsia="en-US" w:bidi="ar-SA"/>
              </w:rPr>
            </w:pPr>
            <w:r>
              <w:rPr>
                <w:rFonts w:ascii="Courier New" w:hAnsi="Courier New" w:cs="Courier New"/>
                <w:b/>
                <w:bCs/>
                <w:sz w:val="22"/>
                <w:szCs w:val="22"/>
                <w:lang w:val="en-US" w:eastAsia="en-US" w:bidi="ar-SA"/>
              </w:rPr>
              <w:t xml:space="preserve">        }</w:t>
            </w:r>
          </w:p>
          <w:p w:rsidR="00090353" w:rsidRDefault="001F78AE">
            <w:pPr>
              <w:pStyle w:val="Tekstwstpniesformatowany"/>
              <w:suppressAutoHyphens w:val="0"/>
              <w:spacing w:line="240" w:lineRule="auto"/>
              <w:ind w:left="0"/>
              <w:rPr>
                <w:rFonts w:ascii="Courier New" w:hAnsi="Courier New" w:cs="Courier New"/>
                <w:b/>
                <w:bCs/>
                <w:sz w:val="22"/>
                <w:szCs w:val="22"/>
                <w:lang w:val="en-US" w:eastAsia="en-US" w:bidi="ar-SA"/>
              </w:rPr>
            </w:pPr>
            <w:r>
              <w:rPr>
                <w:rFonts w:ascii="Courier New" w:hAnsi="Courier New" w:cs="Courier New"/>
                <w:b/>
                <w:bCs/>
                <w:sz w:val="22"/>
                <w:szCs w:val="22"/>
                <w:lang w:val="en-US" w:eastAsia="en-US" w:bidi="ar-SA"/>
              </w:rPr>
              <w:t xml:space="preserve">    ],</w:t>
            </w:r>
          </w:p>
          <w:p w:rsidR="00090353" w:rsidRDefault="001F78AE">
            <w:pPr>
              <w:pStyle w:val="Tekstwstpniesformatowany"/>
              <w:suppressAutoHyphens w:val="0"/>
              <w:spacing w:line="240" w:lineRule="auto"/>
              <w:ind w:left="0"/>
              <w:rPr>
                <w:rFonts w:ascii="Courier New" w:hAnsi="Courier New" w:cs="Courier New"/>
                <w:b/>
                <w:bCs/>
                <w:sz w:val="22"/>
                <w:szCs w:val="22"/>
                <w:lang w:val="en-US" w:eastAsia="en-US" w:bidi="ar-SA"/>
              </w:rPr>
            </w:pPr>
            <w:r>
              <w:rPr>
                <w:rFonts w:ascii="Courier New" w:hAnsi="Courier New" w:cs="Courier New"/>
                <w:b/>
                <w:bCs/>
                <w:sz w:val="22"/>
                <w:szCs w:val="22"/>
                <w:lang w:val="en-US" w:eastAsia="en-US" w:bidi="ar-SA"/>
              </w:rPr>
              <w:t xml:space="preserve">    "view": {</w:t>
            </w:r>
          </w:p>
          <w:p w:rsidR="00090353" w:rsidRDefault="001F78AE">
            <w:pPr>
              <w:pStyle w:val="Tekstwstpniesformatowany"/>
              <w:suppressAutoHyphens w:val="0"/>
              <w:spacing w:line="240" w:lineRule="auto"/>
              <w:ind w:left="0"/>
              <w:rPr>
                <w:rFonts w:ascii="Courier New" w:hAnsi="Courier New" w:cs="Courier New"/>
                <w:b/>
                <w:bCs/>
                <w:sz w:val="22"/>
                <w:szCs w:val="22"/>
                <w:lang w:val="en-US" w:eastAsia="en-US" w:bidi="ar-SA"/>
              </w:rPr>
            </w:pPr>
            <w:r>
              <w:rPr>
                <w:rFonts w:ascii="Courier New" w:hAnsi="Courier New" w:cs="Courier New"/>
                <w:b/>
                <w:bCs/>
                <w:sz w:val="22"/>
                <w:szCs w:val="22"/>
                <w:lang w:val="en-US" w:eastAsia="en-US" w:bidi="ar-SA"/>
              </w:rPr>
              <w:t xml:space="preserve">        "@id": "http://api.example.com/an-issue/</w:t>
            </w:r>
            <w:proofErr w:type="spellStart"/>
            <w:r>
              <w:rPr>
                <w:rFonts w:ascii="Courier New" w:hAnsi="Courier New" w:cs="Courier New"/>
                <w:b/>
                <w:bCs/>
                <w:sz w:val="22"/>
                <w:szCs w:val="22"/>
                <w:lang w:val="en-US" w:eastAsia="en-US" w:bidi="ar-SA"/>
              </w:rPr>
              <w:t>comments?page</w:t>
            </w:r>
            <w:proofErr w:type="spellEnd"/>
            <w:r>
              <w:rPr>
                <w:rFonts w:ascii="Courier New" w:hAnsi="Courier New" w:cs="Courier New"/>
                <w:b/>
                <w:bCs/>
                <w:sz w:val="22"/>
                <w:szCs w:val="22"/>
                <w:lang w:val="en-US" w:eastAsia="en-US" w:bidi="ar-SA"/>
              </w:rPr>
              <w:t>=3",</w:t>
            </w:r>
          </w:p>
          <w:p w:rsidR="00090353" w:rsidRDefault="001F78AE">
            <w:pPr>
              <w:pStyle w:val="Tekstwstpniesformatowany"/>
              <w:suppressAutoHyphens w:val="0"/>
              <w:spacing w:line="240" w:lineRule="auto"/>
              <w:ind w:left="0"/>
              <w:rPr>
                <w:rFonts w:ascii="Courier New" w:hAnsi="Courier New" w:cs="Courier New"/>
                <w:b/>
                <w:bCs/>
                <w:sz w:val="22"/>
                <w:szCs w:val="22"/>
                <w:lang w:val="en-US" w:eastAsia="en-US" w:bidi="ar-SA"/>
              </w:rPr>
            </w:pPr>
            <w:r>
              <w:rPr>
                <w:rFonts w:ascii="Courier New" w:hAnsi="Courier New" w:cs="Courier New"/>
                <w:b/>
                <w:bCs/>
                <w:sz w:val="22"/>
                <w:szCs w:val="22"/>
                <w:lang w:val="en-US" w:eastAsia="en-US" w:bidi="ar-SA"/>
              </w:rPr>
              <w:t xml:space="preserve">        "@type": "</w:t>
            </w:r>
            <w:proofErr w:type="spellStart"/>
            <w:r>
              <w:rPr>
                <w:rFonts w:ascii="Courier New" w:hAnsi="Courier New" w:cs="Courier New"/>
                <w:b/>
                <w:bCs/>
                <w:sz w:val="22"/>
                <w:szCs w:val="22"/>
                <w:lang w:val="en-US" w:eastAsia="en-US" w:bidi="ar-SA"/>
              </w:rPr>
              <w:t>PartialCollectionView</w:t>
            </w:r>
            <w:proofErr w:type="spellEnd"/>
            <w:r>
              <w:rPr>
                <w:rFonts w:ascii="Courier New" w:hAnsi="Courier New" w:cs="Courier New"/>
                <w:b/>
                <w:bCs/>
                <w:sz w:val="22"/>
                <w:szCs w:val="22"/>
                <w:lang w:val="en-US" w:eastAsia="en-US" w:bidi="ar-SA"/>
              </w:rPr>
              <w:t>",</w:t>
            </w:r>
          </w:p>
          <w:p w:rsidR="00090353" w:rsidRDefault="001F78AE">
            <w:pPr>
              <w:pStyle w:val="Tekstwstpniesformatowany"/>
              <w:suppressAutoHyphens w:val="0"/>
              <w:spacing w:line="240" w:lineRule="auto"/>
              <w:ind w:left="0"/>
              <w:rPr>
                <w:rFonts w:ascii="Courier New" w:hAnsi="Courier New" w:cs="Courier New"/>
                <w:b/>
                <w:bCs/>
                <w:sz w:val="22"/>
                <w:szCs w:val="22"/>
                <w:lang w:val="en-US" w:eastAsia="en-US" w:bidi="ar-SA"/>
              </w:rPr>
            </w:pPr>
            <w:r>
              <w:rPr>
                <w:rFonts w:ascii="Courier New" w:hAnsi="Courier New" w:cs="Courier New"/>
                <w:b/>
                <w:bCs/>
                <w:sz w:val="22"/>
                <w:szCs w:val="22"/>
                <w:lang w:val="en-US" w:eastAsia="en-US" w:bidi="ar-SA"/>
              </w:rPr>
              <w:t xml:space="preserve">        "first": "/</w:t>
            </w:r>
            <w:proofErr w:type="spellStart"/>
            <w:r>
              <w:rPr>
                <w:rFonts w:ascii="Courier New" w:hAnsi="Courier New" w:cs="Courier New"/>
                <w:b/>
                <w:bCs/>
                <w:sz w:val="22"/>
                <w:szCs w:val="22"/>
                <w:lang w:val="en-US" w:eastAsia="en-US" w:bidi="ar-SA"/>
              </w:rPr>
              <w:t>punkty?page</w:t>
            </w:r>
            <w:proofErr w:type="spellEnd"/>
            <w:r>
              <w:rPr>
                <w:rFonts w:ascii="Courier New" w:hAnsi="Courier New" w:cs="Courier New"/>
                <w:b/>
                <w:bCs/>
                <w:sz w:val="22"/>
                <w:szCs w:val="22"/>
                <w:lang w:val="en-US" w:eastAsia="en-US" w:bidi="ar-SA"/>
              </w:rPr>
              <w:t>=1",</w:t>
            </w:r>
          </w:p>
          <w:p w:rsidR="00090353" w:rsidRDefault="001F78AE">
            <w:pPr>
              <w:pStyle w:val="Tekstwstpniesformatowany"/>
              <w:suppressAutoHyphens w:val="0"/>
              <w:spacing w:line="240" w:lineRule="auto"/>
              <w:ind w:left="0"/>
              <w:rPr>
                <w:rFonts w:ascii="Courier New" w:hAnsi="Courier New" w:cs="Courier New"/>
                <w:b/>
                <w:bCs/>
                <w:sz w:val="22"/>
                <w:szCs w:val="22"/>
                <w:lang w:val="en-US" w:eastAsia="en-US" w:bidi="ar-SA"/>
              </w:rPr>
            </w:pPr>
            <w:r>
              <w:rPr>
                <w:rFonts w:ascii="Courier New" w:hAnsi="Courier New" w:cs="Courier New"/>
                <w:b/>
                <w:bCs/>
                <w:sz w:val="22"/>
                <w:szCs w:val="22"/>
                <w:lang w:val="en-US" w:eastAsia="en-US" w:bidi="ar-SA"/>
              </w:rPr>
              <w:t xml:space="preserve">        "previous": "/</w:t>
            </w:r>
            <w:proofErr w:type="spellStart"/>
            <w:r>
              <w:rPr>
                <w:rFonts w:ascii="Courier New" w:hAnsi="Courier New" w:cs="Courier New"/>
                <w:b/>
                <w:bCs/>
                <w:sz w:val="22"/>
                <w:szCs w:val="22"/>
                <w:lang w:val="en-US" w:eastAsia="en-US" w:bidi="ar-SA"/>
              </w:rPr>
              <w:t>punkty?page</w:t>
            </w:r>
            <w:proofErr w:type="spellEnd"/>
            <w:r>
              <w:rPr>
                <w:rFonts w:ascii="Courier New" w:hAnsi="Courier New" w:cs="Courier New"/>
                <w:b/>
                <w:bCs/>
                <w:sz w:val="22"/>
                <w:szCs w:val="22"/>
                <w:lang w:val="en-US" w:eastAsia="en-US" w:bidi="ar-SA"/>
              </w:rPr>
              <w:t>=2",</w:t>
            </w:r>
          </w:p>
          <w:p w:rsidR="00090353" w:rsidRDefault="001F78AE">
            <w:pPr>
              <w:pStyle w:val="Tekstwstpniesformatowany"/>
              <w:suppressAutoHyphens w:val="0"/>
              <w:spacing w:line="240" w:lineRule="auto"/>
              <w:ind w:left="0"/>
              <w:rPr>
                <w:rFonts w:ascii="Courier New" w:hAnsi="Courier New" w:cs="Courier New"/>
                <w:b/>
                <w:bCs/>
                <w:sz w:val="22"/>
                <w:szCs w:val="22"/>
                <w:lang w:val="en-US" w:eastAsia="en-US" w:bidi="ar-SA"/>
              </w:rPr>
            </w:pPr>
            <w:r>
              <w:rPr>
                <w:rFonts w:ascii="Courier New" w:hAnsi="Courier New" w:cs="Courier New"/>
                <w:b/>
                <w:bCs/>
                <w:sz w:val="22"/>
                <w:szCs w:val="22"/>
                <w:lang w:val="en-US" w:eastAsia="en-US" w:bidi="ar-SA"/>
              </w:rPr>
              <w:t xml:space="preserve">        "next": "/</w:t>
            </w:r>
            <w:proofErr w:type="spellStart"/>
            <w:r>
              <w:rPr>
                <w:rFonts w:ascii="Courier New" w:hAnsi="Courier New" w:cs="Courier New"/>
                <w:b/>
                <w:bCs/>
                <w:sz w:val="22"/>
                <w:szCs w:val="22"/>
                <w:lang w:val="en-US" w:eastAsia="en-US" w:bidi="ar-SA"/>
              </w:rPr>
              <w:t>punkty?page</w:t>
            </w:r>
            <w:proofErr w:type="spellEnd"/>
            <w:r>
              <w:rPr>
                <w:rFonts w:ascii="Courier New" w:hAnsi="Courier New" w:cs="Courier New"/>
                <w:b/>
                <w:bCs/>
                <w:sz w:val="22"/>
                <w:szCs w:val="22"/>
                <w:lang w:val="en-US" w:eastAsia="en-US" w:bidi="ar-SA"/>
              </w:rPr>
              <w:t>=4",</w:t>
            </w:r>
          </w:p>
          <w:p w:rsidR="00090353" w:rsidRDefault="001F78AE">
            <w:pPr>
              <w:pStyle w:val="Tekstwstpniesformatowany"/>
              <w:suppressAutoHyphens w:val="0"/>
              <w:spacing w:line="240" w:lineRule="auto"/>
              <w:ind w:left="0"/>
            </w:pPr>
            <w:r>
              <w:rPr>
                <w:rFonts w:ascii="Courier New" w:hAnsi="Courier New" w:cs="Courier New"/>
                <w:b/>
                <w:bCs/>
                <w:sz w:val="22"/>
                <w:szCs w:val="22"/>
                <w:lang w:val="en-US" w:eastAsia="en-US" w:bidi="ar-SA"/>
              </w:rPr>
              <w:t xml:space="preserve">        </w:t>
            </w:r>
            <w:r>
              <w:rPr>
                <w:rFonts w:ascii="Courier New" w:hAnsi="Courier New" w:cs="Courier New"/>
                <w:b/>
                <w:bCs/>
                <w:sz w:val="22"/>
                <w:szCs w:val="22"/>
                <w:lang w:eastAsia="en-US" w:bidi="ar-SA"/>
              </w:rPr>
              <w:t>"</w:t>
            </w:r>
            <w:proofErr w:type="spellStart"/>
            <w:r>
              <w:rPr>
                <w:rFonts w:ascii="Courier New" w:hAnsi="Courier New" w:cs="Courier New"/>
                <w:b/>
                <w:bCs/>
                <w:sz w:val="22"/>
                <w:szCs w:val="22"/>
                <w:lang w:eastAsia="en-US" w:bidi="ar-SA"/>
              </w:rPr>
              <w:t>last</w:t>
            </w:r>
            <w:proofErr w:type="spellEnd"/>
            <w:r>
              <w:rPr>
                <w:rFonts w:ascii="Courier New" w:hAnsi="Courier New" w:cs="Courier New"/>
                <w:b/>
                <w:bCs/>
                <w:sz w:val="22"/>
                <w:szCs w:val="22"/>
                <w:lang w:eastAsia="en-US" w:bidi="ar-SA"/>
              </w:rPr>
              <w:t>": "/</w:t>
            </w:r>
            <w:proofErr w:type="spellStart"/>
            <w:r>
              <w:rPr>
                <w:rFonts w:ascii="Courier New" w:hAnsi="Courier New" w:cs="Courier New"/>
                <w:b/>
                <w:bCs/>
                <w:sz w:val="22"/>
                <w:szCs w:val="22"/>
                <w:lang w:eastAsia="en-US" w:bidi="ar-SA"/>
              </w:rPr>
              <w:t>punkty?</w:t>
            </w:r>
            <w:proofErr w:type="gramStart"/>
            <w:r>
              <w:rPr>
                <w:rFonts w:ascii="Courier New" w:hAnsi="Courier New" w:cs="Courier New"/>
                <w:b/>
                <w:bCs/>
                <w:sz w:val="22"/>
                <w:szCs w:val="22"/>
                <w:lang w:eastAsia="en-US" w:bidi="ar-SA"/>
              </w:rPr>
              <w:t>page</w:t>
            </w:r>
            <w:proofErr w:type="spellEnd"/>
            <w:proofErr w:type="gramEnd"/>
            <w:r>
              <w:rPr>
                <w:rFonts w:ascii="Courier New" w:hAnsi="Courier New" w:cs="Courier New"/>
                <w:b/>
                <w:bCs/>
                <w:sz w:val="22"/>
                <w:szCs w:val="22"/>
                <w:lang w:eastAsia="en-US" w:bidi="ar-SA"/>
              </w:rPr>
              <w:t>=20"</w:t>
            </w:r>
          </w:p>
          <w:p w:rsidR="00090353" w:rsidRDefault="001F78AE">
            <w:pPr>
              <w:pStyle w:val="Tekstwstpniesformatowany"/>
              <w:suppressAutoHyphens w:val="0"/>
              <w:spacing w:line="240" w:lineRule="auto"/>
              <w:ind w:left="0"/>
              <w:rPr>
                <w:rFonts w:ascii="Courier New" w:hAnsi="Courier New" w:cs="Courier New"/>
                <w:b/>
                <w:bCs/>
                <w:sz w:val="22"/>
                <w:szCs w:val="22"/>
                <w:lang w:eastAsia="en-US" w:bidi="ar-SA"/>
              </w:rPr>
            </w:pPr>
            <w:r>
              <w:rPr>
                <w:rFonts w:ascii="Courier New" w:hAnsi="Courier New" w:cs="Courier New"/>
                <w:b/>
                <w:bCs/>
                <w:sz w:val="22"/>
                <w:szCs w:val="22"/>
                <w:lang w:eastAsia="en-US" w:bidi="ar-SA"/>
              </w:rPr>
              <w:t xml:space="preserve">    }</w:t>
            </w:r>
          </w:p>
          <w:p w:rsidR="00090353" w:rsidRDefault="001F78AE">
            <w:pPr>
              <w:pStyle w:val="Tekstwstpniesformatowany"/>
              <w:suppressAutoHyphens w:val="0"/>
              <w:spacing w:line="240" w:lineRule="auto"/>
              <w:ind w:left="0"/>
              <w:rPr>
                <w:rFonts w:ascii="Courier New" w:hAnsi="Courier New" w:cs="Courier New"/>
                <w:b/>
                <w:bCs/>
                <w:sz w:val="22"/>
                <w:szCs w:val="22"/>
                <w:lang w:eastAsia="en-US" w:bidi="ar-SA"/>
              </w:rPr>
            </w:pPr>
            <w:r>
              <w:rPr>
                <w:rFonts w:ascii="Courier New" w:hAnsi="Courier New" w:cs="Courier New"/>
                <w:b/>
                <w:bCs/>
                <w:sz w:val="22"/>
                <w:szCs w:val="22"/>
                <w:lang w:eastAsia="en-US" w:bidi="ar-SA"/>
              </w:rPr>
              <w:t>}</w:t>
            </w:r>
          </w:p>
        </w:tc>
      </w:tr>
    </w:tbl>
    <w:p w:rsidR="00090353" w:rsidRDefault="00090353">
      <w:pPr>
        <w:pStyle w:val="Tekstwstpniesformatowany"/>
        <w:spacing w:line="240" w:lineRule="auto"/>
        <w:ind w:left="709"/>
        <w:rPr>
          <w:rFonts w:ascii="Calibri" w:hAnsi="Calibri" w:cs="Calibri"/>
          <w:sz w:val="24"/>
          <w:szCs w:val="24"/>
        </w:rPr>
      </w:pPr>
    </w:p>
    <w:p w:rsidR="00090353" w:rsidRDefault="001F78AE" w:rsidP="00821AE6">
      <w:pPr>
        <w:keepNext/>
        <w:spacing w:before="119" w:after="119"/>
        <w:ind w:left="567"/>
      </w:pPr>
      <w:r>
        <w:rPr>
          <w:rFonts w:ascii="Calibri" w:hAnsi="Calibri"/>
          <w:b/>
          <w:bCs/>
        </w:rPr>
        <w:lastRenderedPageBreak/>
        <w:t>Przykład negatywny</w:t>
      </w:r>
    </w:p>
    <w:tbl>
      <w:tblPr>
        <w:tblW w:w="8930" w:type="dxa"/>
        <w:tblInd w:w="60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8" w:type="dxa"/>
          <w:left w:w="103" w:type="dxa"/>
          <w:bottom w:w="108" w:type="dxa"/>
        </w:tblCellMar>
        <w:tblLook w:val="0000" w:firstRow="0" w:lastRow="0" w:firstColumn="0" w:lastColumn="0" w:noHBand="0" w:noVBand="0"/>
      </w:tblPr>
      <w:tblGrid>
        <w:gridCol w:w="8930"/>
      </w:tblGrid>
      <w:tr w:rsidR="00090353">
        <w:tc>
          <w:tcPr>
            <w:tcW w:w="8930" w:type="dxa"/>
            <w:tcBorders>
              <w:top w:val="single" w:sz="4" w:space="0" w:color="00000A"/>
              <w:left w:val="single" w:sz="4" w:space="0" w:color="00000A"/>
              <w:bottom w:val="single" w:sz="4" w:space="0" w:color="00000A"/>
              <w:right w:val="single" w:sz="4" w:space="0" w:color="00000A"/>
            </w:tcBorders>
            <w:shd w:val="clear" w:color="auto" w:fill="F2F2F2"/>
          </w:tcPr>
          <w:p w:rsidR="00090353" w:rsidRDefault="001F78AE">
            <w:pPr>
              <w:pStyle w:val="Tekstwstpniesformatowany"/>
              <w:suppressAutoHyphens w:val="0"/>
              <w:spacing w:line="240" w:lineRule="auto"/>
              <w:ind w:left="0"/>
              <w:rPr>
                <w:rFonts w:ascii="Courier New" w:hAnsi="Courier New" w:cs="Courier New"/>
                <w:b/>
                <w:bCs/>
                <w:sz w:val="22"/>
                <w:szCs w:val="22"/>
                <w:lang w:eastAsia="en-US" w:bidi="ar-SA"/>
              </w:rPr>
            </w:pPr>
            <w:r>
              <w:rPr>
                <w:rFonts w:ascii="Courier New" w:hAnsi="Courier New" w:cs="Courier New"/>
                <w:b/>
                <w:bCs/>
                <w:sz w:val="22"/>
                <w:szCs w:val="22"/>
                <w:lang w:eastAsia="en-US" w:bidi="ar-SA"/>
              </w:rPr>
              <w:t>{</w:t>
            </w:r>
          </w:p>
          <w:p w:rsidR="00090353" w:rsidRDefault="001F78AE">
            <w:pPr>
              <w:pStyle w:val="Tekstwstpniesformatowany"/>
              <w:suppressAutoHyphens w:val="0"/>
              <w:spacing w:line="240" w:lineRule="auto"/>
              <w:ind w:left="0"/>
              <w:rPr>
                <w:rFonts w:ascii="Courier New" w:hAnsi="Courier New" w:cs="Courier New"/>
                <w:b/>
                <w:bCs/>
                <w:sz w:val="22"/>
                <w:szCs w:val="22"/>
                <w:lang w:eastAsia="en-US" w:bidi="ar-SA"/>
              </w:rPr>
            </w:pPr>
            <w:r>
              <w:rPr>
                <w:rFonts w:ascii="Courier New" w:hAnsi="Courier New" w:cs="Courier New"/>
                <w:b/>
                <w:bCs/>
                <w:sz w:val="22"/>
                <w:szCs w:val="22"/>
                <w:lang w:eastAsia="en-US" w:bidi="ar-SA"/>
              </w:rPr>
              <w:t xml:space="preserve">    "@</w:t>
            </w:r>
            <w:proofErr w:type="spellStart"/>
            <w:r>
              <w:rPr>
                <w:rFonts w:ascii="Courier New" w:hAnsi="Courier New" w:cs="Courier New"/>
                <w:b/>
                <w:bCs/>
                <w:sz w:val="22"/>
                <w:szCs w:val="22"/>
                <w:lang w:eastAsia="en-US" w:bidi="ar-SA"/>
              </w:rPr>
              <w:t>context</w:t>
            </w:r>
            <w:proofErr w:type="spellEnd"/>
            <w:r>
              <w:rPr>
                <w:rFonts w:ascii="Courier New" w:hAnsi="Courier New" w:cs="Courier New"/>
                <w:b/>
                <w:bCs/>
                <w:sz w:val="22"/>
                <w:szCs w:val="22"/>
                <w:lang w:eastAsia="en-US" w:bidi="ar-SA"/>
              </w:rPr>
              <w:t>": "http</w:t>
            </w:r>
            <w:proofErr w:type="gramStart"/>
            <w:r>
              <w:rPr>
                <w:rFonts w:ascii="Courier New" w:hAnsi="Courier New" w:cs="Courier New"/>
                <w:b/>
                <w:bCs/>
                <w:sz w:val="22"/>
                <w:szCs w:val="22"/>
                <w:lang w:eastAsia="en-US" w:bidi="ar-SA"/>
              </w:rPr>
              <w:t>://www</w:t>
            </w:r>
            <w:proofErr w:type="gramEnd"/>
            <w:r>
              <w:rPr>
                <w:rFonts w:ascii="Courier New" w:hAnsi="Courier New" w:cs="Courier New"/>
                <w:b/>
                <w:bCs/>
                <w:sz w:val="22"/>
                <w:szCs w:val="22"/>
                <w:lang w:eastAsia="en-US" w:bidi="ar-SA"/>
              </w:rPr>
              <w:t>.</w:t>
            </w:r>
            <w:proofErr w:type="gramStart"/>
            <w:r>
              <w:rPr>
                <w:rFonts w:ascii="Courier New" w:hAnsi="Courier New" w:cs="Courier New"/>
                <w:b/>
                <w:bCs/>
                <w:sz w:val="22"/>
                <w:szCs w:val="22"/>
                <w:lang w:eastAsia="en-US" w:bidi="ar-SA"/>
              </w:rPr>
              <w:t>w</w:t>
            </w:r>
            <w:proofErr w:type="gramEnd"/>
            <w:r>
              <w:rPr>
                <w:rFonts w:ascii="Courier New" w:hAnsi="Courier New" w:cs="Courier New"/>
                <w:b/>
                <w:bCs/>
                <w:sz w:val="22"/>
                <w:szCs w:val="22"/>
                <w:lang w:eastAsia="en-US" w:bidi="ar-SA"/>
              </w:rPr>
              <w:t>3.</w:t>
            </w:r>
            <w:proofErr w:type="gramStart"/>
            <w:r>
              <w:rPr>
                <w:rFonts w:ascii="Courier New" w:hAnsi="Courier New" w:cs="Courier New"/>
                <w:b/>
                <w:bCs/>
                <w:sz w:val="22"/>
                <w:szCs w:val="22"/>
                <w:lang w:eastAsia="en-US" w:bidi="ar-SA"/>
              </w:rPr>
              <w:t>org</w:t>
            </w:r>
            <w:proofErr w:type="gramEnd"/>
            <w:r>
              <w:rPr>
                <w:rFonts w:ascii="Courier New" w:hAnsi="Courier New" w:cs="Courier New"/>
                <w:b/>
                <w:bCs/>
                <w:sz w:val="22"/>
                <w:szCs w:val="22"/>
                <w:lang w:eastAsia="en-US" w:bidi="ar-SA"/>
              </w:rPr>
              <w:t>/</w:t>
            </w:r>
            <w:proofErr w:type="spellStart"/>
            <w:r>
              <w:rPr>
                <w:rFonts w:ascii="Courier New" w:hAnsi="Courier New" w:cs="Courier New"/>
                <w:b/>
                <w:bCs/>
                <w:sz w:val="22"/>
                <w:szCs w:val="22"/>
                <w:lang w:eastAsia="en-US" w:bidi="ar-SA"/>
              </w:rPr>
              <w:t>ns</w:t>
            </w:r>
            <w:proofErr w:type="spellEnd"/>
            <w:r>
              <w:rPr>
                <w:rFonts w:ascii="Courier New" w:hAnsi="Courier New" w:cs="Courier New"/>
                <w:b/>
                <w:bCs/>
                <w:sz w:val="22"/>
                <w:szCs w:val="22"/>
                <w:lang w:eastAsia="en-US" w:bidi="ar-SA"/>
              </w:rPr>
              <w:t>/hydra/</w:t>
            </w:r>
            <w:proofErr w:type="spellStart"/>
            <w:r>
              <w:rPr>
                <w:rFonts w:ascii="Courier New" w:hAnsi="Courier New" w:cs="Courier New"/>
                <w:b/>
                <w:bCs/>
                <w:sz w:val="22"/>
                <w:szCs w:val="22"/>
                <w:lang w:eastAsia="en-US" w:bidi="ar-SA"/>
              </w:rPr>
              <w:t>context.</w:t>
            </w:r>
            <w:proofErr w:type="gramStart"/>
            <w:r>
              <w:rPr>
                <w:rFonts w:ascii="Courier New" w:hAnsi="Courier New" w:cs="Courier New"/>
                <w:b/>
                <w:bCs/>
                <w:sz w:val="22"/>
                <w:szCs w:val="22"/>
                <w:lang w:eastAsia="en-US" w:bidi="ar-SA"/>
              </w:rPr>
              <w:t>jsonld</w:t>
            </w:r>
            <w:proofErr w:type="spellEnd"/>
            <w:proofErr w:type="gramEnd"/>
            <w:r>
              <w:rPr>
                <w:rFonts w:ascii="Courier New" w:hAnsi="Courier New" w:cs="Courier New"/>
                <w:b/>
                <w:bCs/>
                <w:sz w:val="22"/>
                <w:szCs w:val="22"/>
                <w:lang w:eastAsia="en-US" w:bidi="ar-SA"/>
              </w:rPr>
              <w:t>",</w:t>
            </w:r>
          </w:p>
          <w:p w:rsidR="00090353" w:rsidRDefault="00090353">
            <w:pPr>
              <w:pStyle w:val="Tekstwstpniesformatowany"/>
              <w:suppressAutoHyphens w:val="0"/>
              <w:spacing w:line="240" w:lineRule="auto"/>
              <w:ind w:left="0"/>
              <w:rPr>
                <w:rFonts w:ascii="Courier New" w:hAnsi="Courier New" w:cs="Courier New"/>
                <w:b/>
                <w:bCs/>
                <w:sz w:val="22"/>
                <w:szCs w:val="22"/>
                <w:lang w:eastAsia="en-US" w:bidi="ar-SA"/>
              </w:rPr>
            </w:pPr>
          </w:p>
          <w:p w:rsidR="00090353" w:rsidRDefault="001F78AE">
            <w:pPr>
              <w:pStyle w:val="Tekstwstpniesformatowany"/>
              <w:suppressAutoHyphens w:val="0"/>
              <w:spacing w:line="240" w:lineRule="auto"/>
              <w:ind w:left="0"/>
              <w:rPr>
                <w:rFonts w:ascii="Courier New" w:hAnsi="Courier New" w:cs="Courier New"/>
                <w:b/>
                <w:bCs/>
                <w:sz w:val="22"/>
                <w:szCs w:val="22"/>
                <w:lang w:eastAsia="en-US" w:bidi="ar-SA"/>
              </w:rPr>
            </w:pPr>
            <w:r>
              <w:rPr>
                <w:rFonts w:ascii="Courier New" w:hAnsi="Courier New" w:cs="Courier New"/>
                <w:b/>
                <w:bCs/>
                <w:sz w:val="22"/>
                <w:szCs w:val="22"/>
                <w:lang w:eastAsia="en-US" w:bidi="ar-SA"/>
              </w:rPr>
              <w:t xml:space="preserve">    "@id": "https</w:t>
            </w:r>
            <w:proofErr w:type="gramStart"/>
            <w:r>
              <w:rPr>
                <w:rFonts w:ascii="Courier New" w:hAnsi="Courier New" w:cs="Courier New"/>
                <w:b/>
                <w:bCs/>
                <w:sz w:val="22"/>
                <w:szCs w:val="22"/>
                <w:lang w:eastAsia="en-US" w:bidi="ar-SA"/>
              </w:rPr>
              <w:t>://api</w:t>
            </w:r>
            <w:proofErr w:type="gramEnd"/>
            <w:r>
              <w:rPr>
                <w:rFonts w:ascii="Courier New" w:hAnsi="Courier New" w:cs="Courier New"/>
                <w:b/>
                <w:bCs/>
                <w:sz w:val="22"/>
                <w:szCs w:val="22"/>
                <w:lang w:eastAsia="en-US" w:bidi="ar-SA"/>
              </w:rPr>
              <w:t>.</w:t>
            </w:r>
            <w:proofErr w:type="gramStart"/>
            <w:r>
              <w:rPr>
                <w:rFonts w:ascii="Courier New" w:hAnsi="Courier New" w:cs="Courier New"/>
                <w:b/>
                <w:bCs/>
                <w:sz w:val="22"/>
                <w:szCs w:val="22"/>
                <w:lang w:eastAsia="en-US" w:bidi="ar-SA"/>
              </w:rPr>
              <w:t>gov</w:t>
            </w:r>
            <w:proofErr w:type="gramEnd"/>
            <w:r>
              <w:rPr>
                <w:rFonts w:ascii="Courier New" w:hAnsi="Courier New" w:cs="Courier New"/>
                <w:b/>
                <w:bCs/>
                <w:sz w:val="22"/>
                <w:szCs w:val="22"/>
                <w:lang w:eastAsia="en-US" w:bidi="ar-SA"/>
              </w:rPr>
              <w:t>.</w:t>
            </w:r>
            <w:proofErr w:type="gramStart"/>
            <w:r>
              <w:rPr>
                <w:rFonts w:ascii="Courier New" w:hAnsi="Courier New" w:cs="Courier New"/>
                <w:b/>
                <w:bCs/>
                <w:sz w:val="22"/>
                <w:szCs w:val="22"/>
                <w:lang w:eastAsia="en-US" w:bidi="ar-SA"/>
              </w:rPr>
              <w:t>pl</w:t>
            </w:r>
            <w:proofErr w:type="gramEnd"/>
            <w:r>
              <w:rPr>
                <w:rFonts w:ascii="Courier New" w:hAnsi="Courier New" w:cs="Courier New"/>
                <w:b/>
                <w:bCs/>
                <w:sz w:val="22"/>
                <w:szCs w:val="22"/>
                <w:lang w:eastAsia="en-US" w:bidi="ar-SA"/>
              </w:rPr>
              <w:t>/punkty",</w:t>
            </w:r>
          </w:p>
          <w:p w:rsidR="00090353" w:rsidRDefault="001F78AE">
            <w:pPr>
              <w:pStyle w:val="Tekstwstpniesformatowany"/>
              <w:suppressAutoHyphens w:val="0"/>
              <w:spacing w:line="240" w:lineRule="auto"/>
              <w:ind w:left="0"/>
              <w:rPr>
                <w:rFonts w:ascii="Courier New" w:hAnsi="Courier New" w:cs="Courier New"/>
                <w:b/>
                <w:bCs/>
                <w:sz w:val="22"/>
                <w:szCs w:val="22"/>
                <w:lang w:eastAsia="en-US" w:bidi="ar-SA"/>
              </w:rPr>
            </w:pPr>
            <w:r>
              <w:rPr>
                <w:rFonts w:ascii="Courier New" w:hAnsi="Courier New" w:cs="Courier New"/>
                <w:b/>
                <w:bCs/>
                <w:sz w:val="22"/>
                <w:szCs w:val="22"/>
                <w:lang w:eastAsia="en-US" w:bidi="ar-SA"/>
              </w:rPr>
              <w:t xml:space="preserve">    "</w:t>
            </w:r>
            <w:proofErr w:type="spellStart"/>
            <w:r>
              <w:rPr>
                <w:rFonts w:ascii="Courier New" w:hAnsi="Courier New" w:cs="Courier New"/>
                <w:b/>
                <w:bCs/>
                <w:sz w:val="22"/>
                <w:szCs w:val="22"/>
                <w:lang w:eastAsia="en-US" w:bidi="ar-SA"/>
              </w:rPr>
              <w:t>member</w:t>
            </w:r>
            <w:proofErr w:type="spellEnd"/>
            <w:r>
              <w:rPr>
                <w:rFonts w:ascii="Courier New" w:hAnsi="Courier New" w:cs="Courier New"/>
                <w:b/>
                <w:bCs/>
                <w:sz w:val="22"/>
                <w:szCs w:val="22"/>
                <w:lang w:eastAsia="en-US" w:bidi="ar-SA"/>
              </w:rPr>
              <w:t>": [</w:t>
            </w:r>
          </w:p>
          <w:p w:rsidR="00090353" w:rsidRDefault="001F78AE">
            <w:pPr>
              <w:pStyle w:val="Tekstwstpniesformatowany"/>
              <w:suppressAutoHyphens w:val="0"/>
              <w:spacing w:line="240" w:lineRule="auto"/>
              <w:ind w:left="0"/>
              <w:rPr>
                <w:rFonts w:ascii="Courier New" w:hAnsi="Courier New" w:cs="Courier New"/>
                <w:b/>
                <w:bCs/>
                <w:sz w:val="22"/>
                <w:szCs w:val="22"/>
                <w:lang w:eastAsia="en-US" w:bidi="ar-SA"/>
              </w:rPr>
            </w:pPr>
            <w:r>
              <w:rPr>
                <w:rFonts w:ascii="Courier New" w:hAnsi="Courier New" w:cs="Courier New"/>
                <w:b/>
                <w:bCs/>
                <w:sz w:val="22"/>
                <w:szCs w:val="22"/>
                <w:lang w:eastAsia="en-US" w:bidi="ar-SA"/>
              </w:rPr>
              <w:t xml:space="preserve">        {</w:t>
            </w:r>
          </w:p>
          <w:p w:rsidR="00090353" w:rsidRDefault="001F78AE">
            <w:pPr>
              <w:pStyle w:val="Tekstwstpniesformatowany"/>
              <w:suppressAutoHyphens w:val="0"/>
              <w:spacing w:line="240" w:lineRule="auto"/>
              <w:ind w:left="0"/>
              <w:rPr>
                <w:rFonts w:ascii="Courier New" w:hAnsi="Courier New" w:cs="Courier New"/>
                <w:b/>
                <w:bCs/>
                <w:sz w:val="22"/>
                <w:szCs w:val="22"/>
                <w:lang w:eastAsia="en-US" w:bidi="ar-SA"/>
              </w:rPr>
            </w:pPr>
            <w:r>
              <w:rPr>
                <w:rFonts w:ascii="Courier New" w:hAnsi="Courier New" w:cs="Courier New"/>
                <w:b/>
                <w:bCs/>
                <w:sz w:val="22"/>
                <w:szCs w:val="22"/>
                <w:lang w:eastAsia="en-US" w:bidi="ar-SA"/>
              </w:rPr>
              <w:t xml:space="preserve">            "@id": "/punkty/punkt-</w:t>
            </w:r>
            <w:proofErr w:type="spellStart"/>
            <w:r>
              <w:rPr>
                <w:rFonts w:ascii="Courier New" w:hAnsi="Courier New" w:cs="Courier New"/>
                <w:b/>
                <w:bCs/>
                <w:sz w:val="22"/>
                <w:szCs w:val="22"/>
                <w:lang w:eastAsia="en-US" w:bidi="ar-SA"/>
              </w:rPr>
              <w:t>obslugi</w:t>
            </w:r>
            <w:proofErr w:type="spellEnd"/>
            <w:r>
              <w:rPr>
                <w:rFonts w:ascii="Courier New" w:hAnsi="Courier New" w:cs="Courier New"/>
                <w:b/>
                <w:bCs/>
                <w:sz w:val="22"/>
                <w:szCs w:val="22"/>
                <w:lang w:eastAsia="en-US" w:bidi="ar-SA"/>
              </w:rPr>
              <w:t>",</w:t>
            </w:r>
          </w:p>
          <w:p w:rsidR="00090353" w:rsidRDefault="001F78AE">
            <w:pPr>
              <w:pStyle w:val="Tekstwstpniesformatowany"/>
              <w:suppressAutoHyphens w:val="0"/>
              <w:spacing w:line="240" w:lineRule="auto"/>
              <w:ind w:left="0"/>
            </w:pPr>
            <w:r>
              <w:rPr>
                <w:rFonts w:ascii="Courier New" w:hAnsi="Courier New" w:cs="Courier New"/>
                <w:b/>
                <w:bCs/>
                <w:sz w:val="22"/>
                <w:szCs w:val="22"/>
                <w:lang w:eastAsia="en-US" w:bidi="ar-SA"/>
              </w:rPr>
              <w:t xml:space="preserve">            </w:t>
            </w:r>
            <w:r>
              <w:rPr>
                <w:rFonts w:ascii="Courier New" w:hAnsi="Courier New" w:cs="Courier New"/>
                <w:b/>
                <w:bCs/>
                <w:sz w:val="22"/>
                <w:szCs w:val="22"/>
                <w:lang w:val="en-US" w:eastAsia="en-US" w:bidi="ar-SA"/>
              </w:rPr>
              <w:t>"name": "</w:t>
            </w:r>
            <w:proofErr w:type="spellStart"/>
            <w:r>
              <w:rPr>
                <w:rFonts w:ascii="Courier New" w:hAnsi="Courier New" w:cs="Courier New"/>
                <w:b/>
                <w:bCs/>
                <w:sz w:val="22"/>
                <w:szCs w:val="22"/>
                <w:lang w:val="en-US" w:eastAsia="en-US" w:bidi="ar-SA"/>
              </w:rPr>
              <w:t>Punkt</w:t>
            </w:r>
            <w:proofErr w:type="spellEnd"/>
            <w:r>
              <w:rPr>
                <w:rFonts w:ascii="Courier New" w:hAnsi="Courier New" w:cs="Courier New"/>
                <w:b/>
                <w:bCs/>
                <w:sz w:val="22"/>
                <w:szCs w:val="22"/>
                <w:lang w:val="en-US" w:eastAsia="en-US" w:bidi="ar-SA"/>
              </w:rPr>
              <w:t xml:space="preserve"> </w:t>
            </w:r>
            <w:proofErr w:type="spellStart"/>
            <w:r>
              <w:rPr>
                <w:rFonts w:ascii="Courier New" w:hAnsi="Courier New" w:cs="Courier New"/>
                <w:b/>
                <w:bCs/>
                <w:sz w:val="22"/>
                <w:szCs w:val="22"/>
                <w:lang w:val="en-US" w:eastAsia="en-US" w:bidi="ar-SA"/>
              </w:rPr>
              <w:t>Obsługi</w:t>
            </w:r>
            <w:proofErr w:type="spellEnd"/>
            <w:r>
              <w:rPr>
                <w:rFonts w:ascii="Courier New" w:hAnsi="Courier New" w:cs="Courier New"/>
                <w:b/>
                <w:bCs/>
                <w:sz w:val="22"/>
                <w:szCs w:val="22"/>
                <w:lang w:val="en-US" w:eastAsia="en-US" w:bidi="ar-SA"/>
              </w:rPr>
              <w:t>",</w:t>
            </w:r>
          </w:p>
          <w:p w:rsidR="00090353" w:rsidRDefault="001F78AE">
            <w:pPr>
              <w:pStyle w:val="Tekstwstpniesformatowany"/>
              <w:suppressAutoHyphens w:val="0"/>
              <w:spacing w:line="240" w:lineRule="auto"/>
              <w:ind w:left="0"/>
              <w:rPr>
                <w:rFonts w:ascii="Courier New" w:hAnsi="Courier New" w:cs="Courier New"/>
                <w:b/>
                <w:bCs/>
                <w:sz w:val="22"/>
                <w:szCs w:val="22"/>
                <w:lang w:val="en-US" w:eastAsia="en-US" w:bidi="ar-SA"/>
              </w:rPr>
            </w:pPr>
            <w:r>
              <w:rPr>
                <w:rFonts w:ascii="Courier New" w:hAnsi="Courier New" w:cs="Courier New"/>
                <w:b/>
                <w:bCs/>
                <w:sz w:val="22"/>
                <w:szCs w:val="22"/>
                <w:lang w:val="en-US" w:eastAsia="en-US" w:bidi="ar-SA"/>
              </w:rPr>
              <w:t xml:space="preserve">            "address": {</w:t>
            </w:r>
          </w:p>
          <w:p w:rsidR="00090353" w:rsidRDefault="001F78AE">
            <w:pPr>
              <w:pStyle w:val="Tekstwstpniesformatowany"/>
              <w:suppressAutoHyphens w:val="0"/>
              <w:spacing w:line="240" w:lineRule="auto"/>
              <w:ind w:left="0"/>
              <w:rPr>
                <w:rFonts w:ascii="Courier New" w:hAnsi="Courier New" w:cs="Courier New"/>
                <w:b/>
                <w:bCs/>
                <w:sz w:val="22"/>
                <w:szCs w:val="22"/>
                <w:lang w:val="en-US" w:eastAsia="en-US" w:bidi="ar-SA"/>
              </w:rPr>
            </w:pPr>
            <w:r>
              <w:rPr>
                <w:rFonts w:ascii="Courier New" w:hAnsi="Courier New" w:cs="Courier New"/>
                <w:b/>
                <w:bCs/>
                <w:sz w:val="22"/>
                <w:szCs w:val="22"/>
                <w:lang w:val="en-US" w:eastAsia="en-US" w:bidi="ar-SA"/>
              </w:rPr>
              <w:t xml:space="preserve">                "</w:t>
            </w:r>
            <w:proofErr w:type="spellStart"/>
            <w:r>
              <w:rPr>
                <w:rFonts w:ascii="Courier New" w:hAnsi="Courier New" w:cs="Courier New"/>
                <w:b/>
                <w:bCs/>
                <w:sz w:val="22"/>
                <w:szCs w:val="22"/>
                <w:lang w:val="en-US" w:eastAsia="en-US" w:bidi="ar-SA"/>
              </w:rPr>
              <w:t>postalCode</w:t>
            </w:r>
            <w:proofErr w:type="spellEnd"/>
            <w:r>
              <w:rPr>
                <w:rFonts w:ascii="Courier New" w:hAnsi="Courier New" w:cs="Courier New"/>
                <w:b/>
                <w:bCs/>
                <w:sz w:val="22"/>
                <w:szCs w:val="22"/>
                <w:lang w:val="en-US" w:eastAsia="en-US" w:bidi="ar-SA"/>
              </w:rPr>
              <w:t>": "00-001",</w:t>
            </w:r>
          </w:p>
          <w:p w:rsidR="00090353" w:rsidRDefault="001F78AE">
            <w:pPr>
              <w:pStyle w:val="Tekstwstpniesformatowany"/>
              <w:suppressAutoHyphens w:val="0"/>
              <w:spacing w:line="240" w:lineRule="auto"/>
              <w:ind w:left="0"/>
              <w:rPr>
                <w:rFonts w:ascii="Courier New" w:hAnsi="Courier New" w:cs="Courier New"/>
                <w:b/>
                <w:bCs/>
                <w:sz w:val="22"/>
                <w:szCs w:val="22"/>
                <w:lang w:val="en-US" w:eastAsia="en-US" w:bidi="ar-SA"/>
              </w:rPr>
            </w:pPr>
            <w:r>
              <w:rPr>
                <w:rFonts w:ascii="Courier New" w:hAnsi="Courier New" w:cs="Courier New"/>
                <w:b/>
                <w:bCs/>
                <w:sz w:val="22"/>
                <w:szCs w:val="22"/>
                <w:lang w:val="en-US" w:eastAsia="en-US" w:bidi="ar-SA"/>
              </w:rPr>
              <w:t xml:space="preserve">                "</w:t>
            </w:r>
            <w:proofErr w:type="spellStart"/>
            <w:r>
              <w:rPr>
                <w:rFonts w:ascii="Courier New" w:hAnsi="Courier New" w:cs="Courier New"/>
                <w:b/>
                <w:bCs/>
                <w:sz w:val="22"/>
                <w:szCs w:val="22"/>
                <w:lang w:val="en-US" w:eastAsia="en-US" w:bidi="ar-SA"/>
              </w:rPr>
              <w:t>addressLocality</w:t>
            </w:r>
            <w:proofErr w:type="spellEnd"/>
            <w:r>
              <w:rPr>
                <w:rFonts w:ascii="Courier New" w:hAnsi="Courier New" w:cs="Courier New"/>
                <w:b/>
                <w:bCs/>
                <w:sz w:val="22"/>
                <w:szCs w:val="22"/>
                <w:lang w:val="en-US" w:eastAsia="en-US" w:bidi="ar-SA"/>
              </w:rPr>
              <w:t>": "Warszawa",</w:t>
            </w:r>
          </w:p>
          <w:p w:rsidR="00090353" w:rsidRDefault="001F78AE">
            <w:pPr>
              <w:pStyle w:val="Tekstwstpniesformatowany"/>
              <w:suppressAutoHyphens w:val="0"/>
              <w:spacing w:line="240" w:lineRule="auto"/>
              <w:ind w:left="0"/>
              <w:rPr>
                <w:rFonts w:ascii="Courier New" w:hAnsi="Courier New" w:cs="Courier New"/>
                <w:b/>
                <w:bCs/>
                <w:sz w:val="22"/>
                <w:szCs w:val="22"/>
                <w:lang w:val="en-US" w:eastAsia="en-US" w:bidi="ar-SA"/>
              </w:rPr>
            </w:pPr>
            <w:r>
              <w:rPr>
                <w:rFonts w:ascii="Courier New" w:hAnsi="Courier New" w:cs="Courier New"/>
                <w:b/>
                <w:bCs/>
                <w:sz w:val="22"/>
                <w:szCs w:val="22"/>
                <w:lang w:val="en-US" w:eastAsia="en-US" w:bidi="ar-SA"/>
              </w:rPr>
              <w:t xml:space="preserve">                "</w:t>
            </w:r>
            <w:proofErr w:type="spellStart"/>
            <w:r>
              <w:rPr>
                <w:rFonts w:ascii="Courier New" w:hAnsi="Courier New" w:cs="Courier New"/>
                <w:b/>
                <w:bCs/>
                <w:sz w:val="22"/>
                <w:szCs w:val="22"/>
                <w:lang w:val="en-US" w:eastAsia="en-US" w:bidi="ar-SA"/>
              </w:rPr>
              <w:t>streetAddress</w:t>
            </w:r>
            <w:proofErr w:type="spellEnd"/>
            <w:r>
              <w:rPr>
                <w:rFonts w:ascii="Courier New" w:hAnsi="Courier New" w:cs="Courier New"/>
                <w:b/>
                <w:bCs/>
                <w:sz w:val="22"/>
                <w:szCs w:val="22"/>
                <w:lang w:val="en-US" w:eastAsia="en-US" w:bidi="ar-SA"/>
              </w:rPr>
              <w:t>": "</w:t>
            </w:r>
            <w:proofErr w:type="spellStart"/>
            <w:r>
              <w:rPr>
                <w:rFonts w:ascii="Courier New" w:hAnsi="Courier New" w:cs="Courier New"/>
                <w:b/>
                <w:bCs/>
                <w:sz w:val="22"/>
                <w:szCs w:val="22"/>
                <w:lang w:val="en-US" w:eastAsia="en-US" w:bidi="ar-SA"/>
              </w:rPr>
              <w:t>Marszałkowska</w:t>
            </w:r>
            <w:proofErr w:type="spellEnd"/>
            <w:r>
              <w:rPr>
                <w:rFonts w:ascii="Courier New" w:hAnsi="Courier New" w:cs="Courier New"/>
                <w:b/>
                <w:bCs/>
                <w:sz w:val="22"/>
                <w:szCs w:val="22"/>
                <w:lang w:val="en-US" w:eastAsia="en-US" w:bidi="ar-SA"/>
              </w:rPr>
              <w:t xml:space="preserve"> 1"</w:t>
            </w:r>
          </w:p>
          <w:p w:rsidR="00090353" w:rsidRDefault="001F78AE">
            <w:pPr>
              <w:pStyle w:val="Tekstwstpniesformatowany"/>
              <w:suppressAutoHyphens w:val="0"/>
              <w:spacing w:line="240" w:lineRule="auto"/>
              <w:ind w:left="0"/>
              <w:rPr>
                <w:rFonts w:ascii="Courier New" w:hAnsi="Courier New" w:cs="Courier New"/>
                <w:b/>
                <w:bCs/>
                <w:sz w:val="22"/>
                <w:szCs w:val="22"/>
                <w:lang w:val="en-US" w:eastAsia="en-US" w:bidi="ar-SA"/>
              </w:rPr>
            </w:pPr>
            <w:r>
              <w:rPr>
                <w:rFonts w:ascii="Courier New" w:hAnsi="Courier New" w:cs="Courier New"/>
                <w:b/>
                <w:bCs/>
                <w:sz w:val="22"/>
                <w:szCs w:val="22"/>
                <w:lang w:val="en-US" w:eastAsia="en-US" w:bidi="ar-SA"/>
              </w:rPr>
              <w:t xml:space="preserve">            }</w:t>
            </w:r>
          </w:p>
          <w:p w:rsidR="00090353" w:rsidRDefault="001F78AE">
            <w:pPr>
              <w:pStyle w:val="Tekstwstpniesformatowany"/>
              <w:suppressAutoHyphens w:val="0"/>
              <w:spacing w:line="240" w:lineRule="auto"/>
              <w:ind w:left="0"/>
              <w:rPr>
                <w:rFonts w:ascii="Courier New" w:hAnsi="Courier New" w:cs="Courier New"/>
                <w:b/>
                <w:bCs/>
                <w:sz w:val="22"/>
                <w:szCs w:val="22"/>
                <w:lang w:val="en-US" w:eastAsia="en-US" w:bidi="ar-SA"/>
              </w:rPr>
            </w:pPr>
            <w:r>
              <w:rPr>
                <w:rFonts w:ascii="Courier New" w:hAnsi="Courier New" w:cs="Courier New"/>
                <w:b/>
                <w:bCs/>
                <w:sz w:val="22"/>
                <w:szCs w:val="22"/>
                <w:lang w:val="en-US" w:eastAsia="en-US" w:bidi="ar-SA"/>
              </w:rPr>
              <w:t xml:space="preserve">        }</w:t>
            </w:r>
          </w:p>
          <w:p w:rsidR="00090353" w:rsidRDefault="001F78AE">
            <w:pPr>
              <w:pStyle w:val="Tekstwstpniesformatowany"/>
              <w:suppressAutoHyphens w:val="0"/>
              <w:spacing w:line="240" w:lineRule="auto"/>
              <w:ind w:left="0"/>
              <w:rPr>
                <w:rFonts w:ascii="Courier New" w:hAnsi="Courier New" w:cs="Courier New"/>
                <w:b/>
                <w:bCs/>
                <w:sz w:val="22"/>
                <w:szCs w:val="22"/>
                <w:lang w:val="en-US" w:eastAsia="en-US" w:bidi="ar-SA"/>
              </w:rPr>
            </w:pPr>
            <w:r>
              <w:rPr>
                <w:rFonts w:ascii="Courier New" w:hAnsi="Courier New" w:cs="Courier New"/>
                <w:b/>
                <w:bCs/>
                <w:sz w:val="22"/>
                <w:szCs w:val="22"/>
                <w:lang w:val="en-US" w:eastAsia="en-US" w:bidi="ar-SA"/>
              </w:rPr>
              <w:t xml:space="preserve">    ],</w:t>
            </w:r>
          </w:p>
          <w:p w:rsidR="00090353" w:rsidRDefault="001F78AE">
            <w:pPr>
              <w:pStyle w:val="Tekstwstpniesformatowany"/>
              <w:suppressAutoHyphens w:val="0"/>
              <w:spacing w:line="240" w:lineRule="auto"/>
              <w:ind w:left="0"/>
              <w:rPr>
                <w:rFonts w:ascii="Courier New" w:hAnsi="Courier New" w:cs="Courier New"/>
                <w:b/>
                <w:bCs/>
                <w:sz w:val="22"/>
                <w:szCs w:val="22"/>
                <w:lang w:val="en-US" w:eastAsia="en-US" w:bidi="ar-SA"/>
              </w:rPr>
            </w:pPr>
            <w:r>
              <w:rPr>
                <w:rFonts w:ascii="Courier New" w:hAnsi="Courier New" w:cs="Courier New"/>
                <w:b/>
                <w:bCs/>
                <w:sz w:val="22"/>
                <w:szCs w:val="22"/>
                <w:lang w:val="en-US" w:eastAsia="en-US" w:bidi="ar-SA"/>
              </w:rPr>
              <w:t xml:space="preserve">    "first": "/</w:t>
            </w:r>
            <w:proofErr w:type="spellStart"/>
            <w:r>
              <w:rPr>
                <w:rFonts w:ascii="Courier New" w:hAnsi="Courier New" w:cs="Courier New"/>
                <w:b/>
                <w:bCs/>
                <w:sz w:val="22"/>
                <w:szCs w:val="22"/>
                <w:lang w:val="en-US" w:eastAsia="en-US" w:bidi="ar-SA"/>
              </w:rPr>
              <w:t>punkty?page</w:t>
            </w:r>
            <w:proofErr w:type="spellEnd"/>
            <w:r>
              <w:rPr>
                <w:rFonts w:ascii="Courier New" w:hAnsi="Courier New" w:cs="Courier New"/>
                <w:b/>
                <w:bCs/>
                <w:sz w:val="22"/>
                <w:szCs w:val="22"/>
                <w:lang w:val="en-US" w:eastAsia="en-US" w:bidi="ar-SA"/>
              </w:rPr>
              <w:t>=1",</w:t>
            </w:r>
          </w:p>
          <w:p w:rsidR="00090353" w:rsidRDefault="001F78AE">
            <w:pPr>
              <w:pStyle w:val="Tekstwstpniesformatowany"/>
              <w:suppressAutoHyphens w:val="0"/>
              <w:spacing w:line="240" w:lineRule="auto"/>
              <w:ind w:left="0"/>
              <w:rPr>
                <w:rFonts w:ascii="Courier New" w:hAnsi="Courier New" w:cs="Courier New"/>
                <w:b/>
                <w:bCs/>
                <w:sz w:val="22"/>
                <w:szCs w:val="22"/>
                <w:lang w:val="en-US" w:eastAsia="en-US" w:bidi="ar-SA"/>
              </w:rPr>
            </w:pPr>
            <w:r>
              <w:rPr>
                <w:rFonts w:ascii="Courier New" w:hAnsi="Courier New" w:cs="Courier New"/>
                <w:b/>
                <w:bCs/>
                <w:sz w:val="22"/>
                <w:szCs w:val="22"/>
                <w:lang w:val="en-US" w:eastAsia="en-US" w:bidi="ar-SA"/>
              </w:rPr>
              <w:t xml:space="preserve">    "previous": "/</w:t>
            </w:r>
            <w:proofErr w:type="spellStart"/>
            <w:r>
              <w:rPr>
                <w:rFonts w:ascii="Courier New" w:hAnsi="Courier New" w:cs="Courier New"/>
                <w:b/>
                <w:bCs/>
                <w:sz w:val="22"/>
                <w:szCs w:val="22"/>
                <w:lang w:val="en-US" w:eastAsia="en-US" w:bidi="ar-SA"/>
              </w:rPr>
              <w:t>punkty?page</w:t>
            </w:r>
            <w:proofErr w:type="spellEnd"/>
            <w:r>
              <w:rPr>
                <w:rFonts w:ascii="Courier New" w:hAnsi="Courier New" w:cs="Courier New"/>
                <w:b/>
                <w:bCs/>
                <w:sz w:val="22"/>
                <w:szCs w:val="22"/>
                <w:lang w:val="en-US" w:eastAsia="en-US" w:bidi="ar-SA"/>
              </w:rPr>
              <w:t>=2",</w:t>
            </w:r>
          </w:p>
          <w:p w:rsidR="00090353" w:rsidRDefault="001F78AE">
            <w:pPr>
              <w:pStyle w:val="Tekstwstpniesformatowany"/>
              <w:suppressAutoHyphens w:val="0"/>
              <w:spacing w:line="240" w:lineRule="auto"/>
              <w:ind w:left="0"/>
            </w:pPr>
            <w:r>
              <w:rPr>
                <w:rFonts w:ascii="Courier New" w:hAnsi="Courier New" w:cs="Courier New"/>
                <w:b/>
                <w:bCs/>
                <w:sz w:val="22"/>
                <w:szCs w:val="22"/>
                <w:lang w:val="en-US" w:eastAsia="en-US" w:bidi="ar-SA"/>
              </w:rPr>
              <w:t xml:space="preserve">    </w:t>
            </w:r>
            <w:r>
              <w:rPr>
                <w:rFonts w:ascii="Courier New" w:hAnsi="Courier New" w:cs="Courier New"/>
                <w:b/>
                <w:bCs/>
                <w:sz w:val="22"/>
                <w:szCs w:val="22"/>
                <w:lang w:eastAsia="en-US" w:bidi="ar-SA"/>
              </w:rPr>
              <w:t>"</w:t>
            </w:r>
            <w:proofErr w:type="spellStart"/>
            <w:r>
              <w:rPr>
                <w:rFonts w:ascii="Courier New" w:hAnsi="Courier New" w:cs="Courier New"/>
                <w:b/>
                <w:bCs/>
                <w:sz w:val="22"/>
                <w:szCs w:val="22"/>
                <w:lang w:eastAsia="en-US" w:bidi="ar-SA"/>
              </w:rPr>
              <w:t>next</w:t>
            </w:r>
            <w:proofErr w:type="spellEnd"/>
            <w:r>
              <w:rPr>
                <w:rFonts w:ascii="Courier New" w:hAnsi="Courier New" w:cs="Courier New"/>
                <w:b/>
                <w:bCs/>
                <w:sz w:val="22"/>
                <w:szCs w:val="22"/>
                <w:lang w:eastAsia="en-US" w:bidi="ar-SA"/>
              </w:rPr>
              <w:t>": "/</w:t>
            </w:r>
            <w:proofErr w:type="spellStart"/>
            <w:r>
              <w:rPr>
                <w:rFonts w:ascii="Courier New" w:hAnsi="Courier New" w:cs="Courier New"/>
                <w:b/>
                <w:bCs/>
                <w:sz w:val="22"/>
                <w:szCs w:val="22"/>
                <w:lang w:eastAsia="en-US" w:bidi="ar-SA"/>
              </w:rPr>
              <w:t>punkty?</w:t>
            </w:r>
            <w:proofErr w:type="gramStart"/>
            <w:r>
              <w:rPr>
                <w:rFonts w:ascii="Courier New" w:hAnsi="Courier New" w:cs="Courier New"/>
                <w:b/>
                <w:bCs/>
                <w:sz w:val="22"/>
                <w:szCs w:val="22"/>
                <w:lang w:eastAsia="en-US" w:bidi="ar-SA"/>
              </w:rPr>
              <w:t>page</w:t>
            </w:r>
            <w:proofErr w:type="spellEnd"/>
            <w:proofErr w:type="gramEnd"/>
            <w:r>
              <w:rPr>
                <w:rFonts w:ascii="Courier New" w:hAnsi="Courier New" w:cs="Courier New"/>
                <w:b/>
                <w:bCs/>
                <w:sz w:val="22"/>
                <w:szCs w:val="22"/>
                <w:lang w:eastAsia="en-US" w:bidi="ar-SA"/>
              </w:rPr>
              <w:t>=4",</w:t>
            </w:r>
          </w:p>
          <w:p w:rsidR="00090353" w:rsidRDefault="001F78AE">
            <w:pPr>
              <w:pStyle w:val="Tekstwstpniesformatowany"/>
              <w:suppressAutoHyphens w:val="0"/>
              <w:spacing w:line="240" w:lineRule="auto"/>
              <w:ind w:left="0"/>
              <w:rPr>
                <w:rFonts w:ascii="Courier New" w:hAnsi="Courier New" w:cs="Courier New"/>
                <w:b/>
                <w:bCs/>
                <w:sz w:val="22"/>
                <w:szCs w:val="22"/>
                <w:lang w:eastAsia="en-US" w:bidi="ar-SA"/>
              </w:rPr>
            </w:pPr>
            <w:r>
              <w:rPr>
                <w:rFonts w:ascii="Courier New" w:hAnsi="Courier New" w:cs="Courier New"/>
                <w:b/>
                <w:bCs/>
                <w:sz w:val="22"/>
                <w:szCs w:val="22"/>
                <w:lang w:eastAsia="en-US" w:bidi="ar-SA"/>
              </w:rPr>
              <w:t xml:space="preserve">    "</w:t>
            </w:r>
            <w:proofErr w:type="spellStart"/>
            <w:r>
              <w:rPr>
                <w:rFonts w:ascii="Courier New" w:hAnsi="Courier New" w:cs="Courier New"/>
                <w:b/>
                <w:bCs/>
                <w:sz w:val="22"/>
                <w:szCs w:val="22"/>
                <w:lang w:eastAsia="en-US" w:bidi="ar-SA"/>
              </w:rPr>
              <w:t>last</w:t>
            </w:r>
            <w:proofErr w:type="spellEnd"/>
            <w:r>
              <w:rPr>
                <w:rFonts w:ascii="Courier New" w:hAnsi="Courier New" w:cs="Courier New"/>
                <w:b/>
                <w:bCs/>
                <w:sz w:val="22"/>
                <w:szCs w:val="22"/>
                <w:lang w:eastAsia="en-US" w:bidi="ar-SA"/>
              </w:rPr>
              <w:t>": "/</w:t>
            </w:r>
            <w:proofErr w:type="spellStart"/>
            <w:r>
              <w:rPr>
                <w:rFonts w:ascii="Courier New" w:hAnsi="Courier New" w:cs="Courier New"/>
                <w:b/>
                <w:bCs/>
                <w:sz w:val="22"/>
                <w:szCs w:val="22"/>
                <w:lang w:eastAsia="en-US" w:bidi="ar-SA"/>
              </w:rPr>
              <w:t>punkty?</w:t>
            </w:r>
            <w:proofErr w:type="gramStart"/>
            <w:r>
              <w:rPr>
                <w:rFonts w:ascii="Courier New" w:hAnsi="Courier New" w:cs="Courier New"/>
                <w:b/>
                <w:bCs/>
                <w:sz w:val="22"/>
                <w:szCs w:val="22"/>
                <w:lang w:eastAsia="en-US" w:bidi="ar-SA"/>
              </w:rPr>
              <w:t>page</w:t>
            </w:r>
            <w:proofErr w:type="spellEnd"/>
            <w:proofErr w:type="gramEnd"/>
            <w:r>
              <w:rPr>
                <w:rFonts w:ascii="Courier New" w:hAnsi="Courier New" w:cs="Courier New"/>
                <w:b/>
                <w:bCs/>
                <w:sz w:val="22"/>
                <w:szCs w:val="22"/>
                <w:lang w:eastAsia="en-US" w:bidi="ar-SA"/>
              </w:rPr>
              <w:t>=20"</w:t>
            </w:r>
          </w:p>
          <w:p w:rsidR="00090353" w:rsidRDefault="001F78AE">
            <w:pPr>
              <w:pStyle w:val="Tekstwstpniesformatowany"/>
              <w:suppressAutoHyphens w:val="0"/>
              <w:spacing w:line="240" w:lineRule="auto"/>
              <w:ind w:left="0"/>
              <w:rPr>
                <w:rFonts w:ascii="Courier New" w:hAnsi="Courier New" w:cs="Courier New"/>
                <w:b/>
                <w:bCs/>
                <w:sz w:val="22"/>
                <w:szCs w:val="22"/>
                <w:lang w:eastAsia="en-US" w:bidi="ar-SA"/>
              </w:rPr>
            </w:pPr>
            <w:r>
              <w:rPr>
                <w:rFonts w:ascii="Courier New" w:hAnsi="Courier New" w:cs="Courier New"/>
                <w:b/>
                <w:bCs/>
                <w:sz w:val="22"/>
                <w:szCs w:val="22"/>
                <w:lang w:eastAsia="en-US" w:bidi="ar-SA"/>
              </w:rPr>
              <w:t>}</w:t>
            </w:r>
          </w:p>
        </w:tc>
      </w:tr>
    </w:tbl>
    <w:p w:rsidR="00090353" w:rsidRDefault="00090353">
      <w:pPr>
        <w:pStyle w:val="Tekstwstpniesformatowany"/>
        <w:spacing w:line="240" w:lineRule="auto"/>
        <w:ind w:left="709"/>
        <w:rPr>
          <w:rFonts w:ascii="Calibri" w:hAnsi="Calibri" w:cs="Calibri"/>
          <w:sz w:val="24"/>
          <w:szCs w:val="24"/>
        </w:rPr>
      </w:pPr>
    </w:p>
    <w:p w:rsidR="00090353" w:rsidRDefault="001F78AE">
      <w:pPr>
        <w:spacing w:after="120" w:line="276" w:lineRule="auto"/>
        <w:ind w:left="709"/>
        <w:rPr>
          <w:rFonts w:ascii="Calibri" w:hAnsi="Calibri" w:cs="Calibri"/>
        </w:rPr>
      </w:pPr>
      <w:r>
        <w:rPr>
          <w:rFonts w:ascii="Calibri" w:hAnsi="Calibri" w:cs="Calibri"/>
        </w:rPr>
        <w:t xml:space="preserve">W powyższym przykładzie: część danych jest pozbawiona kontekstu nadającego im znaczenie, zaś linki do nawigacji nie są prawidłowo oznaczone jako obiekt </w:t>
      </w:r>
      <w:proofErr w:type="spellStart"/>
      <w:r>
        <w:rPr>
          <w:rFonts w:ascii="Calibri" w:hAnsi="Calibri" w:cs="Calibri"/>
        </w:rPr>
        <w:t>hydra</w:t>
      </w:r>
      <w:proofErr w:type="gramStart"/>
      <w:r>
        <w:rPr>
          <w:rFonts w:ascii="Calibri" w:hAnsi="Calibri" w:cs="Calibri"/>
        </w:rPr>
        <w:t>:PartialCollectionView</w:t>
      </w:r>
      <w:proofErr w:type="spellEnd"/>
      <w:proofErr w:type="gramEnd"/>
      <w:r>
        <w:rPr>
          <w:rFonts w:ascii="Calibri" w:hAnsi="Calibri" w:cs="Calibri"/>
        </w:rPr>
        <w:t>.</w:t>
      </w:r>
    </w:p>
    <w:p w:rsidR="00090353" w:rsidRDefault="001F78AE">
      <w:pPr>
        <w:pStyle w:val="Nagwek2"/>
        <w:keepNext/>
        <w:widowControl/>
        <w:numPr>
          <w:ilvl w:val="0"/>
          <w:numId w:val="0"/>
        </w:numPr>
        <w:suppressLineNumbers/>
        <w:spacing w:before="240" w:after="0" w:line="276" w:lineRule="auto"/>
        <w:ind w:left="567" w:hanging="567"/>
      </w:pPr>
      <w:bookmarkStart w:id="63" w:name="__RefHeading___Toc3023_4196000890"/>
      <w:bookmarkEnd w:id="63"/>
      <w:r>
        <w:rPr>
          <w:rFonts w:ascii="Calibri" w:hAnsi="Calibri" w:cs="Calibri"/>
        </w:rPr>
        <w:t>5.3.</w:t>
      </w:r>
      <w:r>
        <w:rPr>
          <w:rFonts w:ascii="Calibri" w:hAnsi="Calibri" w:cs="Calibri"/>
        </w:rPr>
        <w:tab/>
      </w:r>
      <w:bookmarkStart w:id="64" w:name="Rozdzial_53"/>
      <w:proofErr w:type="spellStart"/>
      <w:r>
        <w:rPr>
          <w:rFonts w:ascii="Calibri" w:hAnsi="Calibri" w:cs="Calibri"/>
        </w:rPr>
        <w:t>JSON</w:t>
      </w:r>
      <w:proofErr w:type="spellEnd"/>
      <w:r>
        <w:rPr>
          <w:rFonts w:ascii="Calibri" w:hAnsi="Calibri" w:cs="Calibri"/>
        </w:rPr>
        <w:t xml:space="preserve"> na poziomie otwartości  5 ★★★★★</w:t>
      </w:r>
      <w:bookmarkEnd w:id="64"/>
    </w:p>
    <w:p w:rsidR="00090353" w:rsidRDefault="001F78AE">
      <w:pPr>
        <w:spacing w:before="120" w:line="276" w:lineRule="auto"/>
        <w:rPr>
          <w:rFonts w:ascii="Calibri" w:hAnsi="Calibri" w:cs="Calibri"/>
        </w:rPr>
      </w:pPr>
      <w:r>
        <w:rPr>
          <w:rFonts w:ascii="Calibri" w:hAnsi="Calibri" w:cs="Calibri"/>
        </w:rPr>
        <w:t xml:space="preserve">Ten poziom otwartości danych publicznych wymaga uzupełnienia danych </w:t>
      </w:r>
      <w:proofErr w:type="spellStart"/>
      <w:r>
        <w:rPr>
          <w:rFonts w:ascii="Calibri" w:hAnsi="Calibri" w:cs="Calibri"/>
        </w:rPr>
        <w:t>hiperlinkami</w:t>
      </w:r>
      <w:proofErr w:type="spellEnd"/>
      <w:r>
        <w:rPr>
          <w:rFonts w:ascii="Calibri" w:hAnsi="Calibri" w:cs="Calibri"/>
        </w:rPr>
        <w:t xml:space="preserve"> do powiązanych zasobów znajdujących się w zbiorach danych w innych lokalizacjach.</w:t>
      </w:r>
    </w:p>
    <w:p w:rsidR="00090353" w:rsidRDefault="001F78AE">
      <w:pPr>
        <w:spacing w:before="120" w:line="276" w:lineRule="auto"/>
        <w:rPr>
          <w:rFonts w:ascii="Calibri" w:hAnsi="Calibri" w:cs="Calibri"/>
        </w:rPr>
      </w:pPr>
      <w:r>
        <w:rPr>
          <w:rFonts w:ascii="Calibri" w:hAnsi="Calibri" w:cs="Calibri"/>
        </w:rPr>
        <w:t xml:space="preserve">Aby dodać takie linki, wymaga się dodania elementów typu </w:t>
      </w:r>
      <w:proofErr w:type="spellStart"/>
      <w:r>
        <w:rPr>
          <w:rFonts w:ascii="Calibri" w:hAnsi="Calibri" w:cs="Calibri"/>
        </w:rPr>
        <w:t>hydra</w:t>
      </w:r>
      <w:proofErr w:type="gramStart"/>
      <w:r>
        <w:rPr>
          <w:rFonts w:ascii="Calibri" w:hAnsi="Calibri" w:cs="Calibri"/>
        </w:rPr>
        <w:t>:Link</w:t>
      </w:r>
      <w:proofErr w:type="spellEnd"/>
      <w:proofErr w:type="gramEnd"/>
      <w:r>
        <w:rPr>
          <w:rFonts w:ascii="Calibri" w:hAnsi="Calibri" w:cs="Calibri"/>
        </w:rPr>
        <w:t xml:space="preserve"> innych niż tylko linki służące do nawigacji.</w:t>
      </w:r>
    </w:p>
    <w:p w:rsidR="00090353" w:rsidRDefault="001F78AE">
      <w:pPr>
        <w:spacing w:before="120" w:line="276" w:lineRule="auto"/>
        <w:rPr>
          <w:rFonts w:ascii="Calibri" w:hAnsi="Calibri" w:cs="Calibri"/>
        </w:rPr>
      </w:pPr>
      <w:r>
        <w:rPr>
          <w:rFonts w:ascii="Calibri" w:hAnsi="Calibri" w:cs="Calibri"/>
        </w:rPr>
        <w:t>Przykład poniżej zawiera kilka elementów będących linkami.</w:t>
      </w:r>
    </w:p>
    <w:p w:rsidR="00090353" w:rsidRDefault="001F78AE">
      <w:pPr>
        <w:spacing w:before="120" w:line="276" w:lineRule="auto"/>
      </w:pPr>
      <w:r>
        <w:rPr>
          <w:rFonts w:ascii="Calibri" w:hAnsi="Calibri" w:cs="Calibri"/>
        </w:rPr>
        <w:t xml:space="preserve">Linkami są pola obiektu </w:t>
      </w:r>
      <w:proofErr w:type="spellStart"/>
      <w:r>
        <w:rPr>
          <w:rFonts w:ascii="Calibri" w:hAnsi="Calibri" w:cs="Calibri"/>
          <w:i/>
          <w:iCs/>
        </w:rPr>
        <w:t>view</w:t>
      </w:r>
      <w:proofErr w:type="spellEnd"/>
      <w:r>
        <w:rPr>
          <w:rFonts w:ascii="Calibri" w:hAnsi="Calibri" w:cs="Calibri"/>
        </w:rPr>
        <w:t xml:space="preserve">: </w:t>
      </w:r>
      <w:proofErr w:type="spellStart"/>
      <w:r>
        <w:rPr>
          <w:rFonts w:ascii="Calibri" w:hAnsi="Calibri" w:cs="Calibri"/>
          <w:i/>
          <w:iCs/>
        </w:rPr>
        <w:t>first</w:t>
      </w:r>
      <w:proofErr w:type="spellEnd"/>
      <w:r>
        <w:rPr>
          <w:rFonts w:ascii="Calibri" w:hAnsi="Calibri" w:cs="Calibri"/>
        </w:rPr>
        <w:t xml:space="preserve">, </w:t>
      </w:r>
      <w:proofErr w:type="spellStart"/>
      <w:r>
        <w:rPr>
          <w:rFonts w:ascii="Calibri" w:hAnsi="Calibri" w:cs="Calibri"/>
          <w:i/>
          <w:iCs/>
        </w:rPr>
        <w:t>previous</w:t>
      </w:r>
      <w:proofErr w:type="spellEnd"/>
      <w:r>
        <w:rPr>
          <w:rFonts w:ascii="Calibri" w:hAnsi="Calibri" w:cs="Calibri"/>
        </w:rPr>
        <w:t xml:space="preserve">, </w:t>
      </w:r>
      <w:proofErr w:type="spellStart"/>
      <w:r>
        <w:rPr>
          <w:rFonts w:ascii="Calibri" w:hAnsi="Calibri" w:cs="Calibri"/>
          <w:i/>
          <w:iCs/>
        </w:rPr>
        <w:t>next</w:t>
      </w:r>
      <w:proofErr w:type="spellEnd"/>
      <w:r>
        <w:rPr>
          <w:rFonts w:ascii="Calibri" w:hAnsi="Calibri" w:cs="Calibri"/>
        </w:rPr>
        <w:t xml:space="preserve"> i </w:t>
      </w:r>
      <w:proofErr w:type="spellStart"/>
      <w:r>
        <w:rPr>
          <w:rFonts w:ascii="Calibri" w:hAnsi="Calibri" w:cs="Calibri"/>
          <w:i/>
          <w:iCs/>
        </w:rPr>
        <w:t>last</w:t>
      </w:r>
      <w:proofErr w:type="spellEnd"/>
      <w:r>
        <w:rPr>
          <w:rFonts w:ascii="Calibri" w:hAnsi="Calibri" w:cs="Calibri"/>
          <w:i/>
          <w:iCs/>
        </w:rPr>
        <w:t xml:space="preserve">, </w:t>
      </w:r>
      <w:r>
        <w:rPr>
          <w:rFonts w:ascii="Calibri" w:hAnsi="Calibri" w:cs="Calibri"/>
        </w:rPr>
        <w:t xml:space="preserve">ponieważ </w:t>
      </w:r>
      <w:proofErr w:type="spellStart"/>
      <w:r>
        <w:rPr>
          <w:rFonts w:ascii="Calibri" w:hAnsi="Calibri" w:cs="Calibri"/>
          <w:i/>
        </w:rPr>
        <w:t>context</w:t>
      </w:r>
      <w:proofErr w:type="spellEnd"/>
      <w:r>
        <w:rPr>
          <w:rFonts w:ascii="Calibri" w:hAnsi="Calibri" w:cs="Calibri"/>
          <w:i/>
          <w:iCs/>
        </w:rPr>
        <w:t xml:space="preserve"> </w:t>
      </w:r>
      <w:r>
        <w:rPr>
          <w:rFonts w:ascii="Calibri" w:hAnsi="Calibri" w:cs="Calibri"/>
        </w:rPr>
        <w:t xml:space="preserve">związany ze standardem Hydra przypisuje je do typu </w:t>
      </w:r>
      <w:proofErr w:type="spellStart"/>
      <w:r>
        <w:rPr>
          <w:rFonts w:ascii="Calibri" w:hAnsi="Calibri" w:cs="Calibri"/>
        </w:rPr>
        <w:t>hydra</w:t>
      </w:r>
      <w:proofErr w:type="gramStart"/>
      <w:r>
        <w:rPr>
          <w:rFonts w:ascii="Calibri" w:hAnsi="Calibri" w:cs="Calibri"/>
        </w:rPr>
        <w:t>:Link</w:t>
      </w:r>
      <w:proofErr w:type="spellEnd"/>
      <w:proofErr w:type="gramEnd"/>
      <w:r>
        <w:rPr>
          <w:rFonts w:ascii="Calibri" w:hAnsi="Calibri" w:cs="Calibri"/>
        </w:rPr>
        <w:t>. Są to linki służące do nawigacji po kolekcji.</w:t>
      </w:r>
    </w:p>
    <w:p w:rsidR="00090353" w:rsidRDefault="001F78AE">
      <w:pPr>
        <w:spacing w:before="120" w:line="276" w:lineRule="auto"/>
      </w:pPr>
      <w:r>
        <w:rPr>
          <w:rFonts w:ascii="Calibri" w:hAnsi="Calibri" w:cs="Calibri"/>
        </w:rPr>
        <w:t xml:space="preserve">Linkiem jest pole </w:t>
      </w:r>
      <w:r>
        <w:rPr>
          <w:rFonts w:ascii="Calibri" w:hAnsi="Calibri" w:cs="Calibri"/>
          <w:i/>
          <w:iCs/>
        </w:rPr>
        <w:t>wizyty</w:t>
      </w:r>
      <w:r>
        <w:rPr>
          <w:rFonts w:ascii="Calibri" w:hAnsi="Calibri" w:cs="Calibri"/>
        </w:rPr>
        <w:t xml:space="preserve">, ponieważ jest tak wprost zdefiniowane w przykładzie. </w:t>
      </w:r>
      <w:r>
        <w:rPr>
          <w:rFonts w:ascii="Calibri" w:hAnsi="Calibri" w:cs="Calibri"/>
          <w:i/>
          <w:iCs/>
        </w:rPr>
        <w:t>Kontekst</w:t>
      </w:r>
      <w:r>
        <w:rPr>
          <w:rFonts w:ascii="Calibri" w:hAnsi="Calibri" w:cs="Calibri"/>
        </w:rPr>
        <w:t xml:space="preserve"> przypisuje polu </w:t>
      </w:r>
      <w:r>
        <w:rPr>
          <w:rFonts w:ascii="Calibri" w:hAnsi="Calibri" w:cs="Calibri"/>
          <w:i/>
          <w:iCs/>
        </w:rPr>
        <w:t>wizyty</w:t>
      </w:r>
      <w:r>
        <w:rPr>
          <w:rFonts w:ascii="Calibri" w:hAnsi="Calibri" w:cs="Calibri"/>
        </w:rPr>
        <w:t xml:space="preserve"> </w:t>
      </w:r>
      <w:proofErr w:type="spellStart"/>
      <w:r>
        <w:rPr>
          <w:rFonts w:ascii="Calibri" w:hAnsi="Calibri" w:cs="Calibri"/>
        </w:rPr>
        <w:t>URI</w:t>
      </w:r>
      <w:proofErr w:type="spellEnd"/>
      <w:r>
        <w:rPr>
          <w:rFonts w:ascii="Calibri" w:hAnsi="Calibri" w:cs="Calibri"/>
        </w:rPr>
        <w:t xml:space="preserve"> „</w:t>
      </w:r>
      <w:r>
        <w:rPr>
          <w:rFonts w:ascii="Calibri" w:hAnsi="Calibri" w:cs="Calibri"/>
          <w:i/>
          <w:iCs/>
        </w:rPr>
        <w:t>http</w:t>
      </w:r>
      <w:proofErr w:type="gramStart"/>
      <w:r>
        <w:rPr>
          <w:rFonts w:ascii="Calibri" w:hAnsi="Calibri" w:cs="Calibri"/>
          <w:i/>
          <w:iCs/>
        </w:rPr>
        <w:t>://danepubliczne</w:t>
      </w:r>
      <w:proofErr w:type="gramEnd"/>
      <w:r>
        <w:rPr>
          <w:rFonts w:ascii="Calibri" w:hAnsi="Calibri" w:cs="Calibri"/>
          <w:i/>
          <w:iCs/>
        </w:rPr>
        <w:t>.</w:t>
      </w:r>
      <w:proofErr w:type="gramStart"/>
      <w:r>
        <w:rPr>
          <w:rFonts w:ascii="Calibri" w:hAnsi="Calibri" w:cs="Calibri"/>
          <w:i/>
          <w:iCs/>
        </w:rPr>
        <w:t>gov</w:t>
      </w:r>
      <w:proofErr w:type="gramEnd"/>
      <w:r>
        <w:rPr>
          <w:rFonts w:ascii="Calibri" w:hAnsi="Calibri" w:cs="Calibri"/>
          <w:i/>
          <w:iCs/>
        </w:rPr>
        <w:t>.</w:t>
      </w:r>
      <w:proofErr w:type="gramStart"/>
      <w:r>
        <w:rPr>
          <w:rFonts w:ascii="Calibri" w:hAnsi="Calibri" w:cs="Calibri"/>
          <w:i/>
          <w:iCs/>
        </w:rPr>
        <w:t>pl</w:t>
      </w:r>
      <w:proofErr w:type="gramEnd"/>
      <w:r>
        <w:rPr>
          <w:rFonts w:ascii="Calibri" w:hAnsi="Calibri" w:cs="Calibri"/>
          <w:i/>
          <w:iCs/>
        </w:rPr>
        <w:t>/kolejka</w:t>
      </w:r>
      <w:r>
        <w:rPr>
          <w:rFonts w:ascii="Calibri" w:hAnsi="Calibri" w:cs="Calibri"/>
        </w:rPr>
        <w:t xml:space="preserve">” oraz typ wskazujący, że wartością tego pola jest również </w:t>
      </w:r>
      <w:proofErr w:type="spellStart"/>
      <w:r>
        <w:rPr>
          <w:rFonts w:ascii="Calibri" w:hAnsi="Calibri" w:cs="Calibri"/>
        </w:rPr>
        <w:t>URI</w:t>
      </w:r>
      <w:proofErr w:type="spellEnd"/>
      <w:r>
        <w:rPr>
          <w:rFonts w:ascii="Calibri" w:hAnsi="Calibri" w:cs="Calibri"/>
        </w:rPr>
        <w:t xml:space="preserve">. Drugi element grafu (na dole przykładu) definiuje, że </w:t>
      </w:r>
      <w:r>
        <w:rPr>
          <w:rStyle w:val="czeinternetowe"/>
          <w:rFonts w:ascii="Calibri" w:hAnsi="Calibri" w:cs="Calibri"/>
          <w:i/>
          <w:iCs/>
          <w:color w:val="auto"/>
          <w:u w:val="none"/>
        </w:rPr>
        <w:t>http</w:t>
      </w:r>
      <w:proofErr w:type="gramStart"/>
      <w:r>
        <w:rPr>
          <w:rStyle w:val="czeinternetowe"/>
          <w:rFonts w:ascii="Calibri" w:hAnsi="Calibri" w:cs="Calibri"/>
          <w:i/>
          <w:iCs/>
          <w:color w:val="auto"/>
          <w:u w:val="none"/>
        </w:rPr>
        <w:t>://danepubliczne</w:t>
      </w:r>
      <w:proofErr w:type="gramEnd"/>
      <w:r>
        <w:rPr>
          <w:rStyle w:val="czeinternetowe"/>
          <w:rFonts w:ascii="Calibri" w:hAnsi="Calibri" w:cs="Calibri"/>
          <w:i/>
          <w:iCs/>
          <w:color w:val="auto"/>
          <w:u w:val="none"/>
        </w:rPr>
        <w:t>.</w:t>
      </w:r>
      <w:proofErr w:type="gramStart"/>
      <w:r>
        <w:rPr>
          <w:rStyle w:val="czeinternetowe"/>
          <w:rFonts w:ascii="Calibri" w:hAnsi="Calibri" w:cs="Calibri"/>
          <w:i/>
          <w:iCs/>
          <w:color w:val="auto"/>
          <w:u w:val="none"/>
        </w:rPr>
        <w:t>gov</w:t>
      </w:r>
      <w:proofErr w:type="gramEnd"/>
      <w:r>
        <w:rPr>
          <w:rStyle w:val="czeinternetowe"/>
          <w:rFonts w:ascii="Calibri" w:hAnsi="Calibri" w:cs="Calibri"/>
          <w:i/>
          <w:iCs/>
          <w:color w:val="auto"/>
          <w:u w:val="none"/>
        </w:rPr>
        <w:t>.pl/kolejka</w:t>
      </w:r>
      <w:r>
        <w:rPr>
          <w:rFonts w:ascii="Calibri" w:hAnsi="Calibri" w:cs="Calibri"/>
        </w:rPr>
        <w:t xml:space="preserve"> jest typu </w:t>
      </w:r>
      <w:proofErr w:type="spellStart"/>
      <w:r>
        <w:rPr>
          <w:rFonts w:ascii="Calibri" w:hAnsi="Calibri" w:cs="Calibri"/>
        </w:rPr>
        <w:t>hydra</w:t>
      </w:r>
      <w:proofErr w:type="gramStart"/>
      <w:r>
        <w:rPr>
          <w:rFonts w:ascii="Calibri" w:hAnsi="Calibri" w:cs="Calibri"/>
        </w:rPr>
        <w:t>:Link</w:t>
      </w:r>
      <w:proofErr w:type="spellEnd"/>
      <w:proofErr w:type="gramEnd"/>
      <w:r>
        <w:rPr>
          <w:rFonts w:ascii="Calibri" w:hAnsi="Calibri" w:cs="Calibri"/>
        </w:rPr>
        <w:t>.</w:t>
      </w:r>
    </w:p>
    <w:p w:rsidR="00090353" w:rsidRDefault="001F78AE">
      <w:pPr>
        <w:spacing w:before="119" w:after="119"/>
        <w:ind w:left="567"/>
      </w:pPr>
      <w:r>
        <w:rPr>
          <w:rFonts w:ascii="Calibri" w:hAnsi="Calibri" w:cs="Calibri"/>
          <w:b/>
          <w:bCs/>
        </w:rPr>
        <w:t xml:space="preserve">Przykład </w:t>
      </w:r>
    </w:p>
    <w:tbl>
      <w:tblPr>
        <w:tblW w:w="8930" w:type="dxa"/>
        <w:tblInd w:w="60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8" w:type="dxa"/>
          <w:left w:w="103" w:type="dxa"/>
          <w:bottom w:w="108" w:type="dxa"/>
        </w:tblCellMar>
        <w:tblLook w:val="0000" w:firstRow="0" w:lastRow="0" w:firstColumn="0" w:lastColumn="0" w:noHBand="0" w:noVBand="0"/>
      </w:tblPr>
      <w:tblGrid>
        <w:gridCol w:w="8930"/>
      </w:tblGrid>
      <w:tr w:rsidR="00090353">
        <w:tc>
          <w:tcPr>
            <w:tcW w:w="8930" w:type="dxa"/>
            <w:tcBorders>
              <w:top w:val="single" w:sz="4" w:space="0" w:color="00000A"/>
              <w:left w:val="single" w:sz="4" w:space="0" w:color="00000A"/>
              <w:bottom w:val="single" w:sz="4" w:space="0" w:color="00000A"/>
              <w:right w:val="single" w:sz="4" w:space="0" w:color="00000A"/>
            </w:tcBorders>
            <w:shd w:val="clear" w:color="auto" w:fill="F2F2F2"/>
          </w:tcPr>
          <w:p w:rsidR="00090353" w:rsidRDefault="001F78AE">
            <w:pPr>
              <w:pStyle w:val="Tekstwstpniesformatowany"/>
              <w:suppressAutoHyphens w:val="0"/>
              <w:spacing w:line="240" w:lineRule="auto"/>
              <w:ind w:left="0"/>
              <w:rPr>
                <w:rFonts w:ascii="Courier New" w:hAnsi="Courier New" w:cs="Courier New"/>
                <w:b/>
                <w:bCs/>
                <w:sz w:val="22"/>
                <w:szCs w:val="22"/>
                <w:lang w:eastAsia="en-US" w:bidi="ar-SA"/>
              </w:rPr>
            </w:pPr>
            <w:r>
              <w:rPr>
                <w:rFonts w:ascii="Courier New" w:hAnsi="Courier New" w:cs="Courier New"/>
                <w:b/>
                <w:bCs/>
                <w:sz w:val="22"/>
                <w:szCs w:val="22"/>
                <w:lang w:eastAsia="en-US" w:bidi="ar-SA"/>
              </w:rPr>
              <w:t>[</w:t>
            </w:r>
          </w:p>
          <w:p w:rsidR="00090353" w:rsidRDefault="001F78AE">
            <w:pPr>
              <w:pStyle w:val="Tekstwstpniesformatowany"/>
              <w:suppressAutoHyphens w:val="0"/>
              <w:spacing w:line="240" w:lineRule="auto"/>
              <w:ind w:left="0"/>
              <w:rPr>
                <w:rFonts w:ascii="Courier New" w:hAnsi="Courier New" w:cs="Courier New"/>
                <w:b/>
                <w:bCs/>
                <w:sz w:val="22"/>
                <w:szCs w:val="22"/>
                <w:lang w:eastAsia="en-US" w:bidi="ar-SA"/>
              </w:rPr>
            </w:pPr>
            <w:r>
              <w:rPr>
                <w:rFonts w:ascii="Courier New" w:hAnsi="Courier New" w:cs="Courier New"/>
                <w:b/>
                <w:bCs/>
                <w:sz w:val="22"/>
                <w:szCs w:val="22"/>
                <w:lang w:eastAsia="en-US" w:bidi="ar-SA"/>
              </w:rPr>
              <w:t xml:space="preserve">    {</w:t>
            </w:r>
          </w:p>
          <w:p w:rsidR="00090353" w:rsidRDefault="001F78AE">
            <w:pPr>
              <w:pStyle w:val="Tekstwstpniesformatowany"/>
              <w:suppressAutoHyphens w:val="0"/>
              <w:spacing w:line="240" w:lineRule="auto"/>
              <w:ind w:left="0"/>
              <w:rPr>
                <w:rFonts w:ascii="Courier New" w:hAnsi="Courier New" w:cs="Courier New"/>
                <w:b/>
                <w:bCs/>
                <w:sz w:val="22"/>
                <w:szCs w:val="22"/>
                <w:lang w:eastAsia="en-US" w:bidi="ar-SA"/>
              </w:rPr>
            </w:pPr>
            <w:r>
              <w:rPr>
                <w:rFonts w:ascii="Courier New" w:hAnsi="Courier New" w:cs="Courier New"/>
                <w:b/>
                <w:bCs/>
                <w:sz w:val="22"/>
                <w:szCs w:val="22"/>
                <w:lang w:eastAsia="en-US" w:bidi="ar-SA"/>
              </w:rPr>
              <w:t xml:space="preserve">        "@</w:t>
            </w:r>
            <w:proofErr w:type="spellStart"/>
            <w:r>
              <w:rPr>
                <w:rFonts w:ascii="Courier New" w:hAnsi="Courier New" w:cs="Courier New"/>
                <w:b/>
                <w:bCs/>
                <w:sz w:val="22"/>
                <w:szCs w:val="22"/>
                <w:lang w:eastAsia="en-US" w:bidi="ar-SA"/>
              </w:rPr>
              <w:t>context</w:t>
            </w:r>
            <w:proofErr w:type="spellEnd"/>
            <w:r>
              <w:rPr>
                <w:rFonts w:ascii="Courier New" w:hAnsi="Courier New" w:cs="Courier New"/>
                <w:b/>
                <w:bCs/>
                <w:sz w:val="22"/>
                <w:szCs w:val="22"/>
                <w:lang w:eastAsia="en-US" w:bidi="ar-SA"/>
              </w:rPr>
              <w:t>": [</w:t>
            </w:r>
          </w:p>
          <w:p w:rsidR="00090353" w:rsidRDefault="001F78AE">
            <w:pPr>
              <w:pStyle w:val="Tekstwstpniesformatowany"/>
              <w:suppressAutoHyphens w:val="0"/>
              <w:spacing w:line="240" w:lineRule="auto"/>
              <w:ind w:left="0"/>
              <w:rPr>
                <w:rFonts w:ascii="Courier New" w:hAnsi="Courier New" w:cs="Courier New"/>
                <w:b/>
                <w:bCs/>
                <w:sz w:val="22"/>
                <w:szCs w:val="22"/>
                <w:lang w:eastAsia="en-US" w:bidi="ar-SA"/>
              </w:rPr>
            </w:pPr>
            <w:r>
              <w:rPr>
                <w:rFonts w:ascii="Courier New" w:hAnsi="Courier New" w:cs="Courier New"/>
                <w:b/>
                <w:bCs/>
                <w:sz w:val="22"/>
                <w:szCs w:val="22"/>
                <w:lang w:eastAsia="en-US" w:bidi="ar-SA"/>
              </w:rPr>
              <w:t xml:space="preserve">            "http</w:t>
            </w:r>
            <w:proofErr w:type="gramStart"/>
            <w:r>
              <w:rPr>
                <w:rFonts w:ascii="Courier New" w:hAnsi="Courier New" w:cs="Courier New"/>
                <w:b/>
                <w:bCs/>
                <w:sz w:val="22"/>
                <w:szCs w:val="22"/>
                <w:lang w:eastAsia="en-US" w:bidi="ar-SA"/>
              </w:rPr>
              <w:t>://www</w:t>
            </w:r>
            <w:proofErr w:type="gramEnd"/>
            <w:r>
              <w:rPr>
                <w:rFonts w:ascii="Courier New" w:hAnsi="Courier New" w:cs="Courier New"/>
                <w:b/>
                <w:bCs/>
                <w:sz w:val="22"/>
                <w:szCs w:val="22"/>
                <w:lang w:eastAsia="en-US" w:bidi="ar-SA"/>
              </w:rPr>
              <w:t>.</w:t>
            </w:r>
            <w:proofErr w:type="gramStart"/>
            <w:r>
              <w:rPr>
                <w:rFonts w:ascii="Courier New" w:hAnsi="Courier New" w:cs="Courier New"/>
                <w:b/>
                <w:bCs/>
                <w:sz w:val="22"/>
                <w:szCs w:val="22"/>
                <w:lang w:eastAsia="en-US" w:bidi="ar-SA"/>
              </w:rPr>
              <w:t>w</w:t>
            </w:r>
            <w:proofErr w:type="gramEnd"/>
            <w:r>
              <w:rPr>
                <w:rFonts w:ascii="Courier New" w:hAnsi="Courier New" w:cs="Courier New"/>
                <w:b/>
                <w:bCs/>
                <w:sz w:val="22"/>
                <w:szCs w:val="22"/>
                <w:lang w:eastAsia="en-US" w:bidi="ar-SA"/>
              </w:rPr>
              <w:t>3.</w:t>
            </w:r>
            <w:proofErr w:type="gramStart"/>
            <w:r>
              <w:rPr>
                <w:rFonts w:ascii="Courier New" w:hAnsi="Courier New" w:cs="Courier New"/>
                <w:b/>
                <w:bCs/>
                <w:sz w:val="22"/>
                <w:szCs w:val="22"/>
                <w:lang w:eastAsia="en-US" w:bidi="ar-SA"/>
              </w:rPr>
              <w:t>org</w:t>
            </w:r>
            <w:proofErr w:type="gramEnd"/>
            <w:r>
              <w:rPr>
                <w:rFonts w:ascii="Courier New" w:hAnsi="Courier New" w:cs="Courier New"/>
                <w:b/>
                <w:bCs/>
                <w:sz w:val="22"/>
                <w:szCs w:val="22"/>
                <w:lang w:eastAsia="en-US" w:bidi="ar-SA"/>
              </w:rPr>
              <w:t>/</w:t>
            </w:r>
            <w:proofErr w:type="spellStart"/>
            <w:r>
              <w:rPr>
                <w:rFonts w:ascii="Courier New" w:hAnsi="Courier New" w:cs="Courier New"/>
                <w:b/>
                <w:bCs/>
                <w:sz w:val="22"/>
                <w:szCs w:val="22"/>
                <w:lang w:eastAsia="en-US" w:bidi="ar-SA"/>
              </w:rPr>
              <w:t>ns</w:t>
            </w:r>
            <w:proofErr w:type="spellEnd"/>
            <w:r>
              <w:rPr>
                <w:rFonts w:ascii="Courier New" w:hAnsi="Courier New" w:cs="Courier New"/>
                <w:b/>
                <w:bCs/>
                <w:sz w:val="22"/>
                <w:szCs w:val="22"/>
                <w:lang w:eastAsia="en-US" w:bidi="ar-SA"/>
              </w:rPr>
              <w:t>/hydra/</w:t>
            </w:r>
            <w:proofErr w:type="spellStart"/>
            <w:r>
              <w:rPr>
                <w:rFonts w:ascii="Courier New" w:hAnsi="Courier New" w:cs="Courier New"/>
                <w:b/>
                <w:bCs/>
                <w:sz w:val="22"/>
                <w:szCs w:val="22"/>
                <w:lang w:eastAsia="en-US" w:bidi="ar-SA"/>
              </w:rPr>
              <w:t>context.</w:t>
            </w:r>
            <w:proofErr w:type="gramStart"/>
            <w:r>
              <w:rPr>
                <w:rFonts w:ascii="Courier New" w:hAnsi="Courier New" w:cs="Courier New"/>
                <w:b/>
                <w:bCs/>
                <w:sz w:val="22"/>
                <w:szCs w:val="22"/>
                <w:lang w:eastAsia="en-US" w:bidi="ar-SA"/>
              </w:rPr>
              <w:t>jsonld</w:t>
            </w:r>
            <w:proofErr w:type="spellEnd"/>
            <w:proofErr w:type="gramEnd"/>
            <w:r>
              <w:rPr>
                <w:rFonts w:ascii="Courier New" w:hAnsi="Courier New" w:cs="Courier New"/>
                <w:b/>
                <w:bCs/>
                <w:sz w:val="22"/>
                <w:szCs w:val="22"/>
                <w:lang w:eastAsia="en-US" w:bidi="ar-SA"/>
              </w:rPr>
              <w:t>",</w:t>
            </w:r>
          </w:p>
          <w:p w:rsidR="00090353" w:rsidRDefault="001F78AE">
            <w:pPr>
              <w:pStyle w:val="Tekstwstpniesformatowany"/>
              <w:suppressAutoHyphens w:val="0"/>
              <w:spacing w:line="240" w:lineRule="auto"/>
              <w:ind w:left="0"/>
              <w:rPr>
                <w:rFonts w:ascii="Courier New" w:hAnsi="Courier New" w:cs="Courier New"/>
                <w:b/>
                <w:bCs/>
                <w:sz w:val="22"/>
                <w:szCs w:val="22"/>
                <w:lang w:eastAsia="en-US" w:bidi="ar-SA"/>
              </w:rPr>
            </w:pPr>
            <w:r>
              <w:rPr>
                <w:rFonts w:ascii="Courier New" w:hAnsi="Courier New" w:cs="Courier New"/>
                <w:b/>
                <w:bCs/>
                <w:sz w:val="22"/>
                <w:szCs w:val="22"/>
                <w:lang w:eastAsia="en-US" w:bidi="ar-SA"/>
              </w:rPr>
              <w:t xml:space="preserve">            "http</w:t>
            </w:r>
            <w:proofErr w:type="gramStart"/>
            <w:r>
              <w:rPr>
                <w:rFonts w:ascii="Courier New" w:hAnsi="Courier New" w:cs="Courier New"/>
                <w:b/>
                <w:bCs/>
                <w:sz w:val="22"/>
                <w:szCs w:val="22"/>
                <w:lang w:eastAsia="en-US" w:bidi="ar-SA"/>
              </w:rPr>
              <w:t>://schema</w:t>
            </w:r>
            <w:proofErr w:type="gramEnd"/>
            <w:r>
              <w:rPr>
                <w:rFonts w:ascii="Courier New" w:hAnsi="Courier New" w:cs="Courier New"/>
                <w:b/>
                <w:bCs/>
                <w:sz w:val="22"/>
                <w:szCs w:val="22"/>
                <w:lang w:eastAsia="en-US" w:bidi="ar-SA"/>
              </w:rPr>
              <w:t>.</w:t>
            </w:r>
            <w:proofErr w:type="gramStart"/>
            <w:r>
              <w:rPr>
                <w:rFonts w:ascii="Courier New" w:hAnsi="Courier New" w:cs="Courier New"/>
                <w:b/>
                <w:bCs/>
                <w:sz w:val="22"/>
                <w:szCs w:val="22"/>
                <w:lang w:eastAsia="en-US" w:bidi="ar-SA"/>
              </w:rPr>
              <w:t>org</w:t>
            </w:r>
            <w:proofErr w:type="gramEnd"/>
            <w:r>
              <w:rPr>
                <w:rFonts w:ascii="Courier New" w:hAnsi="Courier New" w:cs="Courier New"/>
                <w:b/>
                <w:bCs/>
                <w:sz w:val="22"/>
                <w:szCs w:val="22"/>
                <w:lang w:eastAsia="en-US" w:bidi="ar-SA"/>
              </w:rPr>
              <w:t>",</w:t>
            </w:r>
          </w:p>
          <w:p w:rsidR="00090353" w:rsidRDefault="001F78AE">
            <w:pPr>
              <w:pStyle w:val="Tekstwstpniesformatowany"/>
              <w:suppressAutoHyphens w:val="0"/>
              <w:spacing w:line="240" w:lineRule="auto"/>
              <w:ind w:left="0"/>
              <w:rPr>
                <w:rFonts w:ascii="Courier New" w:hAnsi="Courier New" w:cs="Courier New"/>
                <w:b/>
                <w:bCs/>
                <w:sz w:val="22"/>
                <w:szCs w:val="22"/>
                <w:lang w:eastAsia="en-US" w:bidi="ar-SA"/>
              </w:rPr>
            </w:pPr>
            <w:r>
              <w:rPr>
                <w:rFonts w:ascii="Courier New" w:hAnsi="Courier New" w:cs="Courier New"/>
                <w:b/>
                <w:bCs/>
                <w:sz w:val="22"/>
                <w:szCs w:val="22"/>
                <w:lang w:eastAsia="en-US" w:bidi="ar-SA"/>
              </w:rPr>
              <w:lastRenderedPageBreak/>
              <w:t xml:space="preserve">            {</w:t>
            </w:r>
          </w:p>
          <w:p w:rsidR="00090353" w:rsidRDefault="001F78AE">
            <w:pPr>
              <w:pStyle w:val="Tekstwstpniesformatowany"/>
              <w:suppressAutoHyphens w:val="0"/>
              <w:spacing w:line="240" w:lineRule="auto"/>
              <w:ind w:left="0"/>
              <w:rPr>
                <w:rFonts w:ascii="Courier New" w:hAnsi="Courier New" w:cs="Courier New"/>
                <w:b/>
                <w:bCs/>
                <w:sz w:val="22"/>
                <w:szCs w:val="22"/>
                <w:lang w:eastAsia="en-US" w:bidi="ar-SA"/>
              </w:rPr>
            </w:pPr>
            <w:r>
              <w:rPr>
                <w:rFonts w:ascii="Courier New" w:hAnsi="Courier New" w:cs="Courier New"/>
                <w:b/>
                <w:bCs/>
                <w:sz w:val="22"/>
                <w:szCs w:val="22"/>
                <w:lang w:eastAsia="en-US" w:bidi="ar-SA"/>
              </w:rPr>
              <w:t xml:space="preserve">                "wizyty": {</w:t>
            </w:r>
          </w:p>
          <w:p w:rsidR="00090353" w:rsidRDefault="001F78AE">
            <w:pPr>
              <w:pStyle w:val="Tekstwstpniesformatowany"/>
              <w:suppressAutoHyphens w:val="0"/>
              <w:spacing w:line="240" w:lineRule="auto"/>
              <w:ind w:left="0"/>
              <w:rPr>
                <w:rFonts w:ascii="Courier New" w:hAnsi="Courier New" w:cs="Courier New"/>
                <w:b/>
                <w:bCs/>
                <w:sz w:val="22"/>
                <w:szCs w:val="22"/>
                <w:lang w:eastAsia="en-US" w:bidi="ar-SA"/>
              </w:rPr>
            </w:pPr>
            <w:r>
              <w:rPr>
                <w:rFonts w:ascii="Courier New" w:hAnsi="Courier New" w:cs="Courier New"/>
                <w:b/>
                <w:bCs/>
                <w:sz w:val="22"/>
                <w:szCs w:val="22"/>
                <w:lang w:eastAsia="en-US" w:bidi="ar-SA"/>
              </w:rPr>
              <w:t xml:space="preserve">                    "@id": "http</w:t>
            </w:r>
            <w:proofErr w:type="gramStart"/>
            <w:r>
              <w:rPr>
                <w:rFonts w:ascii="Courier New" w:hAnsi="Courier New" w:cs="Courier New"/>
                <w:b/>
                <w:bCs/>
                <w:sz w:val="22"/>
                <w:szCs w:val="22"/>
                <w:lang w:eastAsia="en-US" w:bidi="ar-SA"/>
              </w:rPr>
              <w:t>://danepubliczne</w:t>
            </w:r>
            <w:proofErr w:type="gramEnd"/>
            <w:r>
              <w:rPr>
                <w:rFonts w:ascii="Courier New" w:hAnsi="Courier New" w:cs="Courier New"/>
                <w:b/>
                <w:bCs/>
                <w:sz w:val="22"/>
                <w:szCs w:val="22"/>
                <w:lang w:eastAsia="en-US" w:bidi="ar-SA"/>
              </w:rPr>
              <w:t>.</w:t>
            </w:r>
            <w:proofErr w:type="gramStart"/>
            <w:r>
              <w:rPr>
                <w:rFonts w:ascii="Courier New" w:hAnsi="Courier New" w:cs="Courier New"/>
                <w:b/>
                <w:bCs/>
                <w:sz w:val="22"/>
                <w:szCs w:val="22"/>
                <w:lang w:eastAsia="en-US" w:bidi="ar-SA"/>
              </w:rPr>
              <w:t>gov</w:t>
            </w:r>
            <w:proofErr w:type="gramEnd"/>
            <w:r>
              <w:rPr>
                <w:rFonts w:ascii="Courier New" w:hAnsi="Courier New" w:cs="Courier New"/>
                <w:b/>
                <w:bCs/>
                <w:sz w:val="22"/>
                <w:szCs w:val="22"/>
                <w:lang w:eastAsia="en-US" w:bidi="ar-SA"/>
              </w:rPr>
              <w:t>.</w:t>
            </w:r>
            <w:proofErr w:type="gramStart"/>
            <w:r>
              <w:rPr>
                <w:rFonts w:ascii="Courier New" w:hAnsi="Courier New" w:cs="Courier New"/>
                <w:b/>
                <w:bCs/>
                <w:sz w:val="22"/>
                <w:szCs w:val="22"/>
                <w:lang w:eastAsia="en-US" w:bidi="ar-SA"/>
              </w:rPr>
              <w:t>pl</w:t>
            </w:r>
            <w:proofErr w:type="gramEnd"/>
            <w:r>
              <w:rPr>
                <w:rFonts w:ascii="Courier New" w:hAnsi="Courier New" w:cs="Courier New"/>
                <w:b/>
                <w:bCs/>
                <w:sz w:val="22"/>
                <w:szCs w:val="22"/>
                <w:lang w:eastAsia="en-US" w:bidi="ar-SA"/>
              </w:rPr>
              <w:t>/kolejka",</w:t>
            </w:r>
          </w:p>
          <w:p w:rsidR="00090353" w:rsidRDefault="001F78AE">
            <w:pPr>
              <w:pStyle w:val="Tekstwstpniesformatowany"/>
              <w:suppressAutoHyphens w:val="0"/>
              <w:spacing w:line="240" w:lineRule="auto"/>
              <w:ind w:left="0"/>
              <w:rPr>
                <w:rFonts w:ascii="Courier New" w:hAnsi="Courier New" w:cs="Courier New"/>
                <w:b/>
                <w:bCs/>
                <w:sz w:val="22"/>
                <w:szCs w:val="22"/>
                <w:lang w:eastAsia="en-US" w:bidi="ar-SA"/>
              </w:rPr>
            </w:pPr>
            <w:r>
              <w:rPr>
                <w:rFonts w:ascii="Courier New" w:hAnsi="Courier New" w:cs="Courier New"/>
                <w:b/>
                <w:bCs/>
                <w:sz w:val="22"/>
                <w:szCs w:val="22"/>
                <w:lang w:eastAsia="en-US" w:bidi="ar-SA"/>
              </w:rPr>
              <w:t xml:space="preserve">                    "@</w:t>
            </w:r>
            <w:proofErr w:type="spellStart"/>
            <w:r>
              <w:rPr>
                <w:rFonts w:ascii="Courier New" w:hAnsi="Courier New" w:cs="Courier New"/>
                <w:b/>
                <w:bCs/>
                <w:sz w:val="22"/>
                <w:szCs w:val="22"/>
                <w:lang w:eastAsia="en-US" w:bidi="ar-SA"/>
              </w:rPr>
              <w:t>type</w:t>
            </w:r>
            <w:proofErr w:type="spellEnd"/>
            <w:r>
              <w:rPr>
                <w:rFonts w:ascii="Courier New" w:hAnsi="Courier New" w:cs="Courier New"/>
                <w:b/>
                <w:bCs/>
                <w:sz w:val="22"/>
                <w:szCs w:val="22"/>
                <w:lang w:eastAsia="en-US" w:bidi="ar-SA"/>
              </w:rPr>
              <w:t>": "@id"</w:t>
            </w:r>
          </w:p>
          <w:p w:rsidR="00090353" w:rsidRDefault="001F78AE">
            <w:pPr>
              <w:pStyle w:val="Tekstwstpniesformatowany"/>
              <w:suppressAutoHyphens w:val="0"/>
              <w:spacing w:line="240" w:lineRule="auto"/>
              <w:ind w:left="0"/>
              <w:rPr>
                <w:rFonts w:ascii="Courier New" w:hAnsi="Courier New" w:cs="Courier New"/>
                <w:b/>
                <w:bCs/>
                <w:sz w:val="22"/>
                <w:szCs w:val="22"/>
                <w:lang w:eastAsia="en-US" w:bidi="ar-SA"/>
              </w:rPr>
            </w:pPr>
            <w:r>
              <w:rPr>
                <w:rFonts w:ascii="Courier New" w:hAnsi="Courier New" w:cs="Courier New"/>
                <w:b/>
                <w:bCs/>
                <w:sz w:val="22"/>
                <w:szCs w:val="22"/>
                <w:lang w:eastAsia="en-US" w:bidi="ar-SA"/>
              </w:rPr>
              <w:t xml:space="preserve">                }</w:t>
            </w:r>
          </w:p>
          <w:p w:rsidR="00090353" w:rsidRDefault="001F78AE">
            <w:pPr>
              <w:pStyle w:val="Tekstwstpniesformatowany"/>
              <w:suppressAutoHyphens w:val="0"/>
              <w:spacing w:line="240" w:lineRule="auto"/>
              <w:ind w:left="0"/>
              <w:rPr>
                <w:rFonts w:ascii="Courier New" w:hAnsi="Courier New" w:cs="Courier New"/>
                <w:b/>
                <w:bCs/>
                <w:sz w:val="22"/>
                <w:szCs w:val="22"/>
                <w:lang w:eastAsia="en-US" w:bidi="ar-SA"/>
              </w:rPr>
            </w:pPr>
            <w:r>
              <w:rPr>
                <w:rFonts w:ascii="Courier New" w:hAnsi="Courier New" w:cs="Courier New"/>
                <w:b/>
                <w:bCs/>
                <w:sz w:val="22"/>
                <w:szCs w:val="22"/>
                <w:lang w:eastAsia="en-US" w:bidi="ar-SA"/>
              </w:rPr>
              <w:t xml:space="preserve">            }</w:t>
            </w:r>
          </w:p>
          <w:p w:rsidR="00090353" w:rsidRDefault="001F78AE">
            <w:pPr>
              <w:pStyle w:val="Tekstwstpniesformatowany"/>
              <w:suppressAutoHyphens w:val="0"/>
              <w:spacing w:line="240" w:lineRule="auto"/>
              <w:ind w:left="0"/>
              <w:rPr>
                <w:rFonts w:ascii="Courier New" w:hAnsi="Courier New" w:cs="Courier New"/>
                <w:b/>
                <w:bCs/>
                <w:sz w:val="22"/>
                <w:szCs w:val="22"/>
                <w:lang w:eastAsia="en-US" w:bidi="ar-SA"/>
              </w:rPr>
            </w:pPr>
            <w:r>
              <w:rPr>
                <w:rFonts w:ascii="Courier New" w:hAnsi="Courier New" w:cs="Courier New"/>
                <w:b/>
                <w:bCs/>
                <w:sz w:val="22"/>
                <w:szCs w:val="22"/>
                <w:lang w:eastAsia="en-US" w:bidi="ar-SA"/>
              </w:rPr>
              <w:t xml:space="preserve">        ],</w:t>
            </w:r>
          </w:p>
          <w:p w:rsidR="00090353" w:rsidRDefault="00090353">
            <w:pPr>
              <w:pStyle w:val="Tekstwstpniesformatowany"/>
              <w:suppressAutoHyphens w:val="0"/>
              <w:spacing w:line="240" w:lineRule="auto"/>
              <w:ind w:left="0"/>
              <w:rPr>
                <w:rFonts w:ascii="Courier New" w:hAnsi="Courier New" w:cs="Courier New"/>
                <w:b/>
                <w:bCs/>
                <w:sz w:val="22"/>
                <w:szCs w:val="22"/>
                <w:lang w:eastAsia="en-US" w:bidi="ar-SA"/>
              </w:rPr>
            </w:pPr>
          </w:p>
          <w:p w:rsidR="00090353" w:rsidRDefault="001F78AE">
            <w:pPr>
              <w:pStyle w:val="Tekstwstpniesformatowany"/>
              <w:suppressAutoHyphens w:val="0"/>
              <w:spacing w:line="240" w:lineRule="auto"/>
              <w:ind w:left="0"/>
              <w:rPr>
                <w:rFonts w:ascii="Courier New" w:hAnsi="Courier New" w:cs="Courier New"/>
                <w:b/>
                <w:bCs/>
                <w:sz w:val="22"/>
                <w:szCs w:val="22"/>
                <w:lang w:eastAsia="en-US" w:bidi="ar-SA"/>
              </w:rPr>
            </w:pPr>
            <w:r>
              <w:rPr>
                <w:rFonts w:ascii="Courier New" w:hAnsi="Courier New" w:cs="Courier New"/>
                <w:b/>
                <w:bCs/>
                <w:sz w:val="22"/>
                <w:szCs w:val="22"/>
                <w:lang w:eastAsia="en-US" w:bidi="ar-SA"/>
              </w:rPr>
              <w:t xml:space="preserve">        "@id": "https</w:t>
            </w:r>
            <w:proofErr w:type="gramStart"/>
            <w:r>
              <w:rPr>
                <w:rFonts w:ascii="Courier New" w:hAnsi="Courier New" w:cs="Courier New"/>
                <w:b/>
                <w:bCs/>
                <w:sz w:val="22"/>
                <w:szCs w:val="22"/>
                <w:lang w:eastAsia="en-US" w:bidi="ar-SA"/>
              </w:rPr>
              <w:t>://api</w:t>
            </w:r>
            <w:proofErr w:type="gramEnd"/>
            <w:r>
              <w:rPr>
                <w:rFonts w:ascii="Courier New" w:hAnsi="Courier New" w:cs="Courier New"/>
                <w:b/>
                <w:bCs/>
                <w:sz w:val="22"/>
                <w:szCs w:val="22"/>
                <w:lang w:eastAsia="en-US" w:bidi="ar-SA"/>
              </w:rPr>
              <w:t>.</w:t>
            </w:r>
            <w:proofErr w:type="gramStart"/>
            <w:r>
              <w:rPr>
                <w:rFonts w:ascii="Courier New" w:hAnsi="Courier New" w:cs="Courier New"/>
                <w:b/>
                <w:bCs/>
                <w:sz w:val="22"/>
                <w:szCs w:val="22"/>
                <w:lang w:eastAsia="en-US" w:bidi="ar-SA"/>
              </w:rPr>
              <w:t>gov</w:t>
            </w:r>
            <w:proofErr w:type="gramEnd"/>
            <w:r>
              <w:rPr>
                <w:rFonts w:ascii="Courier New" w:hAnsi="Courier New" w:cs="Courier New"/>
                <w:b/>
                <w:bCs/>
                <w:sz w:val="22"/>
                <w:szCs w:val="22"/>
                <w:lang w:eastAsia="en-US" w:bidi="ar-SA"/>
              </w:rPr>
              <w:t>.</w:t>
            </w:r>
            <w:proofErr w:type="gramStart"/>
            <w:r>
              <w:rPr>
                <w:rFonts w:ascii="Courier New" w:hAnsi="Courier New" w:cs="Courier New"/>
                <w:b/>
                <w:bCs/>
                <w:sz w:val="22"/>
                <w:szCs w:val="22"/>
                <w:lang w:eastAsia="en-US" w:bidi="ar-SA"/>
              </w:rPr>
              <w:t>pl</w:t>
            </w:r>
            <w:proofErr w:type="gramEnd"/>
            <w:r>
              <w:rPr>
                <w:rFonts w:ascii="Courier New" w:hAnsi="Courier New" w:cs="Courier New"/>
                <w:b/>
                <w:bCs/>
                <w:sz w:val="22"/>
                <w:szCs w:val="22"/>
                <w:lang w:eastAsia="en-US" w:bidi="ar-SA"/>
              </w:rPr>
              <w:t>/punkty",</w:t>
            </w:r>
          </w:p>
          <w:p w:rsidR="00090353" w:rsidRDefault="001F78AE">
            <w:pPr>
              <w:pStyle w:val="Tekstwstpniesformatowany"/>
              <w:suppressAutoHyphens w:val="0"/>
              <w:spacing w:line="240" w:lineRule="auto"/>
              <w:ind w:left="0"/>
            </w:pPr>
            <w:r>
              <w:rPr>
                <w:rFonts w:ascii="Courier New" w:hAnsi="Courier New" w:cs="Courier New"/>
                <w:b/>
                <w:bCs/>
                <w:sz w:val="22"/>
                <w:szCs w:val="22"/>
                <w:lang w:eastAsia="en-US" w:bidi="ar-SA"/>
              </w:rPr>
              <w:t xml:space="preserve">        </w:t>
            </w:r>
            <w:r>
              <w:rPr>
                <w:rFonts w:ascii="Courier New" w:hAnsi="Courier New" w:cs="Courier New"/>
                <w:b/>
                <w:bCs/>
                <w:sz w:val="22"/>
                <w:szCs w:val="22"/>
                <w:lang w:val="en-US" w:eastAsia="en-US" w:bidi="ar-SA"/>
              </w:rPr>
              <w:t>"@type": "Collection",</w:t>
            </w:r>
          </w:p>
          <w:p w:rsidR="00090353" w:rsidRDefault="001F78AE">
            <w:pPr>
              <w:pStyle w:val="Tekstwstpniesformatowany"/>
              <w:suppressAutoHyphens w:val="0"/>
              <w:spacing w:line="240" w:lineRule="auto"/>
              <w:ind w:left="0"/>
              <w:rPr>
                <w:rFonts w:ascii="Courier New" w:hAnsi="Courier New" w:cs="Courier New"/>
                <w:b/>
                <w:bCs/>
                <w:sz w:val="22"/>
                <w:szCs w:val="22"/>
                <w:lang w:val="en-US" w:eastAsia="en-US" w:bidi="ar-SA"/>
              </w:rPr>
            </w:pPr>
            <w:r>
              <w:rPr>
                <w:rFonts w:ascii="Courier New" w:hAnsi="Courier New" w:cs="Courier New"/>
                <w:b/>
                <w:bCs/>
                <w:sz w:val="22"/>
                <w:szCs w:val="22"/>
                <w:lang w:val="en-US" w:eastAsia="en-US" w:bidi="ar-SA"/>
              </w:rPr>
              <w:t xml:space="preserve">        "</w:t>
            </w:r>
            <w:proofErr w:type="spellStart"/>
            <w:r>
              <w:rPr>
                <w:rFonts w:ascii="Courier New" w:hAnsi="Courier New" w:cs="Courier New"/>
                <w:b/>
                <w:bCs/>
                <w:sz w:val="22"/>
                <w:szCs w:val="22"/>
                <w:lang w:val="en-US" w:eastAsia="en-US" w:bidi="ar-SA"/>
              </w:rPr>
              <w:t>totalItems</w:t>
            </w:r>
            <w:proofErr w:type="spellEnd"/>
            <w:r>
              <w:rPr>
                <w:rFonts w:ascii="Courier New" w:hAnsi="Courier New" w:cs="Courier New"/>
                <w:b/>
                <w:bCs/>
                <w:sz w:val="22"/>
                <w:szCs w:val="22"/>
                <w:lang w:val="en-US" w:eastAsia="en-US" w:bidi="ar-SA"/>
              </w:rPr>
              <w:t>": "100",</w:t>
            </w:r>
          </w:p>
          <w:p w:rsidR="00090353" w:rsidRDefault="001F78AE">
            <w:pPr>
              <w:pStyle w:val="Tekstwstpniesformatowany"/>
              <w:suppressAutoHyphens w:val="0"/>
              <w:spacing w:line="240" w:lineRule="auto"/>
              <w:ind w:left="0"/>
              <w:rPr>
                <w:rFonts w:ascii="Courier New" w:hAnsi="Courier New" w:cs="Courier New"/>
                <w:b/>
                <w:bCs/>
                <w:sz w:val="22"/>
                <w:szCs w:val="22"/>
                <w:lang w:val="en-US" w:eastAsia="en-US" w:bidi="ar-SA"/>
              </w:rPr>
            </w:pPr>
            <w:r>
              <w:rPr>
                <w:rFonts w:ascii="Courier New" w:hAnsi="Courier New" w:cs="Courier New"/>
                <w:b/>
                <w:bCs/>
                <w:sz w:val="22"/>
                <w:szCs w:val="22"/>
                <w:lang w:val="en-US" w:eastAsia="en-US" w:bidi="ar-SA"/>
              </w:rPr>
              <w:t xml:space="preserve">        "member": [</w:t>
            </w:r>
          </w:p>
          <w:p w:rsidR="00090353" w:rsidRDefault="001F78AE">
            <w:pPr>
              <w:pStyle w:val="Tekstwstpniesformatowany"/>
              <w:suppressAutoHyphens w:val="0"/>
              <w:spacing w:line="240" w:lineRule="auto"/>
              <w:ind w:left="0"/>
              <w:rPr>
                <w:rFonts w:ascii="Courier New" w:hAnsi="Courier New" w:cs="Courier New"/>
                <w:b/>
                <w:bCs/>
                <w:sz w:val="22"/>
                <w:szCs w:val="22"/>
                <w:lang w:val="en-US" w:eastAsia="en-US" w:bidi="ar-SA"/>
              </w:rPr>
            </w:pPr>
            <w:r>
              <w:rPr>
                <w:rFonts w:ascii="Courier New" w:hAnsi="Courier New" w:cs="Courier New"/>
                <w:b/>
                <w:bCs/>
                <w:sz w:val="22"/>
                <w:szCs w:val="22"/>
                <w:lang w:val="en-US" w:eastAsia="en-US" w:bidi="ar-SA"/>
              </w:rPr>
              <w:t xml:space="preserve">            {</w:t>
            </w:r>
          </w:p>
          <w:p w:rsidR="00090353" w:rsidRDefault="001F78AE">
            <w:pPr>
              <w:pStyle w:val="Tekstwstpniesformatowany"/>
              <w:suppressAutoHyphens w:val="0"/>
              <w:spacing w:line="240" w:lineRule="auto"/>
              <w:ind w:left="0"/>
              <w:rPr>
                <w:rFonts w:ascii="Courier New" w:hAnsi="Courier New" w:cs="Courier New"/>
                <w:b/>
                <w:bCs/>
                <w:sz w:val="22"/>
                <w:szCs w:val="22"/>
                <w:lang w:val="en-US" w:eastAsia="en-US" w:bidi="ar-SA"/>
              </w:rPr>
            </w:pPr>
            <w:r>
              <w:rPr>
                <w:rFonts w:ascii="Courier New" w:hAnsi="Courier New" w:cs="Courier New"/>
                <w:b/>
                <w:bCs/>
                <w:sz w:val="22"/>
                <w:szCs w:val="22"/>
                <w:lang w:val="en-US" w:eastAsia="en-US" w:bidi="ar-SA"/>
              </w:rPr>
              <w:t xml:space="preserve">                "@id": "/</w:t>
            </w:r>
            <w:proofErr w:type="spellStart"/>
            <w:r>
              <w:rPr>
                <w:rFonts w:ascii="Courier New" w:hAnsi="Courier New" w:cs="Courier New"/>
                <w:b/>
                <w:bCs/>
                <w:sz w:val="22"/>
                <w:szCs w:val="22"/>
                <w:lang w:val="en-US" w:eastAsia="en-US" w:bidi="ar-SA"/>
              </w:rPr>
              <w:t>punkty</w:t>
            </w:r>
            <w:proofErr w:type="spellEnd"/>
            <w:r>
              <w:rPr>
                <w:rFonts w:ascii="Courier New" w:hAnsi="Courier New" w:cs="Courier New"/>
                <w:b/>
                <w:bCs/>
                <w:sz w:val="22"/>
                <w:szCs w:val="22"/>
                <w:lang w:val="en-US" w:eastAsia="en-US" w:bidi="ar-SA"/>
              </w:rPr>
              <w:t>/</w:t>
            </w:r>
            <w:proofErr w:type="spellStart"/>
            <w:r>
              <w:rPr>
                <w:rFonts w:ascii="Courier New" w:hAnsi="Courier New" w:cs="Courier New"/>
                <w:b/>
                <w:bCs/>
                <w:sz w:val="22"/>
                <w:szCs w:val="22"/>
                <w:lang w:val="en-US" w:eastAsia="en-US" w:bidi="ar-SA"/>
              </w:rPr>
              <w:t>punkt-obslugi</w:t>
            </w:r>
            <w:proofErr w:type="spellEnd"/>
            <w:r>
              <w:rPr>
                <w:rFonts w:ascii="Courier New" w:hAnsi="Courier New" w:cs="Courier New"/>
                <w:b/>
                <w:bCs/>
                <w:sz w:val="22"/>
                <w:szCs w:val="22"/>
                <w:lang w:val="en-US" w:eastAsia="en-US" w:bidi="ar-SA"/>
              </w:rPr>
              <w:t>",</w:t>
            </w:r>
          </w:p>
          <w:p w:rsidR="00090353" w:rsidRDefault="001F78AE">
            <w:pPr>
              <w:pStyle w:val="Tekstwstpniesformatowany"/>
              <w:suppressAutoHyphens w:val="0"/>
              <w:spacing w:line="240" w:lineRule="auto"/>
              <w:ind w:left="0"/>
              <w:rPr>
                <w:rFonts w:ascii="Courier New" w:hAnsi="Courier New" w:cs="Courier New"/>
                <w:b/>
                <w:bCs/>
                <w:sz w:val="22"/>
                <w:szCs w:val="22"/>
                <w:lang w:val="en-US" w:eastAsia="en-US" w:bidi="ar-SA"/>
              </w:rPr>
            </w:pPr>
            <w:r>
              <w:rPr>
                <w:rFonts w:ascii="Courier New" w:hAnsi="Courier New" w:cs="Courier New"/>
                <w:b/>
                <w:bCs/>
                <w:sz w:val="22"/>
                <w:szCs w:val="22"/>
                <w:lang w:val="en-US" w:eastAsia="en-US" w:bidi="ar-SA"/>
              </w:rPr>
              <w:t xml:space="preserve">                "name": "</w:t>
            </w:r>
            <w:proofErr w:type="spellStart"/>
            <w:r>
              <w:rPr>
                <w:rFonts w:ascii="Courier New" w:hAnsi="Courier New" w:cs="Courier New"/>
                <w:b/>
                <w:bCs/>
                <w:sz w:val="22"/>
                <w:szCs w:val="22"/>
                <w:lang w:val="en-US" w:eastAsia="en-US" w:bidi="ar-SA"/>
              </w:rPr>
              <w:t>Punkt</w:t>
            </w:r>
            <w:proofErr w:type="spellEnd"/>
            <w:r>
              <w:rPr>
                <w:rFonts w:ascii="Courier New" w:hAnsi="Courier New" w:cs="Courier New"/>
                <w:b/>
                <w:bCs/>
                <w:sz w:val="22"/>
                <w:szCs w:val="22"/>
                <w:lang w:val="en-US" w:eastAsia="en-US" w:bidi="ar-SA"/>
              </w:rPr>
              <w:t xml:space="preserve"> </w:t>
            </w:r>
            <w:proofErr w:type="spellStart"/>
            <w:r>
              <w:rPr>
                <w:rFonts w:ascii="Courier New" w:hAnsi="Courier New" w:cs="Courier New"/>
                <w:b/>
                <w:bCs/>
                <w:sz w:val="22"/>
                <w:szCs w:val="22"/>
                <w:lang w:val="en-US" w:eastAsia="en-US" w:bidi="ar-SA"/>
              </w:rPr>
              <w:t>Obsługi</w:t>
            </w:r>
            <w:proofErr w:type="spellEnd"/>
            <w:r>
              <w:rPr>
                <w:rFonts w:ascii="Courier New" w:hAnsi="Courier New" w:cs="Courier New"/>
                <w:b/>
                <w:bCs/>
                <w:sz w:val="22"/>
                <w:szCs w:val="22"/>
                <w:lang w:val="en-US" w:eastAsia="en-US" w:bidi="ar-SA"/>
              </w:rPr>
              <w:t>",</w:t>
            </w:r>
          </w:p>
          <w:p w:rsidR="00090353" w:rsidRDefault="001F78AE">
            <w:pPr>
              <w:pStyle w:val="Tekstwstpniesformatowany"/>
              <w:suppressAutoHyphens w:val="0"/>
              <w:spacing w:line="240" w:lineRule="auto"/>
              <w:ind w:left="0"/>
              <w:rPr>
                <w:rFonts w:ascii="Courier New" w:hAnsi="Courier New" w:cs="Courier New"/>
                <w:b/>
                <w:bCs/>
                <w:sz w:val="22"/>
                <w:szCs w:val="22"/>
                <w:lang w:val="en-US" w:eastAsia="en-US" w:bidi="ar-SA"/>
              </w:rPr>
            </w:pPr>
            <w:r>
              <w:rPr>
                <w:rFonts w:ascii="Courier New" w:hAnsi="Courier New" w:cs="Courier New"/>
                <w:b/>
                <w:bCs/>
                <w:sz w:val="22"/>
                <w:szCs w:val="22"/>
                <w:lang w:val="en-US" w:eastAsia="en-US" w:bidi="ar-SA"/>
              </w:rPr>
              <w:t xml:space="preserve">                "address": {</w:t>
            </w:r>
          </w:p>
          <w:p w:rsidR="00090353" w:rsidRDefault="001F78AE">
            <w:pPr>
              <w:pStyle w:val="Tekstwstpniesformatowany"/>
              <w:suppressAutoHyphens w:val="0"/>
              <w:spacing w:line="240" w:lineRule="auto"/>
              <w:ind w:left="0"/>
              <w:rPr>
                <w:rFonts w:ascii="Courier New" w:hAnsi="Courier New" w:cs="Courier New"/>
                <w:b/>
                <w:bCs/>
                <w:sz w:val="22"/>
                <w:szCs w:val="22"/>
                <w:lang w:val="en-US" w:eastAsia="en-US" w:bidi="ar-SA"/>
              </w:rPr>
            </w:pPr>
            <w:r>
              <w:rPr>
                <w:rFonts w:ascii="Courier New" w:hAnsi="Courier New" w:cs="Courier New"/>
                <w:b/>
                <w:bCs/>
                <w:sz w:val="22"/>
                <w:szCs w:val="22"/>
                <w:lang w:val="en-US" w:eastAsia="en-US" w:bidi="ar-SA"/>
              </w:rPr>
              <w:t xml:space="preserve">                    "</w:t>
            </w:r>
            <w:proofErr w:type="spellStart"/>
            <w:r>
              <w:rPr>
                <w:rFonts w:ascii="Courier New" w:hAnsi="Courier New" w:cs="Courier New"/>
                <w:b/>
                <w:bCs/>
                <w:sz w:val="22"/>
                <w:szCs w:val="22"/>
                <w:lang w:val="en-US" w:eastAsia="en-US" w:bidi="ar-SA"/>
              </w:rPr>
              <w:t>postalCode</w:t>
            </w:r>
            <w:proofErr w:type="spellEnd"/>
            <w:r>
              <w:rPr>
                <w:rFonts w:ascii="Courier New" w:hAnsi="Courier New" w:cs="Courier New"/>
                <w:b/>
                <w:bCs/>
                <w:sz w:val="22"/>
                <w:szCs w:val="22"/>
                <w:lang w:val="en-US" w:eastAsia="en-US" w:bidi="ar-SA"/>
              </w:rPr>
              <w:t>": "00-001",</w:t>
            </w:r>
          </w:p>
          <w:p w:rsidR="00090353" w:rsidRDefault="001F78AE">
            <w:pPr>
              <w:pStyle w:val="Tekstwstpniesformatowany"/>
              <w:suppressAutoHyphens w:val="0"/>
              <w:spacing w:line="240" w:lineRule="auto"/>
              <w:ind w:left="0"/>
              <w:rPr>
                <w:rFonts w:ascii="Courier New" w:hAnsi="Courier New" w:cs="Courier New"/>
                <w:b/>
                <w:bCs/>
                <w:sz w:val="22"/>
                <w:szCs w:val="22"/>
                <w:lang w:val="en-US" w:eastAsia="en-US" w:bidi="ar-SA"/>
              </w:rPr>
            </w:pPr>
            <w:r>
              <w:rPr>
                <w:rFonts w:ascii="Courier New" w:hAnsi="Courier New" w:cs="Courier New"/>
                <w:b/>
                <w:bCs/>
                <w:sz w:val="22"/>
                <w:szCs w:val="22"/>
                <w:lang w:val="en-US" w:eastAsia="en-US" w:bidi="ar-SA"/>
              </w:rPr>
              <w:t xml:space="preserve">                    "</w:t>
            </w:r>
            <w:proofErr w:type="spellStart"/>
            <w:r>
              <w:rPr>
                <w:rFonts w:ascii="Courier New" w:hAnsi="Courier New" w:cs="Courier New"/>
                <w:b/>
                <w:bCs/>
                <w:sz w:val="22"/>
                <w:szCs w:val="22"/>
                <w:lang w:val="en-US" w:eastAsia="en-US" w:bidi="ar-SA"/>
              </w:rPr>
              <w:t>addressLocality</w:t>
            </w:r>
            <w:proofErr w:type="spellEnd"/>
            <w:r>
              <w:rPr>
                <w:rFonts w:ascii="Courier New" w:hAnsi="Courier New" w:cs="Courier New"/>
                <w:b/>
                <w:bCs/>
                <w:sz w:val="22"/>
                <w:szCs w:val="22"/>
                <w:lang w:val="en-US" w:eastAsia="en-US" w:bidi="ar-SA"/>
              </w:rPr>
              <w:t>": "Warszawa",</w:t>
            </w:r>
          </w:p>
          <w:p w:rsidR="00090353" w:rsidRDefault="001F78AE">
            <w:pPr>
              <w:pStyle w:val="Tekstwstpniesformatowany"/>
              <w:suppressAutoHyphens w:val="0"/>
              <w:spacing w:line="240" w:lineRule="auto"/>
              <w:ind w:left="0"/>
            </w:pPr>
            <w:r>
              <w:rPr>
                <w:rFonts w:ascii="Courier New" w:hAnsi="Courier New" w:cs="Courier New"/>
                <w:b/>
                <w:bCs/>
                <w:sz w:val="22"/>
                <w:szCs w:val="22"/>
                <w:lang w:val="en-US" w:eastAsia="en-US" w:bidi="ar-SA"/>
              </w:rPr>
              <w:t xml:space="preserve">                    </w:t>
            </w:r>
            <w:r>
              <w:rPr>
                <w:rFonts w:ascii="Courier New" w:hAnsi="Courier New" w:cs="Courier New"/>
                <w:b/>
                <w:bCs/>
                <w:sz w:val="22"/>
                <w:szCs w:val="22"/>
                <w:lang w:eastAsia="en-US" w:bidi="ar-SA"/>
              </w:rPr>
              <w:t>"</w:t>
            </w:r>
            <w:proofErr w:type="spellStart"/>
            <w:r>
              <w:rPr>
                <w:rFonts w:ascii="Courier New" w:hAnsi="Courier New" w:cs="Courier New"/>
                <w:b/>
                <w:bCs/>
                <w:sz w:val="22"/>
                <w:szCs w:val="22"/>
                <w:lang w:eastAsia="en-US" w:bidi="ar-SA"/>
              </w:rPr>
              <w:t>streetAddress</w:t>
            </w:r>
            <w:proofErr w:type="spellEnd"/>
            <w:r>
              <w:rPr>
                <w:rFonts w:ascii="Courier New" w:hAnsi="Courier New" w:cs="Courier New"/>
                <w:b/>
                <w:bCs/>
                <w:sz w:val="22"/>
                <w:szCs w:val="22"/>
                <w:lang w:eastAsia="en-US" w:bidi="ar-SA"/>
              </w:rPr>
              <w:t>": "Marszałkowska 1"</w:t>
            </w:r>
          </w:p>
          <w:p w:rsidR="00090353" w:rsidRDefault="001F78AE">
            <w:pPr>
              <w:pStyle w:val="Tekstwstpniesformatowany"/>
              <w:suppressAutoHyphens w:val="0"/>
              <w:spacing w:line="240" w:lineRule="auto"/>
              <w:ind w:left="0"/>
              <w:rPr>
                <w:rFonts w:ascii="Courier New" w:hAnsi="Courier New" w:cs="Courier New"/>
                <w:b/>
                <w:bCs/>
                <w:sz w:val="22"/>
                <w:szCs w:val="22"/>
                <w:lang w:eastAsia="en-US" w:bidi="ar-SA"/>
              </w:rPr>
            </w:pPr>
            <w:r>
              <w:rPr>
                <w:rFonts w:ascii="Courier New" w:hAnsi="Courier New" w:cs="Courier New"/>
                <w:b/>
                <w:bCs/>
                <w:sz w:val="22"/>
                <w:szCs w:val="22"/>
                <w:lang w:eastAsia="en-US" w:bidi="ar-SA"/>
              </w:rPr>
              <w:t xml:space="preserve">                },</w:t>
            </w:r>
          </w:p>
          <w:p w:rsidR="00090353" w:rsidRDefault="001F78AE">
            <w:pPr>
              <w:pStyle w:val="Tekstwstpniesformatowany"/>
              <w:suppressAutoHyphens w:val="0"/>
              <w:spacing w:line="240" w:lineRule="auto"/>
              <w:ind w:left="0"/>
              <w:rPr>
                <w:rFonts w:ascii="Courier New" w:hAnsi="Courier New" w:cs="Courier New"/>
                <w:b/>
                <w:bCs/>
                <w:sz w:val="22"/>
                <w:szCs w:val="22"/>
                <w:lang w:eastAsia="en-US" w:bidi="ar-SA"/>
              </w:rPr>
            </w:pPr>
            <w:r>
              <w:rPr>
                <w:rFonts w:ascii="Courier New" w:hAnsi="Courier New" w:cs="Courier New"/>
                <w:b/>
                <w:bCs/>
                <w:sz w:val="22"/>
                <w:szCs w:val="22"/>
                <w:lang w:eastAsia="en-US" w:bidi="ar-SA"/>
              </w:rPr>
              <w:t xml:space="preserve">                "</w:t>
            </w:r>
            <w:proofErr w:type="spellStart"/>
            <w:r>
              <w:rPr>
                <w:rFonts w:ascii="Courier New" w:hAnsi="Courier New" w:cs="Courier New"/>
                <w:b/>
                <w:bCs/>
                <w:sz w:val="22"/>
                <w:szCs w:val="22"/>
                <w:lang w:eastAsia="en-US" w:bidi="ar-SA"/>
              </w:rPr>
              <w:t>url</w:t>
            </w:r>
            <w:proofErr w:type="spellEnd"/>
            <w:r>
              <w:rPr>
                <w:rFonts w:ascii="Courier New" w:hAnsi="Courier New" w:cs="Courier New"/>
                <w:b/>
                <w:bCs/>
                <w:sz w:val="22"/>
                <w:szCs w:val="22"/>
                <w:lang w:eastAsia="en-US" w:bidi="ar-SA"/>
              </w:rPr>
              <w:t>": "https</w:t>
            </w:r>
            <w:proofErr w:type="gramStart"/>
            <w:r>
              <w:rPr>
                <w:rFonts w:ascii="Courier New" w:hAnsi="Courier New" w:cs="Courier New"/>
                <w:b/>
                <w:bCs/>
                <w:sz w:val="22"/>
                <w:szCs w:val="22"/>
                <w:lang w:eastAsia="en-US" w:bidi="ar-SA"/>
              </w:rPr>
              <w:t>://punkt-obslugi</w:t>
            </w:r>
            <w:proofErr w:type="gramEnd"/>
            <w:r>
              <w:rPr>
                <w:rFonts w:ascii="Courier New" w:hAnsi="Courier New" w:cs="Courier New"/>
                <w:b/>
                <w:bCs/>
                <w:sz w:val="22"/>
                <w:szCs w:val="22"/>
                <w:lang w:eastAsia="en-US" w:bidi="ar-SA"/>
              </w:rPr>
              <w:t>.</w:t>
            </w:r>
            <w:proofErr w:type="gramStart"/>
            <w:r>
              <w:rPr>
                <w:rFonts w:ascii="Courier New" w:hAnsi="Courier New" w:cs="Courier New"/>
                <w:b/>
                <w:bCs/>
                <w:sz w:val="22"/>
                <w:szCs w:val="22"/>
                <w:lang w:eastAsia="en-US" w:bidi="ar-SA"/>
              </w:rPr>
              <w:t>example</w:t>
            </w:r>
            <w:proofErr w:type="gramEnd"/>
            <w:r>
              <w:rPr>
                <w:rFonts w:ascii="Courier New" w:hAnsi="Courier New" w:cs="Courier New"/>
                <w:b/>
                <w:bCs/>
                <w:sz w:val="22"/>
                <w:szCs w:val="22"/>
                <w:lang w:eastAsia="en-US" w:bidi="ar-SA"/>
              </w:rPr>
              <w:t>.</w:t>
            </w:r>
            <w:proofErr w:type="gramStart"/>
            <w:r>
              <w:rPr>
                <w:rFonts w:ascii="Courier New" w:hAnsi="Courier New" w:cs="Courier New"/>
                <w:b/>
                <w:bCs/>
                <w:sz w:val="22"/>
                <w:szCs w:val="22"/>
                <w:lang w:eastAsia="en-US" w:bidi="ar-SA"/>
              </w:rPr>
              <w:t>com</w:t>
            </w:r>
            <w:proofErr w:type="gramEnd"/>
            <w:r>
              <w:rPr>
                <w:rFonts w:ascii="Courier New" w:hAnsi="Courier New" w:cs="Courier New"/>
                <w:b/>
                <w:bCs/>
                <w:sz w:val="22"/>
                <w:szCs w:val="22"/>
                <w:lang w:eastAsia="en-US" w:bidi="ar-SA"/>
              </w:rPr>
              <w:t>",</w:t>
            </w:r>
          </w:p>
          <w:p w:rsidR="00090353" w:rsidRDefault="001F78AE">
            <w:pPr>
              <w:pStyle w:val="Tekstwstpniesformatowany"/>
              <w:suppressAutoHyphens w:val="0"/>
              <w:spacing w:line="240" w:lineRule="auto"/>
              <w:ind w:left="0"/>
              <w:rPr>
                <w:rFonts w:ascii="Courier New" w:hAnsi="Courier New" w:cs="Courier New"/>
                <w:b/>
                <w:bCs/>
                <w:sz w:val="22"/>
                <w:szCs w:val="22"/>
                <w:lang w:eastAsia="en-US" w:bidi="ar-SA"/>
              </w:rPr>
            </w:pPr>
            <w:r>
              <w:rPr>
                <w:rFonts w:ascii="Courier New" w:hAnsi="Courier New" w:cs="Courier New"/>
                <w:b/>
                <w:bCs/>
                <w:sz w:val="22"/>
                <w:szCs w:val="22"/>
                <w:lang w:eastAsia="en-US" w:bidi="ar-SA"/>
              </w:rPr>
              <w:t xml:space="preserve">                "wizyty": "/wizyty"</w:t>
            </w:r>
          </w:p>
          <w:p w:rsidR="00090353" w:rsidRDefault="001F78AE">
            <w:pPr>
              <w:pStyle w:val="Tekstwstpniesformatowany"/>
              <w:suppressAutoHyphens w:val="0"/>
              <w:spacing w:line="240" w:lineRule="auto"/>
              <w:ind w:left="0"/>
            </w:pPr>
            <w:r>
              <w:rPr>
                <w:rFonts w:ascii="Courier New" w:hAnsi="Courier New" w:cs="Courier New"/>
                <w:b/>
                <w:bCs/>
                <w:sz w:val="22"/>
                <w:szCs w:val="22"/>
                <w:lang w:eastAsia="en-US" w:bidi="ar-SA"/>
              </w:rPr>
              <w:t xml:space="preserve">            </w:t>
            </w:r>
            <w:r>
              <w:rPr>
                <w:rFonts w:ascii="Courier New" w:hAnsi="Courier New" w:cs="Courier New"/>
                <w:b/>
                <w:bCs/>
                <w:sz w:val="22"/>
                <w:szCs w:val="22"/>
                <w:lang w:val="en-US" w:eastAsia="en-US" w:bidi="ar-SA"/>
              </w:rPr>
              <w:t>}</w:t>
            </w:r>
          </w:p>
          <w:p w:rsidR="00090353" w:rsidRDefault="001F78AE">
            <w:pPr>
              <w:pStyle w:val="Tekstwstpniesformatowany"/>
              <w:suppressAutoHyphens w:val="0"/>
              <w:spacing w:line="240" w:lineRule="auto"/>
              <w:ind w:left="0"/>
              <w:rPr>
                <w:rFonts w:ascii="Courier New" w:hAnsi="Courier New" w:cs="Courier New"/>
                <w:b/>
                <w:bCs/>
                <w:sz w:val="22"/>
                <w:szCs w:val="22"/>
                <w:lang w:val="en-US" w:eastAsia="en-US" w:bidi="ar-SA"/>
              </w:rPr>
            </w:pPr>
            <w:r>
              <w:rPr>
                <w:rFonts w:ascii="Courier New" w:hAnsi="Courier New" w:cs="Courier New"/>
                <w:b/>
                <w:bCs/>
                <w:sz w:val="22"/>
                <w:szCs w:val="22"/>
                <w:lang w:val="en-US" w:eastAsia="en-US" w:bidi="ar-SA"/>
              </w:rPr>
              <w:t xml:space="preserve">        ],</w:t>
            </w:r>
          </w:p>
          <w:p w:rsidR="00090353" w:rsidRDefault="001F78AE">
            <w:pPr>
              <w:pStyle w:val="Tekstwstpniesformatowany"/>
              <w:suppressAutoHyphens w:val="0"/>
              <w:spacing w:line="240" w:lineRule="auto"/>
              <w:ind w:left="0"/>
              <w:rPr>
                <w:rFonts w:ascii="Courier New" w:hAnsi="Courier New" w:cs="Courier New"/>
                <w:b/>
                <w:bCs/>
                <w:sz w:val="22"/>
                <w:szCs w:val="22"/>
                <w:lang w:val="en-US" w:eastAsia="en-US" w:bidi="ar-SA"/>
              </w:rPr>
            </w:pPr>
            <w:r>
              <w:rPr>
                <w:rFonts w:ascii="Courier New" w:hAnsi="Courier New" w:cs="Courier New"/>
                <w:b/>
                <w:bCs/>
                <w:sz w:val="22"/>
                <w:szCs w:val="22"/>
                <w:lang w:val="en-US" w:eastAsia="en-US" w:bidi="ar-SA"/>
              </w:rPr>
              <w:t xml:space="preserve">        "view": {</w:t>
            </w:r>
          </w:p>
          <w:p w:rsidR="00090353" w:rsidRDefault="001F78AE">
            <w:pPr>
              <w:pStyle w:val="Tekstwstpniesformatowany"/>
              <w:suppressAutoHyphens w:val="0"/>
              <w:spacing w:line="240" w:lineRule="auto"/>
              <w:ind w:left="0"/>
              <w:rPr>
                <w:rFonts w:ascii="Courier New" w:hAnsi="Courier New" w:cs="Courier New"/>
                <w:b/>
                <w:bCs/>
                <w:sz w:val="22"/>
                <w:szCs w:val="22"/>
                <w:lang w:val="en-US" w:eastAsia="en-US" w:bidi="ar-SA"/>
              </w:rPr>
            </w:pPr>
            <w:r>
              <w:rPr>
                <w:rFonts w:ascii="Courier New" w:hAnsi="Courier New" w:cs="Courier New"/>
                <w:b/>
                <w:bCs/>
                <w:sz w:val="22"/>
                <w:szCs w:val="22"/>
                <w:lang w:val="en-US" w:eastAsia="en-US" w:bidi="ar-SA"/>
              </w:rPr>
              <w:t xml:space="preserve">            "@id": "http://api.example.com/an-issue/</w:t>
            </w:r>
            <w:proofErr w:type="spellStart"/>
            <w:r>
              <w:rPr>
                <w:rFonts w:ascii="Courier New" w:hAnsi="Courier New" w:cs="Courier New"/>
                <w:b/>
                <w:bCs/>
                <w:sz w:val="22"/>
                <w:szCs w:val="22"/>
                <w:lang w:val="en-US" w:eastAsia="en-US" w:bidi="ar-SA"/>
              </w:rPr>
              <w:t>comments?page</w:t>
            </w:r>
            <w:proofErr w:type="spellEnd"/>
            <w:r>
              <w:rPr>
                <w:rFonts w:ascii="Courier New" w:hAnsi="Courier New" w:cs="Courier New"/>
                <w:b/>
                <w:bCs/>
                <w:sz w:val="22"/>
                <w:szCs w:val="22"/>
                <w:lang w:val="en-US" w:eastAsia="en-US" w:bidi="ar-SA"/>
              </w:rPr>
              <w:t>=3",</w:t>
            </w:r>
          </w:p>
          <w:p w:rsidR="00090353" w:rsidRDefault="001F78AE">
            <w:pPr>
              <w:pStyle w:val="Tekstwstpniesformatowany"/>
              <w:suppressAutoHyphens w:val="0"/>
              <w:spacing w:line="240" w:lineRule="auto"/>
              <w:ind w:left="0"/>
              <w:rPr>
                <w:rFonts w:ascii="Courier New" w:hAnsi="Courier New" w:cs="Courier New"/>
                <w:b/>
                <w:bCs/>
                <w:sz w:val="22"/>
                <w:szCs w:val="22"/>
                <w:lang w:val="en-US" w:eastAsia="en-US" w:bidi="ar-SA"/>
              </w:rPr>
            </w:pPr>
            <w:r>
              <w:rPr>
                <w:rFonts w:ascii="Courier New" w:hAnsi="Courier New" w:cs="Courier New"/>
                <w:b/>
                <w:bCs/>
                <w:sz w:val="22"/>
                <w:szCs w:val="22"/>
                <w:lang w:val="en-US" w:eastAsia="en-US" w:bidi="ar-SA"/>
              </w:rPr>
              <w:t xml:space="preserve">            "@type": "</w:t>
            </w:r>
            <w:proofErr w:type="spellStart"/>
            <w:r>
              <w:rPr>
                <w:rFonts w:ascii="Courier New" w:hAnsi="Courier New" w:cs="Courier New"/>
                <w:b/>
                <w:bCs/>
                <w:sz w:val="22"/>
                <w:szCs w:val="22"/>
                <w:lang w:val="en-US" w:eastAsia="en-US" w:bidi="ar-SA"/>
              </w:rPr>
              <w:t>PartialCollectionView</w:t>
            </w:r>
            <w:proofErr w:type="spellEnd"/>
            <w:r>
              <w:rPr>
                <w:rFonts w:ascii="Courier New" w:hAnsi="Courier New" w:cs="Courier New"/>
                <w:b/>
                <w:bCs/>
                <w:sz w:val="22"/>
                <w:szCs w:val="22"/>
                <w:lang w:val="en-US" w:eastAsia="en-US" w:bidi="ar-SA"/>
              </w:rPr>
              <w:t>",</w:t>
            </w:r>
          </w:p>
          <w:p w:rsidR="00090353" w:rsidRDefault="001F78AE">
            <w:pPr>
              <w:pStyle w:val="Tekstwstpniesformatowany"/>
              <w:suppressAutoHyphens w:val="0"/>
              <w:spacing w:line="240" w:lineRule="auto"/>
              <w:ind w:left="0"/>
              <w:rPr>
                <w:rFonts w:ascii="Courier New" w:hAnsi="Courier New" w:cs="Courier New"/>
                <w:b/>
                <w:bCs/>
                <w:sz w:val="22"/>
                <w:szCs w:val="22"/>
                <w:lang w:val="en-US" w:eastAsia="en-US" w:bidi="ar-SA"/>
              </w:rPr>
            </w:pPr>
            <w:r>
              <w:rPr>
                <w:rFonts w:ascii="Courier New" w:hAnsi="Courier New" w:cs="Courier New"/>
                <w:b/>
                <w:bCs/>
                <w:sz w:val="22"/>
                <w:szCs w:val="22"/>
                <w:lang w:val="en-US" w:eastAsia="en-US" w:bidi="ar-SA"/>
              </w:rPr>
              <w:t xml:space="preserve">            "first": "/</w:t>
            </w:r>
            <w:proofErr w:type="spellStart"/>
            <w:r>
              <w:rPr>
                <w:rFonts w:ascii="Courier New" w:hAnsi="Courier New" w:cs="Courier New"/>
                <w:b/>
                <w:bCs/>
                <w:sz w:val="22"/>
                <w:szCs w:val="22"/>
                <w:lang w:val="en-US" w:eastAsia="en-US" w:bidi="ar-SA"/>
              </w:rPr>
              <w:t>punkty?page</w:t>
            </w:r>
            <w:proofErr w:type="spellEnd"/>
            <w:r>
              <w:rPr>
                <w:rFonts w:ascii="Courier New" w:hAnsi="Courier New" w:cs="Courier New"/>
                <w:b/>
                <w:bCs/>
                <w:sz w:val="22"/>
                <w:szCs w:val="22"/>
                <w:lang w:val="en-US" w:eastAsia="en-US" w:bidi="ar-SA"/>
              </w:rPr>
              <w:t>=1",</w:t>
            </w:r>
          </w:p>
          <w:p w:rsidR="00090353" w:rsidRDefault="001F78AE">
            <w:pPr>
              <w:pStyle w:val="Tekstwstpniesformatowany"/>
              <w:suppressAutoHyphens w:val="0"/>
              <w:spacing w:line="240" w:lineRule="auto"/>
              <w:ind w:left="0"/>
              <w:rPr>
                <w:rFonts w:ascii="Courier New" w:hAnsi="Courier New" w:cs="Courier New"/>
                <w:b/>
                <w:bCs/>
                <w:sz w:val="22"/>
                <w:szCs w:val="22"/>
                <w:lang w:val="en-US" w:eastAsia="en-US" w:bidi="ar-SA"/>
              </w:rPr>
            </w:pPr>
            <w:r>
              <w:rPr>
                <w:rFonts w:ascii="Courier New" w:hAnsi="Courier New" w:cs="Courier New"/>
                <w:b/>
                <w:bCs/>
                <w:sz w:val="22"/>
                <w:szCs w:val="22"/>
                <w:lang w:val="en-US" w:eastAsia="en-US" w:bidi="ar-SA"/>
              </w:rPr>
              <w:t xml:space="preserve">            "previous": "/</w:t>
            </w:r>
            <w:proofErr w:type="spellStart"/>
            <w:r>
              <w:rPr>
                <w:rFonts w:ascii="Courier New" w:hAnsi="Courier New" w:cs="Courier New"/>
                <w:b/>
                <w:bCs/>
                <w:sz w:val="22"/>
                <w:szCs w:val="22"/>
                <w:lang w:val="en-US" w:eastAsia="en-US" w:bidi="ar-SA"/>
              </w:rPr>
              <w:t>punkty?page</w:t>
            </w:r>
            <w:proofErr w:type="spellEnd"/>
            <w:r>
              <w:rPr>
                <w:rFonts w:ascii="Courier New" w:hAnsi="Courier New" w:cs="Courier New"/>
                <w:b/>
                <w:bCs/>
                <w:sz w:val="22"/>
                <w:szCs w:val="22"/>
                <w:lang w:val="en-US" w:eastAsia="en-US" w:bidi="ar-SA"/>
              </w:rPr>
              <w:t>=2",</w:t>
            </w:r>
          </w:p>
          <w:p w:rsidR="00090353" w:rsidRDefault="001F78AE">
            <w:pPr>
              <w:pStyle w:val="Tekstwstpniesformatowany"/>
              <w:suppressAutoHyphens w:val="0"/>
              <w:spacing w:line="240" w:lineRule="auto"/>
              <w:ind w:left="0"/>
              <w:rPr>
                <w:rFonts w:ascii="Courier New" w:hAnsi="Courier New" w:cs="Courier New"/>
                <w:b/>
                <w:bCs/>
                <w:sz w:val="22"/>
                <w:szCs w:val="22"/>
                <w:lang w:val="en-US" w:eastAsia="en-US" w:bidi="ar-SA"/>
              </w:rPr>
            </w:pPr>
            <w:r>
              <w:rPr>
                <w:rFonts w:ascii="Courier New" w:hAnsi="Courier New" w:cs="Courier New"/>
                <w:b/>
                <w:bCs/>
                <w:sz w:val="22"/>
                <w:szCs w:val="22"/>
                <w:lang w:val="en-US" w:eastAsia="en-US" w:bidi="ar-SA"/>
              </w:rPr>
              <w:t xml:space="preserve">            "next": "/</w:t>
            </w:r>
            <w:proofErr w:type="spellStart"/>
            <w:r>
              <w:rPr>
                <w:rFonts w:ascii="Courier New" w:hAnsi="Courier New" w:cs="Courier New"/>
                <w:b/>
                <w:bCs/>
                <w:sz w:val="22"/>
                <w:szCs w:val="22"/>
                <w:lang w:val="en-US" w:eastAsia="en-US" w:bidi="ar-SA"/>
              </w:rPr>
              <w:t>punkty?page</w:t>
            </w:r>
            <w:proofErr w:type="spellEnd"/>
            <w:r>
              <w:rPr>
                <w:rFonts w:ascii="Courier New" w:hAnsi="Courier New" w:cs="Courier New"/>
                <w:b/>
                <w:bCs/>
                <w:sz w:val="22"/>
                <w:szCs w:val="22"/>
                <w:lang w:val="en-US" w:eastAsia="en-US" w:bidi="ar-SA"/>
              </w:rPr>
              <w:t>=4",</w:t>
            </w:r>
          </w:p>
          <w:p w:rsidR="00090353" w:rsidRDefault="001F78AE">
            <w:pPr>
              <w:pStyle w:val="Tekstwstpniesformatowany"/>
              <w:suppressAutoHyphens w:val="0"/>
              <w:spacing w:line="240" w:lineRule="auto"/>
              <w:ind w:left="0"/>
              <w:rPr>
                <w:rFonts w:ascii="Courier New" w:hAnsi="Courier New" w:cs="Courier New"/>
                <w:b/>
                <w:bCs/>
                <w:sz w:val="22"/>
                <w:szCs w:val="22"/>
                <w:lang w:val="en-US" w:eastAsia="en-US" w:bidi="ar-SA"/>
              </w:rPr>
            </w:pPr>
            <w:r>
              <w:rPr>
                <w:rFonts w:ascii="Courier New" w:hAnsi="Courier New" w:cs="Courier New"/>
                <w:b/>
                <w:bCs/>
                <w:sz w:val="22"/>
                <w:szCs w:val="22"/>
                <w:lang w:val="en-US" w:eastAsia="en-US" w:bidi="ar-SA"/>
              </w:rPr>
              <w:t xml:space="preserve">            "last": "/</w:t>
            </w:r>
            <w:proofErr w:type="spellStart"/>
            <w:r>
              <w:rPr>
                <w:rFonts w:ascii="Courier New" w:hAnsi="Courier New" w:cs="Courier New"/>
                <w:b/>
                <w:bCs/>
                <w:sz w:val="22"/>
                <w:szCs w:val="22"/>
                <w:lang w:val="en-US" w:eastAsia="en-US" w:bidi="ar-SA"/>
              </w:rPr>
              <w:t>punkty?page</w:t>
            </w:r>
            <w:proofErr w:type="spellEnd"/>
            <w:r>
              <w:rPr>
                <w:rFonts w:ascii="Courier New" w:hAnsi="Courier New" w:cs="Courier New"/>
                <w:b/>
                <w:bCs/>
                <w:sz w:val="22"/>
                <w:szCs w:val="22"/>
                <w:lang w:val="en-US" w:eastAsia="en-US" w:bidi="ar-SA"/>
              </w:rPr>
              <w:t>=20"</w:t>
            </w:r>
          </w:p>
          <w:p w:rsidR="00090353" w:rsidRDefault="001F78AE">
            <w:pPr>
              <w:pStyle w:val="Tekstwstpniesformatowany"/>
              <w:suppressAutoHyphens w:val="0"/>
              <w:spacing w:line="240" w:lineRule="auto"/>
              <w:ind w:left="0"/>
              <w:rPr>
                <w:rFonts w:ascii="Courier New" w:hAnsi="Courier New" w:cs="Courier New"/>
                <w:b/>
                <w:bCs/>
                <w:sz w:val="22"/>
                <w:szCs w:val="22"/>
                <w:lang w:val="en-US" w:eastAsia="en-US" w:bidi="ar-SA"/>
              </w:rPr>
            </w:pPr>
            <w:r>
              <w:rPr>
                <w:rFonts w:ascii="Courier New" w:hAnsi="Courier New" w:cs="Courier New"/>
                <w:b/>
                <w:bCs/>
                <w:sz w:val="22"/>
                <w:szCs w:val="22"/>
                <w:lang w:val="en-US" w:eastAsia="en-US" w:bidi="ar-SA"/>
              </w:rPr>
              <w:t xml:space="preserve">        }</w:t>
            </w:r>
          </w:p>
          <w:p w:rsidR="00090353" w:rsidRDefault="001F78AE">
            <w:pPr>
              <w:pStyle w:val="Tekstwstpniesformatowany"/>
              <w:suppressAutoHyphens w:val="0"/>
              <w:spacing w:line="240" w:lineRule="auto"/>
              <w:ind w:left="0"/>
              <w:rPr>
                <w:rFonts w:ascii="Courier New" w:hAnsi="Courier New" w:cs="Courier New"/>
                <w:b/>
                <w:bCs/>
                <w:sz w:val="22"/>
                <w:szCs w:val="22"/>
                <w:lang w:val="en-US" w:eastAsia="en-US" w:bidi="ar-SA"/>
              </w:rPr>
            </w:pPr>
            <w:r>
              <w:rPr>
                <w:rFonts w:ascii="Courier New" w:hAnsi="Courier New" w:cs="Courier New"/>
                <w:b/>
                <w:bCs/>
                <w:sz w:val="22"/>
                <w:szCs w:val="22"/>
                <w:lang w:val="en-US" w:eastAsia="en-US" w:bidi="ar-SA"/>
              </w:rPr>
              <w:t xml:space="preserve">    },</w:t>
            </w:r>
          </w:p>
          <w:p w:rsidR="00090353" w:rsidRDefault="001F78AE">
            <w:pPr>
              <w:pStyle w:val="Tekstwstpniesformatowany"/>
              <w:suppressAutoHyphens w:val="0"/>
              <w:spacing w:line="240" w:lineRule="auto"/>
              <w:ind w:left="0"/>
              <w:rPr>
                <w:rFonts w:ascii="Courier New" w:hAnsi="Courier New" w:cs="Courier New"/>
                <w:b/>
                <w:bCs/>
                <w:sz w:val="22"/>
                <w:szCs w:val="22"/>
                <w:lang w:val="en-US" w:eastAsia="en-US" w:bidi="ar-SA"/>
              </w:rPr>
            </w:pPr>
            <w:r>
              <w:rPr>
                <w:rFonts w:ascii="Courier New" w:hAnsi="Courier New" w:cs="Courier New"/>
                <w:b/>
                <w:bCs/>
                <w:sz w:val="22"/>
                <w:szCs w:val="22"/>
                <w:lang w:val="en-US" w:eastAsia="en-US" w:bidi="ar-SA"/>
              </w:rPr>
              <w:t xml:space="preserve">    </w:t>
            </w:r>
          </w:p>
          <w:p w:rsidR="00090353" w:rsidRDefault="001F78AE">
            <w:pPr>
              <w:pStyle w:val="Tekstwstpniesformatowany"/>
              <w:suppressAutoHyphens w:val="0"/>
              <w:spacing w:line="240" w:lineRule="auto"/>
              <w:ind w:left="0"/>
              <w:rPr>
                <w:rFonts w:ascii="Courier New" w:hAnsi="Courier New" w:cs="Courier New"/>
                <w:b/>
                <w:bCs/>
                <w:sz w:val="22"/>
                <w:szCs w:val="22"/>
                <w:lang w:val="en-US" w:eastAsia="en-US" w:bidi="ar-SA"/>
              </w:rPr>
            </w:pPr>
            <w:r>
              <w:rPr>
                <w:rFonts w:ascii="Courier New" w:hAnsi="Courier New" w:cs="Courier New"/>
                <w:b/>
                <w:bCs/>
                <w:sz w:val="22"/>
                <w:szCs w:val="22"/>
                <w:lang w:val="en-US" w:eastAsia="en-US" w:bidi="ar-SA"/>
              </w:rPr>
              <w:t xml:space="preserve">    {</w:t>
            </w:r>
          </w:p>
          <w:p w:rsidR="00090353" w:rsidRDefault="001F78AE">
            <w:pPr>
              <w:pStyle w:val="Tekstwstpniesformatowany"/>
              <w:suppressAutoHyphens w:val="0"/>
              <w:spacing w:line="240" w:lineRule="auto"/>
              <w:ind w:left="0"/>
              <w:rPr>
                <w:rFonts w:ascii="Courier New" w:hAnsi="Courier New" w:cs="Courier New"/>
                <w:b/>
                <w:bCs/>
                <w:sz w:val="22"/>
                <w:szCs w:val="22"/>
                <w:lang w:val="en-US" w:eastAsia="en-US" w:bidi="ar-SA"/>
              </w:rPr>
            </w:pPr>
            <w:r>
              <w:rPr>
                <w:rFonts w:ascii="Courier New" w:hAnsi="Courier New" w:cs="Courier New"/>
                <w:b/>
                <w:bCs/>
                <w:sz w:val="22"/>
                <w:szCs w:val="22"/>
                <w:lang w:val="en-US" w:eastAsia="en-US" w:bidi="ar-SA"/>
              </w:rPr>
              <w:t xml:space="preserve">        "@context": "http://www.w3.org/ns/hydra/context.jsonld",</w:t>
            </w:r>
          </w:p>
          <w:p w:rsidR="00090353" w:rsidRDefault="001F78AE">
            <w:pPr>
              <w:pStyle w:val="Tekstwstpniesformatowany"/>
              <w:suppressAutoHyphens w:val="0"/>
              <w:spacing w:line="240" w:lineRule="auto"/>
              <w:ind w:left="0"/>
              <w:rPr>
                <w:rFonts w:ascii="Courier New" w:hAnsi="Courier New" w:cs="Courier New"/>
                <w:b/>
                <w:bCs/>
                <w:sz w:val="22"/>
                <w:szCs w:val="22"/>
                <w:lang w:val="en-US" w:eastAsia="en-US" w:bidi="ar-SA"/>
              </w:rPr>
            </w:pPr>
            <w:r>
              <w:rPr>
                <w:rFonts w:ascii="Courier New" w:hAnsi="Courier New" w:cs="Courier New"/>
                <w:b/>
                <w:bCs/>
                <w:sz w:val="22"/>
                <w:szCs w:val="22"/>
                <w:lang w:val="en-US" w:eastAsia="en-US" w:bidi="ar-SA"/>
              </w:rPr>
              <w:t xml:space="preserve">        "@id": "http://danepubliczne.gov.pl/</w:t>
            </w:r>
            <w:proofErr w:type="spellStart"/>
            <w:r>
              <w:rPr>
                <w:rFonts w:ascii="Courier New" w:hAnsi="Courier New" w:cs="Courier New"/>
                <w:b/>
                <w:bCs/>
                <w:sz w:val="22"/>
                <w:szCs w:val="22"/>
                <w:lang w:val="en-US" w:eastAsia="en-US" w:bidi="ar-SA"/>
              </w:rPr>
              <w:t>kolejka</w:t>
            </w:r>
            <w:proofErr w:type="spellEnd"/>
            <w:r>
              <w:rPr>
                <w:rFonts w:ascii="Courier New" w:hAnsi="Courier New" w:cs="Courier New"/>
                <w:b/>
                <w:bCs/>
                <w:sz w:val="22"/>
                <w:szCs w:val="22"/>
                <w:lang w:val="en-US" w:eastAsia="en-US" w:bidi="ar-SA"/>
              </w:rPr>
              <w:t>",</w:t>
            </w:r>
          </w:p>
          <w:p w:rsidR="00090353" w:rsidRDefault="001F78AE">
            <w:pPr>
              <w:pStyle w:val="Tekstwstpniesformatowany"/>
              <w:suppressAutoHyphens w:val="0"/>
              <w:spacing w:line="240" w:lineRule="auto"/>
              <w:ind w:left="0"/>
              <w:rPr>
                <w:rFonts w:ascii="Courier New" w:hAnsi="Courier New" w:cs="Courier New"/>
                <w:b/>
                <w:bCs/>
                <w:sz w:val="22"/>
                <w:szCs w:val="22"/>
                <w:lang w:val="en-US" w:eastAsia="en-US" w:bidi="ar-SA"/>
              </w:rPr>
            </w:pPr>
            <w:r>
              <w:rPr>
                <w:rFonts w:ascii="Courier New" w:hAnsi="Courier New" w:cs="Courier New"/>
                <w:b/>
                <w:bCs/>
                <w:sz w:val="22"/>
                <w:szCs w:val="22"/>
                <w:lang w:val="en-US" w:eastAsia="en-US" w:bidi="ar-SA"/>
              </w:rPr>
              <w:t xml:space="preserve">        "@type": "Link"</w:t>
            </w:r>
          </w:p>
          <w:p w:rsidR="00090353" w:rsidRDefault="001F78AE">
            <w:pPr>
              <w:pStyle w:val="Tekstwstpniesformatowany"/>
              <w:suppressAutoHyphens w:val="0"/>
              <w:spacing w:line="240" w:lineRule="auto"/>
              <w:ind w:left="0"/>
            </w:pPr>
            <w:r>
              <w:rPr>
                <w:rFonts w:ascii="Courier New" w:hAnsi="Courier New" w:cs="Courier New"/>
                <w:b/>
                <w:bCs/>
                <w:sz w:val="22"/>
                <w:szCs w:val="22"/>
                <w:lang w:val="en-US" w:eastAsia="en-US" w:bidi="ar-SA"/>
              </w:rPr>
              <w:t xml:space="preserve">    </w:t>
            </w:r>
            <w:r>
              <w:rPr>
                <w:rFonts w:ascii="Courier New" w:hAnsi="Courier New" w:cs="Courier New"/>
                <w:b/>
                <w:bCs/>
                <w:sz w:val="22"/>
                <w:szCs w:val="22"/>
                <w:lang w:eastAsia="en-US" w:bidi="ar-SA"/>
              </w:rPr>
              <w:t>}</w:t>
            </w:r>
          </w:p>
          <w:p w:rsidR="00090353" w:rsidRDefault="001F78AE">
            <w:pPr>
              <w:pStyle w:val="Tekstwstpniesformatowany"/>
              <w:suppressAutoHyphens w:val="0"/>
              <w:spacing w:line="240" w:lineRule="auto"/>
              <w:ind w:left="0"/>
              <w:rPr>
                <w:rFonts w:ascii="Courier New" w:hAnsi="Courier New" w:cs="Courier New"/>
                <w:b/>
                <w:bCs/>
                <w:sz w:val="22"/>
                <w:szCs w:val="22"/>
                <w:lang w:eastAsia="en-US" w:bidi="ar-SA"/>
              </w:rPr>
            </w:pPr>
            <w:r>
              <w:rPr>
                <w:rFonts w:ascii="Courier New" w:hAnsi="Courier New" w:cs="Courier New"/>
                <w:b/>
                <w:bCs/>
                <w:sz w:val="22"/>
                <w:szCs w:val="22"/>
                <w:lang w:eastAsia="en-US" w:bidi="ar-SA"/>
              </w:rPr>
              <w:t>]</w:t>
            </w:r>
          </w:p>
        </w:tc>
      </w:tr>
    </w:tbl>
    <w:p w:rsidR="00090353" w:rsidRDefault="00090353">
      <w:pPr>
        <w:pStyle w:val="Tekstwstpniesformatowany"/>
        <w:spacing w:line="240" w:lineRule="auto"/>
        <w:ind w:left="709"/>
        <w:rPr>
          <w:rFonts w:ascii="Calibri" w:hAnsi="Calibri" w:cs="Calibri"/>
          <w:sz w:val="24"/>
          <w:szCs w:val="24"/>
        </w:rPr>
      </w:pPr>
    </w:p>
    <w:p w:rsidR="00090353" w:rsidRDefault="001F78AE">
      <w:pPr>
        <w:spacing w:before="119" w:after="119"/>
        <w:ind w:left="567"/>
      </w:pPr>
      <w:r>
        <w:rPr>
          <w:rFonts w:ascii="Calibri" w:hAnsi="Calibri"/>
          <w:b/>
          <w:bCs/>
        </w:rPr>
        <w:t>Przykład negatywny</w:t>
      </w:r>
    </w:p>
    <w:tbl>
      <w:tblPr>
        <w:tblW w:w="8930" w:type="dxa"/>
        <w:tblInd w:w="60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8" w:type="dxa"/>
          <w:left w:w="103" w:type="dxa"/>
          <w:bottom w:w="108" w:type="dxa"/>
        </w:tblCellMar>
        <w:tblLook w:val="0000" w:firstRow="0" w:lastRow="0" w:firstColumn="0" w:lastColumn="0" w:noHBand="0" w:noVBand="0"/>
      </w:tblPr>
      <w:tblGrid>
        <w:gridCol w:w="8930"/>
      </w:tblGrid>
      <w:tr w:rsidR="00090353">
        <w:tc>
          <w:tcPr>
            <w:tcW w:w="8930" w:type="dxa"/>
            <w:tcBorders>
              <w:top w:val="single" w:sz="4" w:space="0" w:color="00000A"/>
              <w:left w:val="single" w:sz="4" w:space="0" w:color="00000A"/>
              <w:bottom w:val="single" w:sz="4" w:space="0" w:color="00000A"/>
              <w:right w:val="single" w:sz="4" w:space="0" w:color="00000A"/>
            </w:tcBorders>
            <w:shd w:val="clear" w:color="auto" w:fill="F2F2F2"/>
          </w:tcPr>
          <w:p w:rsidR="00090353" w:rsidRDefault="001F78AE">
            <w:pPr>
              <w:pStyle w:val="Tekstwstpniesformatowany"/>
              <w:suppressAutoHyphens w:val="0"/>
              <w:spacing w:line="240" w:lineRule="auto"/>
              <w:ind w:left="0"/>
              <w:rPr>
                <w:rFonts w:ascii="Courier New" w:hAnsi="Courier New" w:cs="Courier New"/>
                <w:b/>
                <w:bCs/>
                <w:sz w:val="22"/>
                <w:szCs w:val="22"/>
                <w:lang w:eastAsia="en-US" w:bidi="ar-SA"/>
              </w:rPr>
            </w:pPr>
            <w:r>
              <w:rPr>
                <w:rFonts w:ascii="Courier New" w:hAnsi="Courier New" w:cs="Courier New"/>
                <w:b/>
                <w:bCs/>
                <w:sz w:val="22"/>
                <w:szCs w:val="22"/>
                <w:lang w:eastAsia="en-US" w:bidi="ar-SA"/>
              </w:rPr>
              <w:t xml:space="preserve">    {</w:t>
            </w:r>
          </w:p>
          <w:p w:rsidR="00090353" w:rsidRDefault="001F78AE">
            <w:pPr>
              <w:pStyle w:val="Tekstwstpniesformatowany"/>
              <w:suppressAutoHyphens w:val="0"/>
              <w:spacing w:line="240" w:lineRule="auto"/>
              <w:ind w:left="0"/>
              <w:rPr>
                <w:rFonts w:ascii="Courier New" w:hAnsi="Courier New" w:cs="Courier New"/>
                <w:b/>
                <w:bCs/>
                <w:sz w:val="22"/>
                <w:szCs w:val="22"/>
                <w:lang w:eastAsia="en-US" w:bidi="ar-SA"/>
              </w:rPr>
            </w:pPr>
            <w:r>
              <w:rPr>
                <w:rFonts w:ascii="Courier New" w:hAnsi="Courier New" w:cs="Courier New"/>
                <w:b/>
                <w:bCs/>
                <w:sz w:val="22"/>
                <w:szCs w:val="22"/>
                <w:lang w:eastAsia="en-US" w:bidi="ar-SA"/>
              </w:rPr>
              <w:t xml:space="preserve">        "@</w:t>
            </w:r>
            <w:proofErr w:type="spellStart"/>
            <w:r>
              <w:rPr>
                <w:rFonts w:ascii="Courier New" w:hAnsi="Courier New" w:cs="Courier New"/>
                <w:b/>
                <w:bCs/>
                <w:sz w:val="22"/>
                <w:szCs w:val="22"/>
                <w:lang w:eastAsia="en-US" w:bidi="ar-SA"/>
              </w:rPr>
              <w:t>context</w:t>
            </w:r>
            <w:proofErr w:type="spellEnd"/>
            <w:r>
              <w:rPr>
                <w:rFonts w:ascii="Courier New" w:hAnsi="Courier New" w:cs="Courier New"/>
                <w:b/>
                <w:bCs/>
                <w:sz w:val="22"/>
                <w:szCs w:val="22"/>
                <w:lang w:eastAsia="en-US" w:bidi="ar-SA"/>
              </w:rPr>
              <w:t>": [</w:t>
            </w:r>
          </w:p>
          <w:p w:rsidR="00090353" w:rsidRDefault="001F78AE">
            <w:pPr>
              <w:pStyle w:val="Tekstwstpniesformatowany"/>
              <w:suppressAutoHyphens w:val="0"/>
              <w:spacing w:line="240" w:lineRule="auto"/>
              <w:ind w:left="0"/>
              <w:rPr>
                <w:rFonts w:ascii="Courier New" w:hAnsi="Courier New" w:cs="Courier New"/>
                <w:b/>
                <w:bCs/>
                <w:sz w:val="22"/>
                <w:szCs w:val="22"/>
                <w:lang w:eastAsia="en-US" w:bidi="ar-SA"/>
              </w:rPr>
            </w:pPr>
            <w:r>
              <w:rPr>
                <w:rFonts w:ascii="Courier New" w:hAnsi="Courier New" w:cs="Courier New"/>
                <w:b/>
                <w:bCs/>
                <w:sz w:val="22"/>
                <w:szCs w:val="22"/>
                <w:lang w:eastAsia="en-US" w:bidi="ar-SA"/>
              </w:rPr>
              <w:t xml:space="preserve">            "http</w:t>
            </w:r>
            <w:proofErr w:type="gramStart"/>
            <w:r>
              <w:rPr>
                <w:rFonts w:ascii="Courier New" w:hAnsi="Courier New" w:cs="Courier New"/>
                <w:b/>
                <w:bCs/>
                <w:sz w:val="22"/>
                <w:szCs w:val="22"/>
                <w:lang w:eastAsia="en-US" w:bidi="ar-SA"/>
              </w:rPr>
              <w:t>://www</w:t>
            </w:r>
            <w:proofErr w:type="gramEnd"/>
            <w:r>
              <w:rPr>
                <w:rFonts w:ascii="Courier New" w:hAnsi="Courier New" w:cs="Courier New"/>
                <w:b/>
                <w:bCs/>
                <w:sz w:val="22"/>
                <w:szCs w:val="22"/>
                <w:lang w:eastAsia="en-US" w:bidi="ar-SA"/>
              </w:rPr>
              <w:t>.</w:t>
            </w:r>
            <w:proofErr w:type="gramStart"/>
            <w:r>
              <w:rPr>
                <w:rFonts w:ascii="Courier New" w:hAnsi="Courier New" w:cs="Courier New"/>
                <w:b/>
                <w:bCs/>
                <w:sz w:val="22"/>
                <w:szCs w:val="22"/>
                <w:lang w:eastAsia="en-US" w:bidi="ar-SA"/>
              </w:rPr>
              <w:t>w</w:t>
            </w:r>
            <w:proofErr w:type="gramEnd"/>
            <w:r>
              <w:rPr>
                <w:rFonts w:ascii="Courier New" w:hAnsi="Courier New" w:cs="Courier New"/>
                <w:b/>
                <w:bCs/>
                <w:sz w:val="22"/>
                <w:szCs w:val="22"/>
                <w:lang w:eastAsia="en-US" w:bidi="ar-SA"/>
              </w:rPr>
              <w:t>3.</w:t>
            </w:r>
            <w:proofErr w:type="gramStart"/>
            <w:r>
              <w:rPr>
                <w:rFonts w:ascii="Courier New" w:hAnsi="Courier New" w:cs="Courier New"/>
                <w:b/>
                <w:bCs/>
                <w:sz w:val="22"/>
                <w:szCs w:val="22"/>
                <w:lang w:eastAsia="en-US" w:bidi="ar-SA"/>
              </w:rPr>
              <w:t>org</w:t>
            </w:r>
            <w:proofErr w:type="gramEnd"/>
            <w:r>
              <w:rPr>
                <w:rFonts w:ascii="Courier New" w:hAnsi="Courier New" w:cs="Courier New"/>
                <w:b/>
                <w:bCs/>
                <w:sz w:val="22"/>
                <w:szCs w:val="22"/>
                <w:lang w:eastAsia="en-US" w:bidi="ar-SA"/>
              </w:rPr>
              <w:t>/</w:t>
            </w:r>
            <w:proofErr w:type="spellStart"/>
            <w:r>
              <w:rPr>
                <w:rFonts w:ascii="Courier New" w:hAnsi="Courier New" w:cs="Courier New"/>
                <w:b/>
                <w:bCs/>
                <w:sz w:val="22"/>
                <w:szCs w:val="22"/>
                <w:lang w:eastAsia="en-US" w:bidi="ar-SA"/>
              </w:rPr>
              <w:t>ns</w:t>
            </w:r>
            <w:proofErr w:type="spellEnd"/>
            <w:r>
              <w:rPr>
                <w:rFonts w:ascii="Courier New" w:hAnsi="Courier New" w:cs="Courier New"/>
                <w:b/>
                <w:bCs/>
                <w:sz w:val="22"/>
                <w:szCs w:val="22"/>
                <w:lang w:eastAsia="en-US" w:bidi="ar-SA"/>
              </w:rPr>
              <w:t>/hydra/</w:t>
            </w:r>
            <w:proofErr w:type="spellStart"/>
            <w:r>
              <w:rPr>
                <w:rFonts w:ascii="Courier New" w:hAnsi="Courier New" w:cs="Courier New"/>
                <w:b/>
                <w:bCs/>
                <w:sz w:val="22"/>
                <w:szCs w:val="22"/>
                <w:lang w:eastAsia="en-US" w:bidi="ar-SA"/>
              </w:rPr>
              <w:t>context.</w:t>
            </w:r>
            <w:proofErr w:type="gramStart"/>
            <w:r>
              <w:rPr>
                <w:rFonts w:ascii="Courier New" w:hAnsi="Courier New" w:cs="Courier New"/>
                <w:b/>
                <w:bCs/>
                <w:sz w:val="22"/>
                <w:szCs w:val="22"/>
                <w:lang w:eastAsia="en-US" w:bidi="ar-SA"/>
              </w:rPr>
              <w:t>jsonld</w:t>
            </w:r>
            <w:proofErr w:type="spellEnd"/>
            <w:proofErr w:type="gramEnd"/>
            <w:r>
              <w:rPr>
                <w:rFonts w:ascii="Courier New" w:hAnsi="Courier New" w:cs="Courier New"/>
                <w:b/>
                <w:bCs/>
                <w:sz w:val="22"/>
                <w:szCs w:val="22"/>
                <w:lang w:eastAsia="en-US" w:bidi="ar-SA"/>
              </w:rPr>
              <w:t>",</w:t>
            </w:r>
          </w:p>
          <w:p w:rsidR="00090353" w:rsidRDefault="001F78AE">
            <w:pPr>
              <w:pStyle w:val="Tekstwstpniesformatowany"/>
              <w:suppressAutoHyphens w:val="0"/>
              <w:spacing w:line="240" w:lineRule="auto"/>
              <w:ind w:left="0"/>
              <w:rPr>
                <w:rFonts w:ascii="Courier New" w:hAnsi="Courier New" w:cs="Courier New"/>
                <w:b/>
                <w:bCs/>
                <w:sz w:val="22"/>
                <w:szCs w:val="22"/>
                <w:lang w:eastAsia="en-US" w:bidi="ar-SA"/>
              </w:rPr>
            </w:pPr>
            <w:r>
              <w:rPr>
                <w:rFonts w:ascii="Courier New" w:hAnsi="Courier New" w:cs="Courier New"/>
                <w:b/>
                <w:bCs/>
                <w:sz w:val="22"/>
                <w:szCs w:val="22"/>
                <w:lang w:eastAsia="en-US" w:bidi="ar-SA"/>
              </w:rPr>
              <w:t xml:space="preserve">            "http</w:t>
            </w:r>
            <w:proofErr w:type="gramStart"/>
            <w:r>
              <w:rPr>
                <w:rFonts w:ascii="Courier New" w:hAnsi="Courier New" w:cs="Courier New"/>
                <w:b/>
                <w:bCs/>
                <w:sz w:val="22"/>
                <w:szCs w:val="22"/>
                <w:lang w:eastAsia="en-US" w:bidi="ar-SA"/>
              </w:rPr>
              <w:t>://schema</w:t>
            </w:r>
            <w:proofErr w:type="gramEnd"/>
            <w:r>
              <w:rPr>
                <w:rFonts w:ascii="Courier New" w:hAnsi="Courier New" w:cs="Courier New"/>
                <w:b/>
                <w:bCs/>
                <w:sz w:val="22"/>
                <w:szCs w:val="22"/>
                <w:lang w:eastAsia="en-US" w:bidi="ar-SA"/>
              </w:rPr>
              <w:t>.</w:t>
            </w:r>
            <w:proofErr w:type="gramStart"/>
            <w:r>
              <w:rPr>
                <w:rFonts w:ascii="Courier New" w:hAnsi="Courier New" w:cs="Courier New"/>
                <w:b/>
                <w:bCs/>
                <w:sz w:val="22"/>
                <w:szCs w:val="22"/>
                <w:lang w:eastAsia="en-US" w:bidi="ar-SA"/>
              </w:rPr>
              <w:t>org</w:t>
            </w:r>
            <w:proofErr w:type="gramEnd"/>
            <w:r>
              <w:rPr>
                <w:rFonts w:ascii="Courier New" w:hAnsi="Courier New" w:cs="Courier New"/>
                <w:b/>
                <w:bCs/>
                <w:sz w:val="22"/>
                <w:szCs w:val="22"/>
                <w:lang w:eastAsia="en-US" w:bidi="ar-SA"/>
              </w:rPr>
              <w:t>",</w:t>
            </w:r>
          </w:p>
          <w:p w:rsidR="00090353" w:rsidRDefault="001F78AE">
            <w:pPr>
              <w:pStyle w:val="Tekstwstpniesformatowany"/>
              <w:suppressAutoHyphens w:val="0"/>
              <w:spacing w:line="240" w:lineRule="auto"/>
              <w:ind w:left="0"/>
              <w:rPr>
                <w:rFonts w:ascii="Courier New" w:hAnsi="Courier New" w:cs="Courier New"/>
                <w:b/>
                <w:bCs/>
                <w:sz w:val="22"/>
                <w:szCs w:val="22"/>
                <w:lang w:eastAsia="en-US" w:bidi="ar-SA"/>
              </w:rPr>
            </w:pPr>
            <w:r>
              <w:rPr>
                <w:rFonts w:ascii="Courier New" w:hAnsi="Courier New" w:cs="Courier New"/>
                <w:b/>
                <w:bCs/>
                <w:sz w:val="22"/>
                <w:szCs w:val="22"/>
                <w:lang w:eastAsia="en-US" w:bidi="ar-SA"/>
              </w:rPr>
              <w:t xml:space="preserve">            {</w:t>
            </w:r>
          </w:p>
          <w:p w:rsidR="00090353" w:rsidRDefault="001F78AE">
            <w:pPr>
              <w:pStyle w:val="Tekstwstpniesformatowany"/>
              <w:suppressAutoHyphens w:val="0"/>
              <w:spacing w:line="240" w:lineRule="auto"/>
              <w:ind w:left="0"/>
              <w:rPr>
                <w:rFonts w:ascii="Courier New" w:hAnsi="Courier New" w:cs="Courier New"/>
                <w:b/>
                <w:bCs/>
                <w:sz w:val="22"/>
                <w:szCs w:val="22"/>
                <w:lang w:eastAsia="en-US" w:bidi="ar-SA"/>
              </w:rPr>
            </w:pPr>
            <w:r>
              <w:rPr>
                <w:rFonts w:ascii="Courier New" w:hAnsi="Courier New" w:cs="Courier New"/>
                <w:b/>
                <w:bCs/>
                <w:sz w:val="22"/>
                <w:szCs w:val="22"/>
                <w:lang w:eastAsia="en-US" w:bidi="ar-SA"/>
              </w:rPr>
              <w:t xml:space="preserve">                "wizyty": "http</w:t>
            </w:r>
            <w:proofErr w:type="gramStart"/>
            <w:r>
              <w:rPr>
                <w:rFonts w:ascii="Courier New" w:hAnsi="Courier New" w:cs="Courier New"/>
                <w:b/>
                <w:bCs/>
                <w:sz w:val="22"/>
                <w:szCs w:val="22"/>
                <w:lang w:eastAsia="en-US" w:bidi="ar-SA"/>
              </w:rPr>
              <w:t>://danepubliczne</w:t>
            </w:r>
            <w:proofErr w:type="gramEnd"/>
            <w:r>
              <w:rPr>
                <w:rFonts w:ascii="Courier New" w:hAnsi="Courier New" w:cs="Courier New"/>
                <w:b/>
                <w:bCs/>
                <w:sz w:val="22"/>
                <w:szCs w:val="22"/>
                <w:lang w:eastAsia="en-US" w:bidi="ar-SA"/>
              </w:rPr>
              <w:t>.</w:t>
            </w:r>
            <w:proofErr w:type="gramStart"/>
            <w:r>
              <w:rPr>
                <w:rFonts w:ascii="Courier New" w:hAnsi="Courier New" w:cs="Courier New"/>
                <w:b/>
                <w:bCs/>
                <w:sz w:val="22"/>
                <w:szCs w:val="22"/>
                <w:lang w:eastAsia="en-US" w:bidi="ar-SA"/>
              </w:rPr>
              <w:t>gov</w:t>
            </w:r>
            <w:proofErr w:type="gramEnd"/>
            <w:r>
              <w:rPr>
                <w:rFonts w:ascii="Courier New" w:hAnsi="Courier New" w:cs="Courier New"/>
                <w:b/>
                <w:bCs/>
                <w:sz w:val="22"/>
                <w:szCs w:val="22"/>
                <w:lang w:eastAsia="en-US" w:bidi="ar-SA"/>
              </w:rPr>
              <w:t>.</w:t>
            </w:r>
            <w:proofErr w:type="gramStart"/>
            <w:r>
              <w:rPr>
                <w:rFonts w:ascii="Courier New" w:hAnsi="Courier New" w:cs="Courier New"/>
                <w:b/>
                <w:bCs/>
                <w:sz w:val="22"/>
                <w:szCs w:val="22"/>
                <w:lang w:eastAsia="en-US" w:bidi="ar-SA"/>
              </w:rPr>
              <w:t>pl</w:t>
            </w:r>
            <w:proofErr w:type="gramEnd"/>
            <w:r>
              <w:rPr>
                <w:rFonts w:ascii="Courier New" w:hAnsi="Courier New" w:cs="Courier New"/>
                <w:b/>
                <w:bCs/>
                <w:sz w:val="22"/>
                <w:szCs w:val="22"/>
                <w:lang w:eastAsia="en-US" w:bidi="ar-SA"/>
              </w:rPr>
              <w:t>/kolejka"</w:t>
            </w:r>
          </w:p>
          <w:p w:rsidR="00090353" w:rsidRDefault="001F78AE">
            <w:pPr>
              <w:pStyle w:val="Tekstwstpniesformatowany"/>
              <w:suppressAutoHyphens w:val="0"/>
              <w:spacing w:line="240" w:lineRule="auto"/>
              <w:ind w:left="0"/>
              <w:rPr>
                <w:rFonts w:ascii="Courier New" w:hAnsi="Courier New" w:cs="Courier New"/>
                <w:b/>
                <w:bCs/>
                <w:sz w:val="22"/>
                <w:szCs w:val="22"/>
                <w:lang w:eastAsia="en-US" w:bidi="ar-SA"/>
              </w:rPr>
            </w:pPr>
            <w:r>
              <w:rPr>
                <w:rFonts w:ascii="Courier New" w:hAnsi="Courier New" w:cs="Courier New"/>
                <w:b/>
                <w:bCs/>
                <w:sz w:val="22"/>
                <w:szCs w:val="22"/>
                <w:lang w:eastAsia="en-US" w:bidi="ar-SA"/>
              </w:rPr>
              <w:t xml:space="preserve">            }</w:t>
            </w:r>
          </w:p>
          <w:p w:rsidR="00090353" w:rsidRDefault="001F78AE">
            <w:pPr>
              <w:pStyle w:val="Tekstwstpniesformatowany"/>
              <w:suppressAutoHyphens w:val="0"/>
              <w:spacing w:line="240" w:lineRule="auto"/>
              <w:ind w:left="0"/>
              <w:rPr>
                <w:rFonts w:ascii="Courier New" w:hAnsi="Courier New" w:cs="Courier New"/>
                <w:b/>
                <w:bCs/>
                <w:sz w:val="22"/>
                <w:szCs w:val="22"/>
                <w:lang w:eastAsia="en-US" w:bidi="ar-SA"/>
              </w:rPr>
            </w:pPr>
            <w:r>
              <w:rPr>
                <w:rFonts w:ascii="Courier New" w:hAnsi="Courier New" w:cs="Courier New"/>
                <w:b/>
                <w:bCs/>
                <w:sz w:val="22"/>
                <w:szCs w:val="22"/>
                <w:lang w:eastAsia="en-US" w:bidi="ar-SA"/>
              </w:rPr>
              <w:t xml:space="preserve">        ],</w:t>
            </w:r>
          </w:p>
          <w:p w:rsidR="00090353" w:rsidRDefault="00090353">
            <w:pPr>
              <w:pStyle w:val="Tekstwstpniesformatowany"/>
              <w:suppressAutoHyphens w:val="0"/>
              <w:spacing w:line="240" w:lineRule="auto"/>
              <w:ind w:left="0"/>
              <w:rPr>
                <w:rFonts w:ascii="Courier New" w:hAnsi="Courier New" w:cs="Courier New"/>
                <w:b/>
                <w:bCs/>
                <w:sz w:val="22"/>
                <w:szCs w:val="22"/>
                <w:lang w:eastAsia="en-US" w:bidi="ar-SA"/>
              </w:rPr>
            </w:pPr>
          </w:p>
          <w:p w:rsidR="00090353" w:rsidRDefault="001F78AE">
            <w:pPr>
              <w:pStyle w:val="Tekstwstpniesformatowany"/>
              <w:suppressAutoHyphens w:val="0"/>
              <w:spacing w:line="240" w:lineRule="auto"/>
              <w:ind w:left="0"/>
              <w:rPr>
                <w:rFonts w:ascii="Courier New" w:hAnsi="Courier New" w:cs="Courier New"/>
                <w:b/>
                <w:bCs/>
                <w:sz w:val="22"/>
                <w:szCs w:val="22"/>
                <w:lang w:eastAsia="en-US" w:bidi="ar-SA"/>
              </w:rPr>
            </w:pPr>
            <w:r>
              <w:rPr>
                <w:rFonts w:ascii="Courier New" w:hAnsi="Courier New" w:cs="Courier New"/>
                <w:b/>
                <w:bCs/>
                <w:sz w:val="22"/>
                <w:szCs w:val="22"/>
                <w:lang w:eastAsia="en-US" w:bidi="ar-SA"/>
              </w:rPr>
              <w:lastRenderedPageBreak/>
              <w:t xml:space="preserve">        "@id": "https</w:t>
            </w:r>
            <w:proofErr w:type="gramStart"/>
            <w:r>
              <w:rPr>
                <w:rFonts w:ascii="Courier New" w:hAnsi="Courier New" w:cs="Courier New"/>
                <w:b/>
                <w:bCs/>
                <w:sz w:val="22"/>
                <w:szCs w:val="22"/>
                <w:lang w:eastAsia="en-US" w:bidi="ar-SA"/>
              </w:rPr>
              <w:t>://api</w:t>
            </w:r>
            <w:proofErr w:type="gramEnd"/>
            <w:r>
              <w:rPr>
                <w:rFonts w:ascii="Courier New" w:hAnsi="Courier New" w:cs="Courier New"/>
                <w:b/>
                <w:bCs/>
                <w:sz w:val="22"/>
                <w:szCs w:val="22"/>
                <w:lang w:eastAsia="en-US" w:bidi="ar-SA"/>
              </w:rPr>
              <w:t>.</w:t>
            </w:r>
            <w:proofErr w:type="gramStart"/>
            <w:r>
              <w:rPr>
                <w:rFonts w:ascii="Courier New" w:hAnsi="Courier New" w:cs="Courier New"/>
                <w:b/>
                <w:bCs/>
                <w:sz w:val="22"/>
                <w:szCs w:val="22"/>
                <w:lang w:eastAsia="en-US" w:bidi="ar-SA"/>
              </w:rPr>
              <w:t>gov</w:t>
            </w:r>
            <w:proofErr w:type="gramEnd"/>
            <w:r>
              <w:rPr>
                <w:rFonts w:ascii="Courier New" w:hAnsi="Courier New" w:cs="Courier New"/>
                <w:b/>
                <w:bCs/>
                <w:sz w:val="22"/>
                <w:szCs w:val="22"/>
                <w:lang w:eastAsia="en-US" w:bidi="ar-SA"/>
              </w:rPr>
              <w:t>.</w:t>
            </w:r>
            <w:proofErr w:type="gramStart"/>
            <w:r>
              <w:rPr>
                <w:rFonts w:ascii="Courier New" w:hAnsi="Courier New" w:cs="Courier New"/>
                <w:b/>
                <w:bCs/>
                <w:sz w:val="22"/>
                <w:szCs w:val="22"/>
                <w:lang w:eastAsia="en-US" w:bidi="ar-SA"/>
              </w:rPr>
              <w:t>pl</w:t>
            </w:r>
            <w:proofErr w:type="gramEnd"/>
            <w:r>
              <w:rPr>
                <w:rFonts w:ascii="Courier New" w:hAnsi="Courier New" w:cs="Courier New"/>
                <w:b/>
                <w:bCs/>
                <w:sz w:val="22"/>
                <w:szCs w:val="22"/>
                <w:lang w:eastAsia="en-US" w:bidi="ar-SA"/>
              </w:rPr>
              <w:t>/punkty",</w:t>
            </w:r>
          </w:p>
          <w:p w:rsidR="00090353" w:rsidRDefault="001F78AE">
            <w:pPr>
              <w:pStyle w:val="Tekstwstpniesformatowany"/>
              <w:suppressAutoHyphens w:val="0"/>
              <w:spacing w:line="240" w:lineRule="auto"/>
              <w:ind w:left="0"/>
            </w:pPr>
            <w:r>
              <w:rPr>
                <w:rFonts w:ascii="Courier New" w:hAnsi="Courier New" w:cs="Courier New"/>
                <w:b/>
                <w:bCs/>
                <w:sz w:val="22"/>
                <w:szCs w:val="22"/>
                <w:lang w:eastAsia="en-US" w:bidi="ar-SA"/>
              </w:rPr>
              <w:t xml:space="preserve">        </w:t>
            </w:r>
            <w:r>
              <w:rPr>
                <w:rFonts w:ascii="Courier New" w:hAnsi="Courier New" w:cs="Courier New"/>
                <w:b/>
                <w:bCs/>
                <w:sz w:val="22"/>
                <w:szCs w:val="22"/>
                <w:lang w:val="en-US" w:eastAsia="en-US" w:bidi="ar-SA"/>
              </w:rPr>
              <w:t>"@type": "Collection",</w:t>
            </w:r>
          </w:p>
          <w:p w:rsidR="00090353" w:rsidRDefault="001F78AE">
            <w:pPr>
              <w:pStyle w:val="Tekstwstpniesformatowany"/>
              <w:suppressAutoHyphens w:val="0"/>
              <w:spacing w:line="240" w:lineRule="auto"/>
              <w:ind w:left="0"/>
              <w:rPr>
                <w:rFonts w:ascii="Courier New" w:hAnsi="Courier New" w:cs="Courier New"/>
                <w:b/>
                <w:bCs/>
                <w:sz w:val="22"/>
                <w:szCs w:val="22"/>
                <w:lang w:val="en-US" w:eastAsia="en-US" w:bidi="ar-SA"/>
              </w:rPr>
            </w:pPr>
            <w:r>
              <w:rPr>
                <w:rFonts w:ascii="Courier New" w:hAnsi="Courier New" w:cs="Courier New"/>
                <w:b/>
                <w:bCs/>
                <w:sz w:val="22"/>
                <w:szCs w:val="22"/>
                <w:lang w:val="en-US" w:eastAsia="en-US" w:bidi="ar-SA"/>
              </w:rPr>
              <w:t xml:space="preserve">        "</w:t>
            </w:r>
            <w:proofErr w:type="spellStart"/>
            <w:r>
              <w:rPr>
                <w:rFonts w:ascii="Courier New" w:hAnsi="Courier New" w:cs="Courier New"/>
                <w:b/>
                <w:bCs/>
                <w:sz w:val="22"/>
                <w:szCs w:val="22"/>
                <w:lang w:val="en-US" w:eastAsia="en-US" w:bidi="ar-SA"/>
              </w:rPr>
              <w:t>totalItems</w:t>
            </w:r>
            <w:proofErr w:type="spellEnd"/>
            <w:r>
              <w:rPr>
                <w:rFonts w:ascii="Courier New" w:hAnsi="Courier New" w:cs="Courier New"/>
                <w:b/>
                <w:bCs/>
                <w:sz w:val="22"/>
                <w:szCs w:val="22"/>
                <w:lang w:val="en-US" w:eastAsia="en-US" w:bidi="ar-SA"/>
              </w:rPr>
              <w:t>": "100",</w:t>
            </w:r>
          </w:p>
          <w:p w:rsidR="00090353" w:rsidRDefault="001F78AE">
            <w:pPr>
              <w:pStyle w:val="Tekstwstpniesformatowany"/>
              <w:suppressAutoHyphens w:val="0"/>
              <w:spacing w:line="240" w:lineRule="auto"/>
              <w:ind w:left="0"/>
              <w:rPr>
                <w:rFonts w:ascii="Courier New" w:hAnsi="Courier New" w:cs="Courier New"/>
                <w:b/>
                <w:bCs/>
                <w:sz w:val="22"/>
                <w:szCs w:val="22"/>
                <w:lang w:val="en-US" w:eastAsia="en-US" w:bidi="ar-SA"/>
              </w:rPr>
            </w:pPr>
            <w:r>
              <w:rPr>
                <w:rFonts w:ascii="Courier New" w:hAnsi="Courier New" w:cs="Courier New"/>
                <w:b/>
                <w:bCs/>
                <w:sz w:val="22"/>
                <w:szCs w:val="22"/>
                <w:lang w:val="en-US" w:eastAsia="en-US" w:bidi="ar-SA"/>
              </w:rPr>
              <w:t xml:space="preserve">        "member": [</w:t>
            </w:r>
          </w:p>
          <w:p w:rsidR="00090353" w:rsidRDefault="001F78AE">
            <w:pPr>
              <w:pStyle w:val="Tekstwstpniesformatowany"/>
              <w:suppressAutoHyphens w:val="0"/>
              <w:spacing w:line="240" w:lineRule="auto"/>
              <w:ind w:left="0"/>
              <w:rPr>
                <w:rFonts w:ascii="Courier New" w:hAnsi="Courier New" w:cs="Courier New"/>
                <w:b/>
                <w:bCs/>
                <w:sz w:val="22"/>
                <w:szCs w:val="22"/>
                <w:lang w:val="en-US" w:eastAsia="en-US" w:bidi="ar-SA"/>
              </w:rPr>
            </w:pPr>
            <w:r>
              <w:rPr>
                <w:rFonts w:ascii="Courier New" w:hAnsi="Courier New" w:cs="Courier New"/>
                <w:b/>
                <w:bCs/>
                <w:sz w:val="22"/>
                <w:szCs w:val="22"/>
                <w:lang w:val="en-US" w:eastAsia="en-US" w:bidi="ar-SA"/>
              </w:rPr>
              <w:t xml:space="preserve">            {</w:t>
            </w:r>
          </w:p>
          <w:p w:rsidR="00090353" w:rsidRDefault="001F78AE">
            <w:pPr>
              <w:pStyle w:val="Tekstwstpniesformatowany"/>
              <w:suppressAutoHyphens w:val="0"/>
              <w:spacing w:line="240" w:lineRule="auto"/>
              <w:ind w:left="0"/>
              <w:rPr>
                <w:rFonts w:ascii="Courier New" w:hAnsi="Courier New" w:cs="Courier New"/>
                <w:b/>
                <w:bCs/>
                <w:sz w:val="22"/>
                <w:szCs w:val="22"/>
                <w:lang w:val="en-US" w:eastAsia="en-US" w:bidi="ar-SA"/>
              </w:rPr>
            </w:pPr>
            <w:r>
              <w:rPr>
                <w:rFonts w:ascii="Courier New" w:hAnsi="Courier New" w:cs="Courier New"/>
                <w:b/>
                <w:bCs/>
                <w:sz w:val="22"/>
                <w:szCs w:val="22"/>
                <w:lang w:val="en-US" w:eastAsia="en-US" w:bidi="ar-SA"/>
              </w:rPr>
              <w:t xml:space="preserve">                "@id": "/</w:t>
            </w:r>
            <w:proofErr w:type="spellStart"/>
            <w:r>
              <w:rPr>
                <w:rFonts w:ascii="Courier New" w:hAnsi="Courier New" w:cs="Courier New"/>
                <w:b/>
                <w:bCs/>
                <w:sz w:val="22"/>
                <w:szCs w:val="22"/>
                <w:lang w:val="en-US" w:eastAsia="en-US" w:bidi="ar-SA"/>
              </w:rPr>
              <w:t>punkty</w:t>
            </w:r>
            <w:proofErr w:type="spellEnd"/>
            <w:r>
              <w:rPr>
                <w:rFonts w:ascii="Courier New" w:hAnsi="Courier New" w:cs="Courier New"/>
                <w:b/>
                <w:bCs/>
                <w:sz w:val="22"/>
                <w:szCs w:val="22"/>
                <w:lang w:val="en-US" w:eastAsia="en-US" w:bidi="ar-SA"/>
              </w:rPr>
              <w:t>/</w:t>
            </w:r>
            <w:proofErr w:type="spellStart"/>
            <w:r>
              <w:rPr>
                <w:rFonts w:ascii="Courier New" w:hAnsi="Courier New" w:cs="Courier New"/>
                <w:b/>
                <w:bCs/>
                <w:sz w:val="22"/>
                <w:szCs w:val="22"/>
                <w:lang w:val="en-US" w:eastAsia="en-US" w:bidi="ar-SA"/>
              </w:rPr>
              <w:t>punkt-obslugi</w:t>
            </w:r>
            <w:proofErr w:type="spellEnd"/>
            <w:r>
              <w:rPr>
                <w:rFonts w:ascii="Courier New" w:hAnsi="Courier New" w:cs="Courier New"/>
                <w:b/>
                <w:bCs/>
                <w:sz w:val="22"/>
                <w:szCs w:val="22"/>
                <w:lang w:val="en-US" w:eastAsia="en-US" w:bidi="ar-SA"/>
              </w:rPr>
              <w:t>",</w:t>
            </w:r>
          </w:p>
          <w:p w:rsidR="00090353" w:rsidRDefault="001F78AE">
            <w:pPr>
              <w:pStyle w:val="Tekstwstpniesformatowany"/>
              <w:suppressAutoHyphens w:val="0"/>
              <w:spacing w:line="240" w:lineRule="auto"/>
              <w:ind w:left="0"/>
              <w:rPr>
                <w:rFonts w:ascii="Courier New" w:hAnsi="Courier New" w:cs="Courier New"/>
                <w:b/>
                <w:bCs/>
                <w:sz w:val="22"/>
                <w:szCs w:val="22"/>
                <w:lang w:val="en-US" w:eastAsia="en-US" w:bidi="ar-SA"/>
              </w:rPr>
            </w:pPr>
            <w:r>
              <w:rPr>
                <w:rFonts w:ascii="Courier New" w:hAnsi="Courier New" w:cs="Courier New"/>
                <w:b/>
                <w:bCs/>
                <w:sz w:val="22"/>
                <w:szCs w:val="22"/>
                <w:lang w:val="en-US" w:eastAsia="en-US" w:bidi="ar-SA"/>
              </w:rPr>
              <w:t xml:space="preserve">                "name": "</w:t>
            </w:r>
            <w:proofErr w:type="spellStart"/>
            <w:r>
              <w:rPr>
                <w:rFonts w:ascii="Courier New" w:hAnsi="Courier New" w:cs="Courier New"/>
                <w:b/>
                <w:bCs/>
                <w:sz w:val="22"/>
                <w:szCs w:val="22"/>
                <w:lang w:val="en-US" w:eastAsia="en-US" w:bidi="ar-SA"/>
              </w:rPr>
              <w:t>Punkt</w:t>
            </w:r>
            <w:proofErr w:type="spellEnd"/>
            <w:r>
              <w:rPr>
                <w:rFonts w:ascii="Courier New" w:hAnsi="Courier New" w:cs="Courier New"/>
                <w:b/>
                <w:bCs/>
                <w:sz w:val="22"/>
                <w:szCs w:val="22"/>
                <w:lang w:val="en-US" w:eastAsia="en-US" w:bidi="ar-SA"/>
              </w:rPr>
              <w:t xml:space="preserve"> </w:t>
            </w:r>
            <w:proofErr w:type="spellStart"/>
            <w:r>
              <w:rPr>
                <w:rFonts w:ascii="Courier New" w:hAnsi="Courier New" w:cs="Courier New"/>
                <w:b/>
                <w:bCs/>
                <w:sz w:val="22"/>
                <w:szCs w:val="22"/>
                <w:lang w:val="en-US" w:eastAsia="en-US" w:bidi="ar-SA"/>
              </w:rPr>
              <w:t>Obsługi</w:t>
            </w:r>
            <w:proofErr w:type="spellEnd"/>
            <w:r>
              <w:rPr>
                <w:rFonts w:ascii="Courier New" w:hAnsi="Courier New" w:cs="Courier New"/>
                <w:b/>
                <w:bCs/>
                <w:sz w:val="22"/>
                <w:szCs w:val="22"/>
                <w:lang w:val="en-US" w:eastAsia="en-US" w:bidi="ar-SA"/>
              </w:rPr>
              <w:t>",</w:t>
            </w:r>
          </w:p>
          <w:p w:rsidR="00090353" w:rsidRDefault="001F78AE">
            <w:pPr>
              <w:pStyle w:val="Tekstwstpniesformatowany"/>
              <w:suppressAutoHyphens w:val="0"/>
              <w:spacing w:line="240" w:lineRule="auto"/>
              <w:ind w:left="0"/>
              <w:rPr>
                <w:rFonts w:ascii="Courier New" w:hAnsi="Courier New" w:cs="Courier New"/>
                <w:b/>
                <w:bCs/>
                <w:sz w:val="22"/>
                <w:szCs w:val="22"/>
                <w:lang w:val="en-US" w:eastAsia="en-US" w:bidi="ar-SA"/>
              </w:rPr>
            </w:pPr>
            <w:r>
              <w:rPr>
                <w:rFonts w:ascii="Courier New" w:hAnsi="Courier New" w:cs="Courier New"/>
                <w:b/>
                <w:bCs/>
                <w:sz w:val="22"/>
                <w:szCs w:val="22"/>
                <w:lang w:val="en-US" w:eastAsia="en-US" w:bidi="ar-SA"/>
              </w:rPr>
              <w:t xml:space="preserve">                "address": {</w:t>
            </w:r>
          </w:p>
          <w:p w:rsidR="00090353" w:rsidRDefault="001F78AE">
            <w:pPr>
              <w:pStyle w:val="Tekstwstpniesformatowany"/>
              <w:suppressAutoHyphens w:val="0"/>
              <w:spacing w:line="240" w:lineRule="auto"/>
              <w:ind w:left="0"/>
              <w:rPr>
                <w:rFonts w:ascii="Courier New" w:hAnsi="Courier New" w:cs="Courier New"/>
                <w:b/>
                <w:bCs/>
                <w:sz w:val="22"/>
                <w:szCs w:val="22"/>
                <w:lang w:val="en-US" w:eastAsia="en-US" w:bidi="ar-SA"/>
              </w:rPr>
            </w:pPr>
            <w:r>
              <w:rPr>
                <w:rFonts w:ascii="Courier New" w:hAnsi="Courier New" w:cs="Courier New"/>
                <w:b/>
                <w:bCs/>
                <w:sz w:val="22"/>
                <w:szCs w:val="22"/>
                <w:lang w:val="en-US" w:eastAsia="en-US" w:bidi="ar-SA"/>
              </w:rPr>
              <w:t xml:space="preserve">                    "</w:t>
            </w:r>
            <w:proofErr w:type="spellStart"/>
            <w:r>
              <w:rPr>
                <w:rFonts w:ascii="Courier New" w:hAnsi="Courier New" w:cs="Courier New"/>
                <w:b/>
                <w:bCs/>
                <w:sz w:val="22"/>
                <w:szCs w:val="22"/>
                <w:lang w:val="en-US" w:eastAsia="en-US" w:bidi="ar-SA"/>
              </w:rPr>
              <w:t>postalCode</w:t>
            </w:r>
            <w:proofErr w:type="spellEnd"/>
            <w:r>
              <w:rPr>
                <w:rFonts w:ascii="Courier New" w:hAnsi="Courier New" w:cs="Courier New"/>
                <w:b/>
                <w:bCs/>
                <w:sz w:val="22"/>
                <w:szCs w:val="22"/>
                <w:lang w:val="en-US" w:eastAsia="en-US" w:bidi="ar-SA"/>
              </w:rPr>
              <w:t>": "00-001",</w:t>
            </w:r>
          </w:p>
          <w:p w:rsidR="00090353" w:rsidRDefault="001F78AE">
            <w:pPr>
              <w:pStyle w:val="Tekstwstpniesformatowany"/>
              <w:suppressAutoHyphens w:val="0"/>
              <w:spacing w:line="240" w:lineRule="auto"/>
              <w:ind w:left="0"/>
              <w:rPr>
                <w:rFonts w:ascii="Courier New" w:hAnsi="Courier New" w:cs="Courier New"/>
                <w:b/>
                <w:bCs/>
                <w:sz w:val="22"/>
                <w:szCs w:val="22"/>
                <w:lang w:val="en-US" w:eastAsia="en-US" w:bidi="ar-SA"/>
              </w:rPr>
            </w:pPr>
            <w:r>
              <w:rPr>
                <w:rFonts w:ascii="Courier New" w:hAnsi="Courier New" w:cs="Courier New"/>
                <w:b/>
                <w:bCs/>
                <w:sz w:val="22"/>
                <w:szCs w:val="22"/>
                <w:lang w:val="en-US" w:eastAsia="en-US" w:bidi="ar-SA"/>
              </w:rPr>
              <w:t xml:space="preserve">                    "</w:t>
            </w:r>
            <w:proofErr w:type="spellStart"/>
            <w:r>
              <w:rPr>
                <w:rFonts w:ascii="Courier New" w:hAnsi="Courier New" w:cs="Courier New"/>
                <w:b/>
                <w:bCs/>
                <w:sz w:val="22"/>
                <w:szCs w:val="22"/>
                <w:lang w:val="en-US" w:eastAsia="en-US" w:bidi="ar-SA"/>
              </w:rPr>
              <w:t>addressLocality</w:t>
            </w:r>
            <w:proofErr w:type="spellEnd"/>
            <w:r>
              <w:rPr>
                <w:rFonts w:ascii="Courier New" w:hAnsi="Courier New" w:cs="Courier New"/>
                <w:b/>
                <w:bCs/>
                <w:sz w:val="22"/>
                <w:szCs w:val="22"/>
                <w:lang w:val="en-US" w:eastAsia="en-US" w:bidi="ar-SA"/>
              </w:rPr>
              <w:t>": "Warszawa",</w:t>
            </w:r>
          </w:p>
          <w:p w:rsidR="00090353" w:rsidRDefault="001F78AE">
            <w:pPr>
              <w:pStyle w:val="Tekstwstpniesformatowany"/>
              <w:suppressAutoHyphens w:val="0"/>
              <w:spacing w:line="240" w:lineRule="auto"/>
              <w:ind w:left="0"/>
            </w:pPr>
            <w:r>
              <w:rPr>
                <w:rFonts w:ascii="Courier New" w:hAnsi="Courier New" w:cs="Courier New"/>
                <w:b/>
                <w:bCs/>
                <w:sz w:val="22"/>
                <w:szCs w:val="22"/>
                <w:lang w:val="en-US" w:eastAsia="en-US" w:bidi="ar-SA"/>
              </w:rPr>
              <w:t xml:space="preserve">                    </w:t>
            </w:r>
            <w:r>
              <w:rPr>
                <w:rFonts w:ascii="Courier New" w:hAnsi="Courier New" w:cs="Courier New"/>
                <w:b/>
                <w:bCs/>
                <w:sz w:val="22"/>
                <w:szCs w:val="22"/>
                <w:lang w:eastAsia="en-US" w:bidi="ar-SA"/>
              </w:rPr>
              <w:t>"</w:t>
            </w:r>
            <w:proofErr w:type="spellStart"/>
            <w:r>
              <w:rPr>
                <w:rFonts w:ascii="Courier New" w:hAnsi="Courier New" w:cs="Courier New"/>
                <w:b/>
                <w:bCs/>
                <w:sz w:val="22"/>
                <w:szCs w:val="22"/>
                <w:lang w:eastAsia="en-US" w:bidi="ar-SA"/>
              </w:rPr>
              <w:t>streetAddress</w:t>
            </w:r>
            <w:proofErr w:type="spellEnd"/>
            <w:r>
              <w:rPr>
                <w:rFonts w:ascii="Courier New" w:hAnsi="Courier New" w:cs="Courier New"/>
                <w:b/>
                <w:bCs/>
                <w:sz w:val="22"/>
                <w:szCs w:val="22"/>
                <w:lang w:eastAsia="en-US" w:bidi="ar-SA"/>
              </w:rPr>
              <w:t>": "Marszałkowska 1"</w:t>
            </w:r>
          </w:p>
          <w:p w:rsidR="00090353" w:rsidRDefault="001F78AE">
            <w:pPr>
              <w:pStyle w:val="Tekstwstpniesformatowany"/>
              <w:suppressAutoHyphens w:val="0"/>
              <w:spacing w:line="240" w:lineRule="auto"/>
              <w:ind w:left="0"/>
              <w:rPr>
                <w:rFonts w:ascii="Courier New" w:hAnsi="Courier New" w:cs="Courier New"/>
                <w:b/>
                <w:bCs/>
                <w:sz w:val="22"/>
                <w:szCs w:val="22"/>
                <w:lang w:eastAsia="en-US" w:bidi="ar-SA"/>
              </w:rPr>
            </w:pPr>
            <w:r>
              <w:rPr>
                <w:rFonts w:ascii="Courier New" w:hAnsi="Courier New" w:cs="Courier New"/>
                <w:b/>
                <w:bCs/>
                <w:sz w:val="22"/>
                <w:szCs w:val="22"/>
                <w:lang w:eastAsia="en-US" w:bidi="ar-SA"/>
              </w:rPr>
              <w:t xml:space="preserve">                },</w:t>
            </w:r>
          </w:p>
          <w:p w:rsidR="00090353" w:rsidRDefault="001F78AE">
            <w:pPr>
              <w:pStyle w:val="Tekstwstpniesformatowany"/>
              <w:suppressAutoHyphens w:val="0"/>
              <w:spacing w:line="240" w:lineRule="auto"/>
              <w:ind w:left="0"/>
              <w:rPr>
                <w:rFonts w:ascii="Courier New" w:hAnsi="Courier New" w:cs="Courier New"/>
                <w:b/>
                <w:bCs/>
                <w:sz w:val="22"/>
                <w:szCs w:val="22"/>
                <w:lang w:eastAsia="en-US" w:bidi="ar-SA"/>
              </w:rPr>
            </w:pPr>
            <w:r>
              <w:rPr>
                <w:rFonts w:ascii="Courier New" w:hAnsi="Courier New" w:cs="Courier New"/>
                <w:b/>
                <w:bCs/>
                <w:sz w:val="22"/>
                <w:szCs w:val="22"/>
                <w:lang w:eastAsia="en-US" w:bidi="ar-SA"/>
              </w:rPr>
              <w:t xml:space="preserve">                "wizyty": "/wizyty"</w:t>
            </w:r>
          </w:p>
          <w:p w:rsidR="00090353" w:rsidRDefault="001F78AE">
            <w:pPr>
              <w:pStyle w:val="Tekstwstpniesformatowany"/>
              <w:suppressAutoHyphens w:val="0"/>
              <w:spacing w:line="240" w:lineRule="auto"/>
              <w:ind w:left="0"/>
              <w:rPr>
                <w:rFonts w:ascii="Courier New" w:hAnsi="Courier New" w:cs="Courier New"/>
                <w:b/>
                <w:bCs/>
                <w:sz w:val="22"/>
                <w:szCs w:val="22"/>
                <w:lang w:eastAsia="en-US" w:bidi="ar-SA"/>
              </w:rPr>
            </w:pPr>
            <w:r>
              <w:rPr>
                <w:rFonts w:ascii="Courier New" w:hAnsi="Courier New" w:cs="Courier New"/>
                <w:b/>
                <w:bCs/>
                <w:sz w:val="22"/>
                <w:szCs w:val="22"/>
                <w:lang w:eastAsia="en-US" w:bidi="ar-SA"/>
              </w:rPr>
              <w:t xml:space="preserve">            }</w:t>
            </w:r>
          </w:p>
          <w:p w:rsidR="00090353" w:rsidRDefault="001F78AE">
            <w:pPr>
              <w:pStyle w:val="Tekstwstpniesformatowany"/>
              <w:suppressAutoHyphens w:val="0"/>
              <w:spacing w:line="240" w:lineRule="auto"/>
              <w:ind w:left="0"/>
              <w:rPr>
                <w:rFonts w:ascii="Courier New" w:hAnsi="Courier New" w:cs="Courier New"/>
                <w:b/>
                <w:bCs/>
                <w:sz w:val="22"/>
                <w:szCs w:val="22"/>
                <w:lang w:eastAsia="en-US" w:bidi="ar-SA"/>
              </w:rPr>
            </w:pPr>
            <w:r>
              <w:rPr>
                <w:rFonts w:ascii="Courier New" w:hAnsi="Courier New" w:cs="Courier New"/>
                <w:b/>
                <w:bCs/>
                <w:sz w:val="22"/>
                <w:szCs w:val="22"/>
                <w:lang w:eastAsia="en-US" w:bidi="ar-SA"/>
              </w:rPr>
              <w:t xml:space="preserve">        ],</w:t>
            </w:r>
          </w:p>
          <w:p w:rsidR="00090353" w:rsidRDefault="001F78AE">
            <w:pPr>
              <w:pStyle w:val="Tekstwstpniesformatowany"/>
              <w:suppressAutoHyphens w:val="0"/>
              <w:spacing w:line="240" w:lineRule="auto"/>
              <w:ind w:left="0"/>
              <w:rPr>
                <w:rFonts w:ascii="Courier New" w:hAnsi="Courier New" w:cs="Courier New"/>
                <w:b/>
                <w:bCs/>
                <w:sz w:val="22"/>
                <w:szCs w:val="22"/>
                <w:lang w:eastAsia="en-US" w:bidi="ar-SA"/>
              </w:rPr>
            </w:pPr>
            <w:r>
              <w:rPr>
                <w:rFonts w:ascii="Courier New" w:hAnsi="Courier New" w:cs="Courier New"/>
                <w:b/>
                <w:bCs/>
                <w:sz w:val="22"/>
                <w:szCs w:val="22"/>
                <w:lang w:eastAsia="en-US" w:bidi="ar-SA"/>
              </w:rPr>
              <w:t xml:space="preserve">        "</w:t>
            </w:r>
            <w:proofErr w:type="spellStart"/>
            <w:r>
              <w:rPr>
                <w:rFonts w:ascii="Courier New" w:hAnsi="Courier New" w:cs="Courier New"/>
                <w:b/>
                <w:bCs/>
                <w:sz w:val="22"/>
                <w:szCs w:val="22"/>
                <w:lang w:eastAsia="en-US" w:bidi="ar-SA"/>
              </w:rPr>
              <w:t>view</w:t>
            </w:r>
            <w:proofErr w:type="spellEnd"/>
            <w:r>
              <w:rPr>
                <w:rFonts w:ascii="Courier New" w:hAnsi="Courier New" w:cs="Courier New"/>
                <w:b/>
                <w:bCs/>
                <w:sz w:val="22"/>
                <w:szCs w:val="22"/>
                <w:lang w:eastAsia="en-US" w:bidi="ar-SA"/>
              </w:rPr>
              <w:t>": {</w:t>
            </w:r>
          </w:p>
          <w:p w:rsidR="00090353" w:rsidRDefault="001F78AE">
            <w:pPr>
              <w:pStyle w:val="Tekstwstpniesformatowany"/>
              <w:suppressAutoHyphens w:val="0"/>
              <w:spacing w:line="240" w:lineRule="auto"/>
              <w:ind w:left="0"/>
              <w:rPr>
                <w:rFonts w:ascii="Courier New" w:hAnsi="Courier New" w:cs="Courier New"/>
                <w:b/>
                <w:bCs/>
                <w:sz w:val="22"/>
                <w:szCs w:val="22"/>
                <w:lang w:eastAsia="en-US" w:bidi="ar-SA"/>
              </w:rPr>
            </w:pPr>
            <w:r>
              <w:rPr>
                <w:rFonts w:ascii="Courier New" w:hAnsi="Courier New" w:cs="Courier New"/>
                <w:b/>
                <w:bCs/>
                <w:sz w:val="22"/>
                <w:szCs w:val="22"/>
                <w:lang w:eastAsia="en-US" w:bidi="ar-SA"/>
              </w:rPr>
              <w:t xml:space="preserve">            "@id": "http</w:t>
            </w:r>
            <w:proofErr w:type="gramStart"/>
            <w:r>
              <w:rPr>
                <w:rFonts w:ascii="Courier New" w:hAnsi="Courier New" w:cs="Courier New"/>
                <w:b/>
                <w:bCs/>
                <w:sz w:val="22"/>
                <w:szCs w:val="22"/>
                <w:lang w:eastAsia="en-US" w:bidi="ar-SA"/>
              </w:rPr>
              <w:t>://api</w:t>
            </w:r>
            <w:proofErr w:type="gramEnd"/>
            <w:r>
              <w:rPr>
                <w:rFonts w:ascii="Courier New" w:hAnsi="Courier New" w:cs="Courier New"/>
                <w:b/>
                <w:bCs/>
                <w:sz w:val="22"/>
                <w:szCs w:val="22"/>
                <w:lang w:eastAsia="en-US" w:bidi="ar-SA"/>
              </w:rPr>
              <w:t>.</w:t>
            </w:r>
            <w:proofErr w:type="gramStart"/>
            <w:r>
              <w:rPr>
                <w:rFonts w:ascii="Courier New" w:hAnsi="Courier New" w:cs="Courier New"/>
                <w:b/>
                <w:bCs/>
                <w:sz w:val="22"/>
                <w:szCs w:val="22"/>
                <w:lang w:eastAsia="en-US" w:bidi="ar-SA"/>
              </w:rPr>
              <w:t>example</w:t>
            </w:r>
            <w:proofErr w:type="gramEnd"/>
            <w:r>
              <w:rPr>
                <w:rFonts w:ascii="Courier New" w:hAnsi="Courier New" w:cs="Courier New"/>
                <w:b/>
                <w:bCs/>
                <w:sz w:val="22"/>
                <w:szCs w:val="22"/>
                <w:lang w:eastAsia="en-US" w:bidi="ar-SA"/>
              </w:rPr>
              <w:t>.</w:t>
            </w:r>
            <w:proofErr w:type="gramStart"/>
            <w:r>
              <w:rPr>
                <w:rFonts w:ascii="Courier New" w:hAnsi="Courier New" w:cs="Courier New"/>
                <w:b/>
                <w:bCs/>
                <w:sz w:val="22"/>
                <w:szCs w:val="22"/>
                <w:lang w:eastAsia="en-US" w:bidi="ar-SA"/>
              </w:rPr>
              <w:t>com</w:t>
            </w:r>
            <w:proofErr w:type="gramEnd"/>
            <w:r>
              <w:rPr>
                <w:rFonts w:ascii="Courier New" w:hAnsi="Courier New" w:cs="Courier New"/>
                <w:b/>
                <w:bCs/>
                <w:sz w:val="22"/>
                <w:szCs w:val="22"/>
                <w:lang w:eastAsia="en-US" w:bidi="ar-SA"/>
              </w:rPr>
              <w:t>/</w:t>
            </w:r>
            <w:proofErr w:type="spellStart"/>
            <w:r>
              <w:rPr>
                <w:rFonts w:ascii="Courier New" w:hAnsi="Courier New" w:cs="Courier New"/>
                <w:b/>
                <w:bCs/>
                <w:sz w:val="22"/>
                <w:szCs w:val="22"/>
                <w:lang w:eastAsia="en-US" w:bidi="ar-SA"/>
              </w:rPr>
              <w:t>an-issue</w:t>
            </w:r>
            <w:proofErr w:type="spellEnd"/>
            <w:r>
              <w:rPr>
                <w:rFonts w:ascii="Courier New" w:hAnsi="Courier New" w:cs="Courier New"/>
                <w:b/>
                <w:bCs/>
                <w:sz w:val="22"/>
                <w:szCs w:val="22"/>
                <w:lang w:eastAsia="en-US" w:bidi="ar-SA"/>
              </w:rPr>
              <w:t>/</w:t>
            </w:r>
            <w:proofErr w:type="spellStart"/>
            <w:r>
              <w:rPr>
                <w:rFonts w:ascii="Courier New" w:hAnsi="Courier New" w:cs="Courier New"/>
                <w:b/>
                <w:bCs/>
                <w:sz w:val="22"/>
                <w:szCs w:val="22"/>
                <w:lang w:eastAsia="en-US" w:bidi="ar-SA"/>
              </w:rPr>
              <w:t>comments?</w:t>
            </w:r>
            <w:proofErr w:type="gramStart"/>
            <w:r>
              <w:rPr>
                <w:rFonts w:ascii="Courier New" w:hAnsi="Courier New" w:cs="Courier New"/>
                <w:b/>
                <w:bCs/>
                <w:sz w:val="22"/>
                <w:szCs w:val="22"/>
                <w:lang w:eastAsia="en-US" w:bidi="ar-SA"/>
              </w:rPr>
              <w:t>page</w:t>
            </w:r>
            <w:proofErr w:type="spellEnd"/>
            <w:proofErr w:type="gramEnd"/>
            <w:r>
              <w:rPr>
                <w:rFonts w:ascii="Courier New" w:hAnsi="Courier New" w:cs="Courier New"/>
                <w:b/>
                <w:bCs/>
                <w:sz w:val="22"/>
                <w:szCs w:val="22"/>
                <w:lang w:eastAsia="en-US" w:bidi="ar-SA"/>
              </w:rPr>
              <w:t>=3",</w:t>
            </w:r>
          </w:p>
          <w:p w:rsidR="00090353" w:rsidRDefault="001F78AE">
            <w:pPr>
              <w:pStyle w:val="Tekstwstpniesformatowany"/>
              <w:suppressAutoHyphens w:val="0"/>
              <w:spacing w:line="240" w:lineRule="auto"/>
              <w:ind w:left="0"/>
            </w:pPr>
            <w:r>
              <w:rPr>
                <w:rFonts w:ascii="Courier New" w:hAnsi="Courier New" w:cs="Courier New"/>
                <w:b/>
                <w:bCs/>
                <w:sz w:val="22"/>
                <w:szCs w:val="22"/>
                <w:lang w:eastAsia="en-US" w:bidi="ar-SA"/>
              </w:rPr>
              <w:t xml:space="preserve">            </w:t>
            </w:r>
            <w:r>
              <w:rPr>
                <w:rFonts w:ascii="Courier New" w:hAnsi="Courier New" w:cs="Courier New"/>
                <w:b/>
                <w:bCs/>
                <w:sz w:val="22"/>
                <w:szCs w:val="22"/>
                <w:lang w:val="en-US" w:eastAsia="en-US" w:bidi="ar-SA"/>
              </w:rPr>
              <w:t>"@type": "</w:t>
            </w:r>
            <w:proofErr w:type="spellStart"/>
            <w:r>
              <w:rPr>
                <w:rFonts w:ascii="Courier New" w:hAnsi="Courier New" w:cs="Courier New"/>
                <w:b/>
                <w:bCs/>
                <w:sz w:val="22"/>
                <w:szCs w:val="22"/>
                <w:lang w:val="en-US" w:eastAsia="en-US" w:bidi="ar-SA"/>
              </w:rPr>
              <w:t>PartialCollectionView</w:t>
            </w:r>
            <w:proofErr w:type="spellEnd"/>
            <w:r>
              <w:rPr>
                <w:rFonts w:ascii="Courier New" w:hAnsi="Courier New" w:cs="Courier New"/>
                <w:b/>
                <w:bCs/>
                <w:sz w:val="22"/>
                <w:szCs w:val="22"/>
                <w:lang w:val="en-US" w:eastAsia="en-US" w:bidi="ar-SA"/>
              </w:rPr>
              <w:t>",</w:t>
            </w:r>
          </w:p>
          <w:p w:rsidR="00090353" w:rsidRDefault="001F78AE">
            <w:pPr>
              <w:pStyle w:val="Tekstwstpniesformatowany"/>
              <w:suppressAutoHyphens w:val="0"/>
              <w:spacing w:line="240" w:lineRule="auto"/>
              <w:ind w:left="0"/>
              <w:rPr>
                <w:rFonts w:ascii="Courier New" w:hAnsi="Courier New" w:cs="Courier New"/>
                <w:b/>
                <w:bCs/>
                <w:sz w:val="22"/>
                <w:szCs w:val="22"/>
                <w:lang w:val="en-US" w:eastAsia="en-US" w:bidi="ar-SA"/>
              </w:rPr>
            </w:pPr>
            <w:r>
              <w:rPr>
                <w:rFonts w:ascii="Courier New" w:hAnsi="Courier New" w:cs="Courier New"/>
                <w:b/>
                <w:bCs/>
                <w:sz w:val="22"/>
                <w:szCs w:val="22"/>
                <w:lang w:val="en-US" w:eastAsia="en-US" w:bidi="ar-SA"/>
              </w:rPr>
              <w:t xml:space="preserve">            "first": "/</w:t>
            </w:r>
            <w:proofErr w:type="spellStart"/>
            <w:r>
              <w:rPr>
                <w:rFonts w:ascii="Courier New" w:hAnsi="Courier New" w:cs="Courier New"/>
                <w:b/>
                <w:bCs/>
                <w:sz w:val="22"/>
                <w:szCs w:val="22"/>
                <w:lang w:val="en-US" w:eastAsia="en-US" w:bidi="ar-SA"/>
              </w:rPr>
              <w:t>punkty?page</w:t>
            </w:r>
            <w:proofErr w:type="spellEnd"/>
            <w:r>
              <w:rPr>
                <w:rFonts w:ascii="Courier New" w:hAnsi="Courier New" w:cs="Courier New"/>
                <w:b/>
                <w:bCs/>
                <w:sz w:val="22"/>
                <w:szCs w:val="22"/>
                <w:lang w:val="en-US" w:eastAsia="en-US" w:bidi="ar-SA"/>
              </w:rPr>
              <w:t>=1",</w:t>
            </w:r>
          </w:p>
          <w:p w:rsidR="00090353" w:rsidRDefault="001F78AE">
            <w:pPr>
              <w:pStyle w:val="Tekstwstpniesformatowany"/>
              <w:suppressAutoHyphens w:val="0"/>
              <w:spacing w:line="240" w:lineRule="auto"/>
              <w:ind w:left="0"/>
              <w:rPr>
                <w:rFonts w:ascii="Courier New" w:hAnsi="Courier New" w:cs="Courier New"/>
                <w:b/>
                <w:bCs/>
                <w:sz w:val="22"/>
                <w:szCs w:val="22"/>
                <w:lang w:val="en-US" w:eastAsia="en-US" w:bidi="ar-SA"/>
              </w:rPr>
            </w:pPr>
            <w:r>
              <w:rPr>
                <w:rFonts w:ascii="Courier New" w:hAnsi="Courier New" w:cs="Courier New"/>
                <w:b/>
                <w:bCs/>
                <w:sz w:val="22"/>
                <w:szCs w:val="22"/>
                <w:lang w:val="en-US" w:eastAsia="en-US" w:bidi="ar-SA"/>
              </w:rPr>
              <w:t xml:space="preserve">            "previous": "/</w:t>
            </w:r>
            <w:proofErr w:type="spellStart"/>
            <w:r>
              <w:rPr>
                <w:rFonts w:ascii="Courier New" w:hAnsi="Courier New" w:cs="Courier New"/>
                <w:b/>
                <w:bCs/>
                <w:sz w:val="22"/>
                <w:szCs w:val="22"/>
                <w:lang w:val="en-US" w:eastAsia="en-US" w:bidi="ar-SA"/>
              </w:rPr>
              <w:t>punkty?page</w:t>
            </w:r>
            <w:proofErr w:type="spellEnd"/>
            <w:r>
              <w:rPr>
                <w:rFonts w:ascii="Courier New" w:hAnsi="Courier New" w:cs="Courier New"/>
                <w:b/>
                <w:bCs/>
                <w:sz w:val="22"/>
                <w:szCs w:val="22"/>
                <w:lang w:val="en-US" w:eastAsia="en-US" w:bidi="ar-SA"/>
              </w:rPr>
              <w:t>=2",</w:t>
            </w:r>
          </w:p>
          <w:p w:rsidR="00090353" w:rsidRDefault="001F78AE">
            <w:pPr>
              <w:pStyle w:val="Tekstwstpniesformatowany"/>
              <w:suppressAutoHyphens w:val="0"/>
              <w:spacing w:line="240" w:lineRule="auto"/>
              <w:ind w:left="0"/>
              <w:rPr>
                <w:rFonts w:ascii="Courier New" w:hAnsi="Courier New" w:cs="Courier New"/>
                <w:b/>
                <w:bCs/>
                <w:sz w:val="22"/>
                <w:szCs w:val="22"/>
                <w:lang w:val="en-US" w:eastAsia="en-US" w:bidi="ar-SA"/>
              </w:rPr>
            </w:pPr>
            <w:r>
              <w:rPr>
                <w:rFonts w:ascii="Courier New" w:hAnsi="Courier New" w:cs="Courier New"/>
                <w:b/>
                <w:bCs/>
                <w:sz w:val="22"/>
                <w:szCs w:val="22"/>
                <w:lang w:val="en-US" w:eastAsia="en-US" w:bidi="ar-SA"/>
              </w:rPr>
              <w:t xml:space="preserve">            "next": "/</w:t>
            </w:r>
            <w:proofErr w:type="spellStart"/>
            <w:r>
              <w:rPr>
                <w:rFonts w:ascii="Courier New" w:hAnsi="Courier New" w:cs="Courier New"/>
                <w:b/>
                <w:bCs/>
                <w:sz w:val="22"/>
                <w:szCs w:val="22"/>
                <w:lang w:val="en-US" w:eastAsia="en-US" w:bidi="ar-SA"/>
              </w:rPr>
              <w:t>punkty?page</w:t>
            </w:r>
            <w:proofErr w:type="spellEnd"/>
            <w:r>
              <w:rPr>
                <w:rFonts w:ascii="Courier New" w:hAnsi="Courier New" w:cs="Courier New"/>
                <w:b/>
                <w:bCs/>
                <w:sz w:val="22"/>
                <w:szCs w:val="22"/>
                <w:lang w:val="en-US" w:eastAsia="en-US" w:bidi="ar-SA"/>
              </w:rPr>
              <w:t>=4",</w:t>
            </w:r>
          </w:p>
          <w:p w:rsidR="00090353" w:rsidRDefault="001F78AE">
            <w:pPr>
              <w:pStyle w:val="Tekstwstpniesformatowany"/>
              <w:suppressAutoHyphens w:val="0"/>
              <w:spacing w:line="240" w:lineRule="auto"/>
              <w:ind w:left="0"/>
            </w:pPr>
            <w:r>
              <w:rPr>
                <w:rFonts w:ascii="Courier New" w:hAnsi="Courier New" w:cs="Courier New"/>
                <w:b/>
                <w:bCs/>
                <w:sz w:val="22"/>
                <w:szCs w:val="22"/>
                <w:lang w:val="en-US" w:eastAsia="en-US" w:bidi="ar-SA"/>
              </w:rPr>
              <w:t xml:space="preserve">            </w:t>
            </w:r>
            <w:r>
              <w:rPr>
                <w:rFonts w:ascii="Courier New" w:hAnsi="Courier New" w:cs="Courier New"/>
                <w:b/>
                <w:bCs/>
                <w:sz w:val="22"/>
                <w:szCs w:val="22"/>
                <w:lang w:eastAsia="en-US" w:bidi="ar-SA"/>
              </w:rPr>
              <w:t>"</w:t>
            </w:r>
            <w:proofErr w:type="spellStart"/>
            <w:r>
              <w:rPr>
                <w:rFonts w:ascii="Courier New" w:hAnsi="Courier New" w:cs="Courier New"/>
                <w:b/>
                <w:bCs/>
                <w:sz w:val="22"/>
                <w:szCs w:val="22"/>
                <w:lang w:eastAsia="en-US" w:bidi="ar-SA"/>
              </w:rPr>
              <w:t>last</w:t>
            </w:r>
            <w:proofErr w:type="spellEnd"/>
            <w:r>
              <w:rPr>
                <w:rFonts w:ascii="Courier New" w:hAnsi="Courier New" w:cs="Courier New"/>
                <w:b/>
                <w:bCs/>
                <w:sz w:val="22"/>
                <w:szCs w:val="22"/>
                <w:lang w:eastAsia="en-US" w:bidi="ar-SA"/>
              </w:rPr>
              <w:t>": "/</w:t>
            </w:r>
            <w:proofErr w:type="spellStart"/>
            <w:r>
              <w:rPr>
                <w:rFonts w:ascii="Courier New" w:hAnsi="Courier New" w:cs="Courier New"/>
                <w:b/>
                <w:bCs/>
                <w:sz w:val="22"/>
                <w:szCs w:val="22"/>
                <w:lang w:eastAsia="en-US" w:bidi="ar-SA"/>
              </w:rPr>
              <w:t>punkty?</w:t>
            </w:r>
            <w:proofErr w:type="gramStart"/>
            <w:r>
              <w:rPr>
                <w:rFonts w:ascii="Courier New" w:hAnsi="Courier New" w:cs="Courier New"/>
                <w:b/>
                <w:bCs/>
                <w:sz w:val="22"/>
                <w:szCs w:val="22"/>
                <w:lang w:eastAsia="en-US" w:bidi="ar-SA"/>
              </w:rPr>
              <w:t>page</w:t>
            </w:r>
            <w:proofErr w:type="spellEnd"/>
            <w:proofErr w:type="gramEnd"/>
            <w:r>
              <w:rPr>
                <w:rFonts w:ascii="Courier New" w:hAnsi="Courier New" w:cs="Courier New"/>
                <w:b/>
                <w:bCs/>
                <w:sz w:val="22"/>
                <w:szCs w:val="22"/>
                <w:lang w:eastAsia="en-US" w:bidi="ar-SA"/>
              </w:rPr>
              <w:t>=20"</w:t>
            </w:r>
          </w:p>
          <w:p w:rsidR="00090353" w:rsidRDefault="001F78AE">
            <w:pPr>
              <w:pStyle w:val="Tekstwstpniesformatowany"/>
              <w:suppressAutoHyphens w:val="0"/>
              <w:spacing w:line="240" w:lineRule="auto"/>
              <w:ind w:left="0"/>
              <w:rPr>
                <w:rFonts w:ascii="Courier New" w:hAnsi="Courier New" w:cs="Courier New"/>
                <w:b/>
                <w:bCs/>
                <w:sz w:val="22"/>
                <w:szCs w:val="22"/>
                <w:lang w:eastAsia="en-US" w:bidi="ar-SA"/>
              </w:rPr>
            </w:pPr>
            <w:r>
              <w:rPr>
                <w:rFonts w:ascii="Courier New" w:hAnsi="Courier New" w:cs="Courier New"/>
                <w:b/>
                <w:bCs/>
                <w:sz w:val="22"/>
                <w:szCs w:val="22"/>
                <w:lang w:eastAsia="en-US" w:bidi="ar-SA"/>
              </w:rPr>
              <w:t xml:space="preserve">        }</w:t>
            </w:r>
          </w:p>
          <w:p w:rsidR="00090353" w:rsidRDefault="001F78AE">
            <w:pPr>
              <w:pStyle w:val="Tekstwstpniesformatowany"/>
              <w:suppressAutoHyphens w:val="0"/>
              <w:spacing w:line="240" w:lineRule="auto"/>
              <w:ind w:left="0"/>
              <w:rPr>
                <w:rFonts w:ascii="Courier New" w:hAnsi="Courier New" w:cs="Courier New"/>
                <w:b/>
                <w:bCs/>
                <w:sz w:val="22"/>
                <w:szCs w:val="22"/>
                <w:lang w:eastAsia="en-US" w:bidi="ar-SA"/>
              </w:rPr>
            </w:pPr>
            <w:r>
              <w:rPr>
                <w:rFonts w:ascii="Courier New" w:hAnsi="Courier New" w:cs="Courier New"/>
                <w:b/>
                <w:bCs/>
                <w:sz w:val="22"/>
                <w:szCs w:val="22"/>
                <w:lang w:eastAsia="en-US" w:bidi="ar-SA"/>
              </w:rPr>
              <w:t xml:space="preserve">    }</w:t>
            </w:r>
          </w:p>
        </w:tc>
      </w:tr>
    </w:tbl>
    <w:p w:rsidR="00090353" w:rsidRDefault="00090353">
      <w:pPr>
        <w:pStyle w:val="Tekstwstpniesformatowany"/>
        <w:spacing w:line="240" w:lineRule="auto"/>
        <w:ind w:left="709"/>
        <w:rPr>
          <w:rFonts w:ascii="Calibri" w:hAnsi="Calibri" w:cs="Calibri"/>
          <w:sz w:val="24"/>
          <w:szCs w:val="24"/>
        </w:rPr>
      </w:pPr>
    </w:p>
    <w:p w:rsidR="00090353" w:rsidRDefault="001F78AE">
      <w:pPr>
        <w:spacing w:line="276" w:lineRule="auto"/>
        <w:ind w:left="709"/>
        <w:rPr>
          <w:rFonts w:ascii="Calibri" w:hAnsi="Calibri" w:cs="Calibri"/>
        </w:rPr>
      </w:pPr>
      <w:r>
        <w:rPr>
          <w:rFonts w:ascii="Calibri" w:hAnsi="Calibri" w:cs="Calibri"/>
        </w:rPr>
        <w:t xml:space="preserve">W powyższym przykładzie element „wizyty” jest przyporządkowany właściwości zidentyfikowanej przez </w:t>
      </w:r>
      <w:proofErr w:type="spellStart"/>
      <w:r>
        <w:rPr>
          <w:rFonts w:ascii="Calibri" w:hAnsi="Calibri" w:cs="Calibri"/>
        </w:rPr>
        <w:t>URI</w:t>
      </w:r>
      <w:proofErr w:type="spellEnd"/>
      <w:r>
        <w:rPr>
          <w:rFonts w:ascii="Calibri" w:hAnsi="Calibri" w:cs="Calibri"/>
        </w:rPr>
        <w:t xml:space="preserve">, ale jego wartość nie jest określona jako </w:t>
      </w:r>
      <w:proofErr w:type="spellStart"/>
      <w:r>
        <w:rPr>
          <w:rFonts w:ascii="Calibri" w:hAnsi="Calibri" w:cs="Calibri"/>
        </w:rPr>
        <w:t>URI</w:t>
      </w:r>
      <w:proofErr w:type="spellEnd"/>
      <w:r>
        <w:rPr>
          <w:rFonts w:ascii="Calibri" w:hAnsi="Calibri" w:cs="Calibri"/>
        </w:rPr>
        <w:t xml:space="preserve">, zaś sama właściwość nie ma nadanego typu </w:t>
      </w:r>
      <w:proofErr w:type="spellStart"/>
      <w:r>
        <w:rPr>
          <w:rFonts w:ascii="Calibri" w:hAnsi="Calibri" w:cs="Calibri"/>
        </w:rPr>
        <w:t>hydra</w:t>
      </w:r>
      <w:proofErr w:type="gramStart"/>
      <w:r>
        <w:rPr>
          <w:rFonts w:ascii="Calibri" w:hAnsi="Calibri" w:cs="Calibri"/>
        </w:rPr>
        <w:t>:Link</w:t>
      </w:r>
      <w:proofErr w:type="spellEnd"/>
      <w:proofErr w:type="gramEnd"/>
      <w:r>
        <w:rPr>
          <w:rFonts w:ascii="Calibri" w:hAnsi="Calibri" w:cs="Calibri"/>
        </w:rPr>
        <w:t>, co uniemożliwia automatyczne wykrycie powiązania między zasobami.</w:t>
      </w:r>
    </w:p>
    <w:p w:rsidR="00090353" w:rsidRDefault="001F78AE">
      <w:pPr>
        <w:pStyle w:val="Nagwek2"/>
        <w:keepNext/>
        <w:widowControl/>
        <w:numPr>
          <w:ilvl w:val="0"/>
          <w:numId w:val="0"/>
        </w:numPr>
        <w:suppressLineNumbers/>
        <w:spacing w:after="0" w:line="276" w:lineRule="auto"/>
        <w:ind w:left="567" w:hanging="567"/>
        <w:rPr>
          <w:rFonts w:ascii="Calibri" w:hAnsi="Calibri" w:cs="Calibri"/>
        </w:rPr>
      </w:pPr>
      <w:bookmarkStart w:id="65" w:name="__RefHeading___Toc3051_4196000890"/>
      <w:bookmarkEnd w:id="65"/>
      <w:r>
        <w:rPr>
          <w:rFonts w:ascii="Calibri" w:hAnsi="Calibri" w:cs="Calibri"/>
          <w:sz w:val="28"/>
          <w:szCs w:val="28"/>
        </w:rPr>
        <w:t>6.</w:t>
      </w:r>
      <w:r>
        <w:rPr>
          <w:rFonts w:ascii="Calibri" w:hAnsi="Calibri" w:cs="Calibri"/>
        </w:rPr>
        <w:tab/>
      </w:r>
      <w:bookmarkStart w:id="66" w:name="Rozdzial_6"/>
      <w:r>
        <w:rPr>
          <w:rFonts w:ascii="Calibri" w:hAnsi="Calibri" w:cs="Calibri"/>
          <w:sz w:val="28"/>
          <w:szCs w:val="28"/>
        </w:rPr>
        <w:t xml:space="preserve">Szczegółowe wymagania dla zasobów w formacie </w:t>
      </w:r>
      <w:proofErr w:type="spellStart"/>
      <w:r>
        <w:rPr>
          <w:rFonts w:ascii="Calibri" w:hAnsi="Calibri" w:cs="Calibri"/>
          <w:sz w:val="28"/>
          <w:szCs w:val="28"/>
        </w:rPr>
        <w:t>XML</w:t>
      </w:r>
      <w:bookmarkEnd w:id="66"/>
      <w:proofErr w:type="spellEnd"/>
    </w:p>
    <w:p w:rsidR="00090353" w:rsidRDefault="001F78AE">
      <w:pPr>
        <w:spacing w:before="120" w:line="276" w:lineRule="auto"/>
        <w:rPr>
          <w:rFonts w:ascii="Calibri" w:hAnsi="Calibri" w:cs="Calibri"/>
        </w:rPr>
      </w:pPr>
      <w:proofErr w:type="spellStart"/>
      <w:r>
        <w:rPr>
          <w:rFonts w:ascii="Calibri" w:hAnsi="Calibri" w:cs="Calibri"/>
        </w:rPr>
        <w:t>XML</w:t>
      </w:r>
      <w:proofErr w:type="spellEnd"/>
      <w:r>
        <w:rPr>
          <w:rFonts w:ascii="Calibri" w:hAnsi="Calibri" w:cs="Calibri"/>
        </w:rPr>
        <w:t xml:space="preserve"> to uniwersalny język znaczników, pozwalający na reprezentowanie i przechowywanie różnych danych w strukturalizowany sposób. </w:t>
      </w:r>
      <w:proofErr w:type="spellStart"/>
      <w:r>
        <w:rPr>
          <w:rFonts w:ascii="Calibri" w:hAnsi="Calibri" w:cs="Calibri"/>
        </w:rPr>
        <w:t>XML</w:t>
      </w:r>
      <w:proofErr w:type="spellEnd"/>
      <w:r>
        <w:rPr>
          <w:rFonts w:ascii="Calibri" w:hAnsi="Calibri" w:cs="Calibri"/>
        </w:rPr>
        <w:t xml:space="preserve"> pozwala na identyfikowanie </w:t>
      </w:r>
      <w:proofErr w:type="gramStart"/>
      <w:r>
        <w:rPr>
          <w:rFonts w:ascii="Calibri" w:hAnsi="Calibri" w:cs="Calibri"/>
        </w:rPr>
        <w:t>znaczników jako</w:t>
      </w:r>
      <w:proofErr w:type="gramEnd"/>
      <w:r>
        <w:rPr>
          <w:rFonts w:ascii="Calibri" w:hAnsi="Calibri" w:cs="Calibri"/>
        </w:rPr>
        <w:t xml:space="preserve"> </w:t>
      </w:r>
      <w:proofErr w:type="spellStart"/>
      <w:r>
        <w:rPr>
          <w:rFonts w:ascii="Calibri" w:hAnsi="Calibri" w:cs="Calibri"/>
        </w:rPr>
        <w:t>URI</w:t>
      </w:r>
      <w:proofErr w:type="spellEnd"/>
      <w:r>
        <w:rPr>
          <w:rFonts w:ascii="Calibri" w:hAnsi="Calibri" w:cs="Calibri"/>
        </w:rPr>
        <w:t xml:space="preserve">, co pozwala stosować go do udostępniania danych na wszystkich poziomach otwartości. Obecnie format </w:t>
      </w:r>
      <w:proofErr w:type="spellStart"/>
      <w:r>
        <w:rPr>
          <w:rFonts w:ascii="Calibri" w:hAnsi="Calibri" w:cs="Calibri"/>
        </w:rPr>
        <w:t>XML</w:t>
      </w:r>
      <w:proofErr w:type="spellEnd"/>
      <w:r>
        <w:rPr>
          <w:rFonts w:ascii="Calibri" w:hAnsi="Calibri" w:cs="Calibri"/>
        </w:rPr>
        <w:t xml:space="preserve"> w wielu kontekstach zastępowany jest prostszymi formatami. Dopuszcza się stosowanie formatu </w:t>
      </w:r>
      <w:proofErr w:type="spellStart"/>
      <w:r>
        <w:rPr>
          <w:rFonts w:ascii="Calibri" w:hAnsi="Calibri" w:cs="Calibri"/>
        </w:rPr>
        <w:t>XML</w:t>
      </w:r>
      <w:proofErr w:type="spellEnd"/>
      <w:r>
        <w:rPr>
          <w:rFonts w:ascii="Calibri" w:hAnsi="Calibri" w:cs="Calibri"/>
        </w:rPr>
        <w:t xml:space="preserve">, jednocześnie zalecając stosowanie formatów </w:t>
      </w:r>
      <w:proofErr w:type="spellStart"/>
      <w:r>
        <w:rPr>
          <w:rFonts w:ascii="Calibri" w:hAnsi="Calibri" w:cs="Calibri"/>
        </w:rPr>
        <w:t>JSON</w:t>
      </w:r>
      <w:proofErr w:type="spellEnd"/>
      <w:r>
        <w:rPr>
          <w:rFonts w:ascii="Calibri" w:hAnsi="Calibri" w:cs="Calibri"/>
        </w:rPr>
        <w:t xml:space="preserve"> lub </w:t>
      </w:r>
      <w:proofErr w:type="spellStart"/>
      <w:r>
        <w:rPr>
          <w:rFonts w:ascii="Calibri" w:hAnsi="Calibri" w:cs="Calibri"/>
        </w:rPr>
        <w:t>CSV</w:t>
      </w:r>
      <w:proofErr w:type="spellEnd"/>
      <w:r>
        <w:rPr>
          <w:rFonts w:ascii="Calibri" w:hAnsi="Calibri" w:cs="Calibri"/>
        </w:rPr>
        <w:t>.</w:t>
      </w:r>
    </w:p>
    <w:p w:rsidR="00090353" w:rsidRDefault="001F78AE">
      <w:pPr>
        <w:spacing w:before="120" w:line="276" w:lineRule="auto"/>
        <w:rPr>
          <w:rFonts w:ascii="Calibri" w:hAnsi="Calibri" w:cs="Calibri"/>
        </w:rPr>
      </w:pPr>
      <w:r>
        <w:rPr>
          <w:rFonts w:ascii="Calibri" w:hAnsi="Calibri" w:cs="Calibri"/>
        </w:rPr>
        <w:t xml:space="preserve">Dane w formacie </w:t>
      </w:r>
      <w:proofErr w:type="spellStart"/>
      <w:r>
        <w:rPr>
          <w:rFonts w:ascii="Calibri" w:hAnsi="Calibri" w:cs="Calibri"/>
        </w:rPr>
        <w:t>XML</w:t>
      </w:r>
      <w:proofErr w:type="spellEnd"/>
      <w:r>
        <w:rPr>
          <w:rFonts w:ascii="Calibri" w:hAnsi="Calibri" w:cs="Calibri"/>
        </w:rPr>
        <w:t xml:space="preserve"> udostępnia się w sposób analogiczny do udostępniania w formacie </w:t>
      </w:r>
      <w:proofErr w:type="spellStart"/>
      <w:r>
        <w:rPr>
          <w:rFonts w:ascii="Calibri" w:hAnsi="Calibri" w:cs="Calibri"/>
        </w:rPr>
        <w:t>JSON-LD</w:t>
      </w:r>
      <w:proofErr w:type="spellEnd"/>
      <w:r>
        <w:rPr>
          <w:rFonts w:ascii="Calibri" w:hAnsi="Calibri" w:cs="Calibri"/>
        </w:rPr>
        <w:t>.</w:t>
      </w:r>
    </w:p>
    <w:p w:rsidR="00090353" w:rsidRDefault="001F78AE">
      <w:pPr>
        <w:pStyle w:val="Nagwek2"/>
        <w:keepNext/>
        <w:widowControl/>
        <w:numPr>
          <w:ilvl w:val="0"/>
          <w:numId w:val="0"/>
        </w:numPr>
        <w:suppressLineNumbers/>
        <w:spacing w:before="240" w:after="0" w:line="276" w:lineRule="auto"/>
        <w:ind w:left="567" w:hanging="567"/>
      </w:pPr>
      <w:bookmarkStart w:id="67" w:name="__RefHeading___Toc3053_4196000890"/>
      <w:bookmarkEnd w:id="67"/>
      <w:r>
        <w:rPr>
          <w:rFonts w:ascii="Calibri" w:hAnsi="Calibri" w:cs="Calibri"/>
        </w:rPr>
        <w:t>6.1.</w:t>
      </w:r>
      <w:r>
        <w:rPr>
          <w:rFonts w:ascii="Calibri" w:hAnsi="Calibri" w:cs="Calibri"/>
        </w:rPr>
        <w:tab/>
      </w:r>
      <w:bookmarkStart w:id="68" w:name="Rozdzial_61"/>
      <w:proofErr w:type="spellStart"/>
      <w:r>
        <w:rPr>
          <w:rFonts w:ascii="Calibri" w:hAnsi="Calibri" w:cs="Calibri"/>
        </w:rPr>
        <w:t>XML</w:t>
      </w:r>
      <w:proofErr w:type="spellEnd"/>
      <w:r>
        <w:rPr>
          <w:rFonts w:ascii="Calibri" w:hAnsi="Calibri" w:cs="Calibri"/>
        </w:rPr>
        <w:t xml:space="preserve"> na poziomie otwartości  3 ★★★</w:t>
      </w:r>
      <w:bookmarkEnd w:id="68"/>
    </w:p>
    <w:p w:rsidR="00090353" w:rsidRDefault="001F78AE">
      <w:pPr>
        <w:spacing w:before="120" w:line="276" w:lineRule="auto"/>
        <w:rPr>
          <w:rFonts w:ascii="Calibri" w:hAnsi="Calibri" w:cs="Calibri"/>
        </w:rPr>
      </w:pPr>
      <w:r>
        <w:rPr>
          <w:rFonts w:ascii="Calibri" w:hAnsi="Calibri" w:cs="Calibri"/>
        </w:rPr>
        <w:t xml:space="preserve">Na tym poziomie wymagane jest stosowanie dowolnej poprawnej struktury </w:t>
      </w:r>
      <w:proofErr w:type="spellStart"/>
      <w:r>
        <w:rPr>
          <w:rFonts w:ascii="Calibri" w:hAnsi="Calibri" w:cs="Calibri"/>
        </w:rPr>
        <w:t>XML</w:t>
      </w:r>
      <w:proofErr w:type="spellEnd"/>
      <w:r>
        <w:rPr>
          <w:rFonts w:ascii="Calibri" w:hAnsi="Calibri" w:cs="Calibri"/>
        </w:rPr>
        <w:t xml:space="preserve">, w której właściwości obiektów reprezentowane są przez elementy </w:t>
      </w:r>
      <w:proofErr w:type="spellStart"/>
      <w:r>
        <w:rPr>
          <w:rFonts w:ascii="Calibri" w:hAnsi="Calibri" w:cs="Calibri"/>
        </w:rPr>
        <w:t>XML</w:t>
      </w:r>
      <w:proofErr w:type="spellEnd"/>
      <w:r>
        <w:rPr>
          <w:rFonts w:ascii="Calibri" w:hAnsi="Calibri" w:cs="Calibri"/>
        </w:rPr>
        <w:t>.</w:t>
      </w:r>
    </w:p>
    <w:p w:rsidR="00090353" w:rsidRDefault="001F78AE">
      <w:pPr>
        <w:spacing w:before="119" w:after="119"/>
        <w:ind w:left="567"/>
      </w:pPr>
      <w:r>
        <w:rPr>
          <w:rFonts w:ascii="Calibri" w:hAnsi="Calibri"/>
          <w:b/>
          <w:bCs/>
        </w:rPr>
        <w:t>Przykład</w:t>
      </w:r>
    </w:p>
    <w:tbl>
      <w:tblPr>
        <w:tblW w:w="8930" w:type="dxa"/>
        <w:tblInd w:w="60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8" w:type="dxa"/>
          <w:left w:w="103" w:type="dxa"/>
          <w:bottom w:w="108" w:type="dxa"/>
        </w:tblCellMar>
        <w:tblLook w:val="0000" w:firstRow="0" w:lastRow="0" w:firstColumn="0" w:lastColumn="0" w:noHBand="0" w:noVBand="0"/>
      </w:tblPr>
      <w:tblGrid>
        <w:gridCol w:w="8930"/>
      </w:tblGrid>
      <w:tr w:rsidR="00090353">
        <w:tc>
          <w:tcPr>
            <w:tcW w:w="8930" w:type="dxa"/>
            <w:tcBorders>
              <w:top w:val="single" w:sz="4" w:space="0" w:color="00000A"/>
              <w:left w:val="single" w:sz="4" w:space="0" w:color="00000A"/>
              <w:bottom w:val="single" w:sz="4" w:space="0" w:color="00000A"/>
              <w:right w:val="single" w:sz="4" w:space="0" w:color="00000A"/>
            </w:tcBorders>
            <w:shd w:val="clear" w:color="auto" w:fill="F2F2F2"/>
          </w:tcPr>
          <w:p w:rsidR="00090353" w:rsidRDefault="001F78AE">
            <w:pPr>
              <w:pStyle w:val="Tekstwstpniesformatowany"/>
              <w:suppressAutoHyphens w:val="0"/>
              <w:spacing w:line="240" w:lineRule="auto"/>
              <w:ind w:left="0"/>
              <w:rPr>
                <w:rFonts w:ascii="Courier New" w:hAnsi="Courier New" w:cs="Courier New"/>
                <w:b/>
                <w:bCs/>
                <w:sz w:val="22"/>
                <w:szCs w:val="22"/>
                <w:lang w:val="en-US" w:eastAsia="en-US" w:bidi="ar-SA"/>
              </w:rPr>
            </w:pPr>
            <w:r>
              <w:rPr>
                <w:rFonts w:ascii="Courier New" w:hAnsi="Courier New" w:cs="Courier New"/>
                <w:b/>
                <w:bCs/>
                <w:sz w:val="22"/>
                <w:szCs w:val="22"/>
                <w:lang w:val="en-US" w:eastAsia="en-US" w:bidi="ar-SA"/>
              </w:rPr>
              <w:t>Content-type: application/xml</w:t>
            </w:r>
          </w:p>
          <w:p w:rsidR="00090353" w:rsidRDefault="00090353">
            <w:pPr>
              <w:pStyle w:val="Tekstwstpniesformatowany"/>
              <w:suppressAutoHyphens w:val="0"/>
              <w:spacing w:line="240" w:lineRule="auto"/>
              <w:ind w:left="0"/>
              <w:rPr>
                <w:rFonts w:ascii="Courier New" w:hAnsi="Courier New" w:cs="Courier New"/>
                <w:b/>
                <w:bCs/>
                <w:sz w:val="22"/>
                <w:szCs w:val="22"/>
                <w:lang w:val="en-US" w:eastAsia="en-US" w:bidi="ar-SA"/>
              </w:rPr>
            </w:pPr>
          </w:p>
          <w:p w:rsidR="00090353" w:rsidRDefault="001F78AE">
            <w:pPr>
              <w:pStyle w:val="Tekstwstpniesformatowany"/>
              <w:suppressAutoHyphens w:val="0"/>
              <w:spacing w:line="240" w:lineRule="auto"/>
              <w:ind w:left="0"/>
              <w:rPr>
                <w:rFonts w:ascii="Courier New" w:hAnsi="Courier New" w:cs="Courier New"/>
                <w:b/>
                <w:bCs/>
                <w:sz w:val="22"/>
                <w:szCs w:val="22"/>
                <w:lang w:val="en-US" w:eastAsia="en-US" w:bidi="ar-SA"/>
              </w:rPr>
            </w:pPr>
            <w:r>
              <w:rPr>
                <w:rFonts w:ascii="Courier New" w:hAnsi="Courier New" w:cs="Courier New"/>
                <w:b/>
                <w:bCs/>
                <w:sz w:val="22"/>
                <w:szCs w:val="22"/>
                <w:lang w:val="en-US" w:eastAsia="en-US" w:bidi="ar-SA"/>
              </w:rPr>
              <w:t>&lt;</w:t>
            </w:r>
            <w:proofErr w:type="spellStart"/>
            <w:r>
              <w:rPr>
                <w:rFonts w:ascii="Courier New" w:hAnsi="Courier New" w:cs="Courier New"/>
                <w:b/>
                <w:bCs/>
                <w:sz w:val="22"/>
                <w:szCs w:val="22"/>
                <w:lang w:val="en-US" w:eastAsia="en-US" w:bidi="ar-SA"/>
              </w:rPr>
              <w:t>punkt</w:t>
            </w:r>
            <w:proofErr w:type="spellEnd"/>
            <w:r>
              <w:rPr>
                <w:rFonts w:ascii="Courier New" w:hAnsi="Courier New" w:cs="Courier New"/>
                <w:b/>
                <w:bCs/>
                <w:sz w:val="22"/>
                <w:szCs w:val="22"/>
                <w:lang w:val="en-US" w:eastAsia="en-US" w:bidi="ar-SA"/>
              </w:rPr>
              <w:t>&gt;</w:t>
            </w:r>
          </w:p>
          <w:p w:rsidR="00090353" w:rsidRDefault="001F78AE">
            <w:pPr>
              <w:pStyle w:val="Tekstwstpniesformatowany"/>
              <w:suppressAutoHyphens w:val="0"/>
              <w:spacing w:line="240" w:lineRule="auto"/>
              <w:ind w:left="0"/>
            </w:pPr>
            <w:r>
              <w:rPr>
                <w:rFonts w:ascii="Courier New" w:hAnsi="Courier New" w:cs="Courier New"/>
                <w:b/>
                <w:bCs/>
                <w:sz w:val="22"/>
                <w:szCs w:val="22"/>
                <w:lang w:val="en-US" w:eastAsia="en-US" w:bidi="ar-SA"/>
              </w:rPr>
              <w:t xml:space="preserve">    </w:t>
            </w:r>
            <w:r>
              <w:rPr>
                <w:rFonts w:ascii="Courier New" w:hAnsi="Courier New" w:cs="Courier New"/>
                <w:b/>
                <w:bCs/>
                <w:sz w:val="22"/>
                <w:szCs w:val="22"/>
                <w:lang w:eastAsia="en-US" w:bidi="ar-SA"/>
              </w:rPr>
              <w:t>&lt;adres&gt;Warszawa, Marszałkowska 1&lt;/adres&gt;</w:t>
            </w:r>
          </w:p>
          <w:p w:rsidR="00090353" w:rsidRDefault="001F78AE">
            <w:pPr>
              <w:pStyle w:val="Tekstwstpniesformatowany"/>
              <w:suppressAutoHyphens w:val="0"/>
              <w:spacing w:line="240" w:lineRule="auto"/>
              <w:ind w:left="0"/>
              <w:rPr>
                <w:rFonts w:ascii="Courier New" w:hAnsi="Courier New" w:cs="Courier New"/>
                <w:b/>
                <w:bCs/>
                <w:sz w:val="22"/>
                <w:szCs w:val="22"/>
                <w:lang w:eastAsia="en-US" w:bidi="ar-SA"/>
              </w:rPr>
            </w:pPr>
            <w:r>
              <w:rPr>
                <w:rFonts w:ascii="Courier New" w:hAnsi="Courier New" w:cs="Courier New"/>
                <w:b/>
                <w:bCs/>
                <w:sz w:val="22"/>
                <w:szCs w:val="22"/>
                <w:lang w:eastAsia="en-US" w:bidi="ar-SA"/>
              </w:rPr>
              <w:t xml:space="preserve">    &lt;</w:t>
            </w:r>
            <w:proofErr w:type="spellStart"/>
            <w:r>
              <w:rPr>
                <w:rFonts w:ascii="Courier New" w:hAnsi="Courier New" w:cs="Courier New"/>
                <w:b/>
                <w:bCs/>
                <w:sz w:val="22"/>
                <w:szCs w:val="22"/>
                <w:lang w:eastAsia="en-US" w:bidi="ar-SA"/>
              </w:rPr>
              <w:t>url</w:t>
            </w:r>
            <w:proofErr w:type="spellEnd"/>
            <w:r>
              <w:rPr>
                <w:rFonts w:ascii="Courier New" w:hAnsi="Courier New" w:cs="Courier New"/>
                <w:b/>
                <w:bCs/>
                <w:sz w:val="22"/>
                <w:szCs w:val="22"/>
                <w:lang w:eastAsia="en-US" w:bidi="ar-SA"/>
              </w:rPr>
              <w:t>&gt;http</w:t>
            </w:r>
            <w:proofErr w:type="gramStart"/>
            <w:r>
              <w:rPr>
                <w:rFonts w:ascii="Courier New" w:hAnsi="Courier New" w:cs="Courier New"/>
                <w:b/>
                <w:bCs/>
                <w:sz w:val="22"/>
                <w:szCs w:val="22"/>
                <w:lang w:eastAsia="en-US" w:bidi="ar-SA"/>
              </w:rPr>
              <w:t>://example</w:t>
            </w:r>
            <w:proofErr w:type="gramEnd"/>
            <w:r>
              <w:rPr>
                <w:rFonts w:ascii="Courier New" w:hAnsi="Courier New" w:cs="Courier New"/>
                <w:b/>
                <w:bCs/>
                <w:sz w:val="22"/>
                <w:szCs w:val="22"/>
                <w:lang w:eastAsia="en-US" w:bidi="ar-SA"/>
              </w:rPr>
              <w:t>.</w:t>
            </w:r>
            <w:proofErr w:type="gramStart"/>
            <w:r>
              <w:rPr>
                <w:rFonts w:ascii="Courier New" w:hAnsi="Courier New" w:cs="Courier New"/>
                <w:b/>
                <w:bCs/>
                <w:sz w:val="22"/>
                <w:szCs w:val="22"/>
                <w:lang w:eastAsia="en-US" w:bidi="ar-SA"/>
              </w:rPr>
              <w:t>com</w:t>
            </w:r>
            <w:proofErr w:type="gramEnd"/>
            <w:r>
              <w:rPr>
                <w:rFonts w:ascii="Courier New" w:hAnsi="Courier New" w:cs="Courier New"/>
                <w:b/>
                <w:bCs/>
                <w:sz w:val="22"/>
                <w:szCs w:val="22"/>
                <w:lang w:eastAsia="en-US" w:bidi="ar-SA"/>
              </w:rPr>
              <w:t>&lt;/</w:t>
            </w:r>
            <w:proofErr w:type="spellStart"/>
            <w:r>
              <w:rPr>
                <w:rFonts w:ascii="Courier New" w:hAnsi="Courier New" w:cs="Courier New"/>
                <w:b/>
                <w:bCs/>
                <w:sz w:val="22"/>
                <w:szCs w:val="22"/>
                <w:lang w:eastAsia="en-US" w:bidi="ar-SA"/>
              </w:rPr>
              <w:t>url</w:t>
            </w:r>
            <w:proofErr w:type="spellEnd"/>
            <w:r>
              <w:rPr>
                <w:rFonts w:ascii="Courier New" w:hAnsi="Courier New" w:cs="Courier New"/>
                <w:b/>
                <w:bCs/>
                <w:sz w:val="22"/>
                <w:szCs w:val="22"/>
                <w:lang w:eastAsia="en-US" w:bidi="ar-SA"/>
              </w:rPr>
              <w:t>&gt;</w:t>
            </w:r>
          </w:p>
          <w:p w:rsidR="00090353" w:rsidRDefault="001F78AE">
            <w:pPr>
              <w:pStyle w:val="Tekstwstpniesformatowany"/>
              <w:suppressAutoHyphens w:val="0"/>
              <w:spacing w:line="240" w:lineRule="auto"/>
              <w:ind w:left="0"/>
              <w:rPr>
                <w:rFonts w:ascii="Courier New" w:hAnsi="Courier New" w:cs="Courier New"/>
                <w:b/>
                <w:bCs/>
                <w:sz w:val="22"/>
                <w:szCs w:val="22"/>
                <w:lang w:eastAsia="en-US" w:bidi="ar-SA"/>
              </w:rPr>
            </w:pPr>
            <w:r>
              <w:rPr>
                <w:rFonts w:ascii="Courier New" w:hAnsi="Courier New" w:cs="Courier New"/>
                <w:b/>
                <w:bCs/>
                <w:sz w:val="22"/>
                <w:szCs w:val="22"/>
                <w:lang w:eastAsia="en-US" w:bidi="ar-SA"/>
              </w:rPr>
              <w:t>&lt;/punkt&gt;</w:t>
            </w:r>
          </w:p>
        </w:tc>
      </w:tr>
    </w:tbl>
    <w:p w:rsidR="00090353" w:rsidRDefault="00090353">
      <w:pPr>
        <w:pStyle w:val="Tekstwstpniesformatowany"/>
        <w:spacing w:line="240" w:lineRule="auto"/>
        <w:ind w:left="709"/>
        <w:rPr>
          <w:rFonts w:ascii="Calibri" w:hAnsi="Calibri" w:cs="Calibri"/>
          <w:sz w:val="24"/>
          <w:szCs w:val="24"/>
        </w:rPr>
      </w:pPr>
    </w:p>
    <w:p w:rsidR="00090353" w:rsidRDefault="001F78AE">
      <w:pPr>
        <w:keepNext/>
        <w:spacing w:before="119" w:after="119"/>
        <w:ind w:left="567"/>
      </w:pPr>
      <w:bookmarkStart w:id="69" w:name="__RefHeading___Toc3057_4196000890"/>
      <w:bookmarkEnd w:id="69"/>
      <w:r>
        <w:rPr>
          <w:rFonts w:ascii="Calibri" w:hAnsi="Calibri"/>
          <w:b/>
          <w:bCs/>
        </w:rPr>
        <w:t>Przykład negatywny</w:t>
      </w:r>
    </w:p>
    <w:tbl>
      <w:tblPr>
        <w:tblW w:w="8930" w:type="dxa"/>
        <w:tblInd w:w="60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8" w:type="dxa"/>
          <w:left w:w="103" w:type="dxa"/>
          <w:bottom w:w="108" w:type="dxa"/>
        </w:tblCellMar>
        <w:tblLook w:val="0000" w:firstRow="0" w:lastRow="0" w:firstColumn="0" w:lastColumn="0" w:noHBand="0" w:noVBand="0"/>
      </w:tblPr>
      <w:tblGrid>
        <w:gridCol w:w="8930"/>
      </w:tblGrid>
      <w:tr w:rsidR="00090353">
        <w:tc>
          <w:tcPr>
            <w:tcW w:w="8930" w:type="dxa"/>
            <w:tcBorders>
              <w:top w:val="single" w:sz="4" w:space="0" w:color="00000A"/>
              <w:left w:val="single" w:sz="4" w:space="0" w:color="00000A"/>
              <w:bottom w:val="single" w:sz="4" w:space="0" w:color="00000A"/>
              <w:right w:val="single" w:sz="4" w:space="0" w:color="00000A"/>
            </w:tcBorders>
            <w:shd w:val="clear" w:color="auto" w:fill="F2F2F2"/>
          </w:tcPr>
          <w:p w:rsidR="00090353" w:rsidRDefault="001F78AE">
            <w:pPr>
              <w:pStyle w:val="Tekstwstpniesformatowany"/>
              <w:suppressAutoHyphens w:val="0"/>
              <w:spacing w:line="240" w:lineRule="auto"/>
              <w:ind w:left="0"/>
              <w:rPr>
                <w:rFonts w:ascii="Courier New" w:hAnsi="Courier New" w:cs="Courier New"/>
                <w:b/>
                <w:bCs/>
                <w:sz w:val="22"/>
                <w:szCs w:val="22"/>
                <w:lang w:val="en-US" w:eastAsia="en-US" w:bidi="ar-SA"/>
              </w:rPr>
            </w:pPr>
            <w:r>
              <w:rPr>
                <w:rFonts w:ascii="Courier New" w:hAnsi="Courier New" w:cs="Courier New"/>
                <w:b/>
                <w:bCs/>
                <w:sz w:val="22"/>
                <w:szCs w:val="22"/>
                <w:lang w:val="en-US" w:eastAsia="en-US" w:bidi="ar-SA"/>
              </w:rPr>
              <w:t>Content-type: text/plain</w:t>
            </w:r>
          </w:p>
          <w:p w:rsidR="00090353" w:rsidRDefault="00090353">
            <w:pPr>
              <w:pStyle w:val="Tekstwstpniesformatowany"/>
              <w:suppressAutoHyphens w:val="0"/>
              <w:spacing w:line="240" w:lineRule="auto"/>
              <w:ind w:left="0"/>
              <w:rPr>
                <w:rFonts w:ascii="Courier New" w:hAnsi="Courier New" w:cs="Courier New"/>
                <w:b/>
                <w:bCs/>
                <w:sz w:val="22"/>
                <w:szCs w:val="22"/>
                <w:lang w:val="en-US" w:eastAsia="en-US" w:bidi="ar-SA"/>
              </w:rPr>
            </w:pPr>
          </w:p>
          <w:p w:rsidR="00090353" w:rsidRDefault="001F78AE">
            <w:pPr>
              <w:pStyle w:val="Tekstwstpniesformatowany"/>
              <w:suppressAutoHyphens w:val="0"/>
              <w:spacing w:line="240" w:lineRule="auto"/>
              <w:ind w:left="0"/>
              <w:rPr>
                <w:rFonts w:ascii="Courier New" w:hAnsi="Courier New" w:cs="Courier New"/>
                <w:b/>
                <w:bCs/>
                <w:sz w:val="22"/>
                <w:szCs w:val="22"/>
                <w:lang w:val="en-US" w:eastAsia="en-US" w:bidi="ar-SA"/>
              </w:rPr>
            </w:pPr>
            <w:r>
              <w:rPr>
                <w:rFonts w:ascii="Courier New" w:hAnsi="Courier New" w:cs="Courier New"/>
                <w:b/>
                <w:bCs/>
                <w:sz w:val="22"/>
                <w:szCs w:val="22"/>
                <w:lang w:val="en-US" w:eastAsia="en-US" w:bidi="ar-SA"/>
              </w:rPr>
              <w:t>&lt;</w:t>
            </w:r>
            <w:proofErr w:type="spellStart"/>
            <w:r>
              <w:rPr>
                <w:rFonts w:ascii="Courier New" w:hAnsi="Courier New" w:cs="Courier New"/>
                <w:b/>
                <w:bCs/>
                <w:sz w:val="22"/>
                <w:szCs w:val="22"/>
                <w:lang w:val="en-US" w:eastAsia="en-US" w:bidi="ar-SA"/>
              </w:rPr>
              <w:t>punkt</w:t>
            </w:r>
            <w:proofErr w:type="spellEnd"/>
            <w:r>
              <w:rPr>
                <w:rFonts w:ascii="Courier New" w:hAnsi="Courier New" w:cs="Courier New"/>
                <w:b/>
                <w:bCs/>
                <w:sz w:val="22"/>
                <w:szCs w:val="22"/>
                <w:lang w:val="en-US" w:eastAsia="en-US" w:bidi="ar-SA"/>
              </w:rPr>
              <w:t>&gt;</w:t>
            </w:r>
          </w:p>
          <w:p w:rsidR="00090353" w:rsidRDefault="001F78AE">
            <w:pPr>
              <w:pStyle w:val="Tekstwstpniesformatowany"/>
              <w:suppressAutoHyphens w:val="0"/>
              <w:spacing w:line="240" w:lineRule="auto"/>
              <w:ind w:left="0"/>
            </w:pPr>
            <w:r>
              <w:rPr>
                <w:rFonts w:ascii="Courier New" w:hAnsi="Courier New" w:cs="Courier New"/>
                <w:b/>
                <w:bCs/>
                <w:sz w:val="22"/>
                <w:szCs w:val="22"/>
                <w:lang w:val="en-US" w:eastAsia="en-US" w:bidi="ar-SA"/>
              </w:rPr>
              <w:t xml:space="preserve">    </w:t>
            </w:r>
            <w:r>
              <w:rPr>
                <w:rFonts w:ascii="Courier New" w:hAnsi="Courier New" w:cs="Courier New"/>
                <w:b/>
                <w:bCs/>
                <w:sz w:val="22"/>
                <w:szCs w:val="22"/>
                <w:lang w:eastAsia="en-US" w:bidi="ar-SA"/>
              </w:rPr>
              <w:t>&lt;adres&gt;Warszawa&lt;</w:t>
            </w:r>
            <w:proofErr w:type="spellStart"/>
            <w:r>
              <w:rPr>
                <w:rFonts w:ascii="Courier New" w:hAnsi="Courier New" w:cs="Courier New"/>
                <w:b/>
                <w:bCs/>
                <w:sz w:val="22"/>
                <w:szCs w:val="22"/>
                <w:lang w:eastAsia="en-US" w:bidi="ar-SA"/>
              </w:rPr>
              <w:t>br</w:t>
            </w:r>
            <w:proofErr w:type="spellEnd"/>
            <w:r>
              <w:rPr>
                <w:rFonts w:ascii="Courier New" w:hAnsi="Courier New" w:cs="Courier New"/>
                <w:b/>
                <w:bCs/>
                <w:sz w:val="22"/>
                <w:szCs w:val="22"/>
                <w:lang w:eastAsia="en-US" w:bidi="ar-SA"/>
              </w:rPr>
              <w:t>&gt;Marszałkowska 1&lt;/adres&gt;</w:t>
            </w:r>
          </w:p>
          <w:p w:rsidR="00090353" w:rsidRDefault="001F78AE">
            <w:pPr>
              <w:pStyle w:val="Tekstwstpniesformatowany"/>
              <w:suppressAutoHyphens w:val="0"/>
              <w:spacing w:line="240" w:lineRule="auto"/>
              <w:ind w:left="0"/>
              <w:rPr>
                <w:rFonts w:ascii="Courier New" w:hAnsi="Courier New" w:cs="Courier New"/>
                <w:b/>
                <w:bCs/>
                <w:sz w:val="22"/>
                <w:szCs w:val="22"/>
                <w:lang w:eastAsia="en-US" w:bidi="ar-SA"/>
              </w:rPr>
            </w:pPr>
            <w:r>
              <w:rPr>
                <w:rFonts w:ascii="Courier New" w:hAnsi="Courier New" w:cs="Courier New"/>
                <w:b/>
                <w:bCs/>
                <w:sz w:val="22"/>
                <w:szCs w:val="22"/>
                <w:lang w:eastAsia="en-US" w:bidi="ar-SA"/>
              </w:rPr>
              <w:t xml:space="preserve">    &lt;</w:t>
            </w:r>
            <w:proofErr w:type="spellStart"/>
            <w:r>
              <w:rPr>
                <w:rFonts w:ascii="Courier New" w:hAnsi="Courier New" w:cs="Courier New"/>
                <w:b/>
                <w:bCs/>
                <w:sz w:val="22"/>
                <w:szCs w:val="22"/>
                <w:lang w:eastAsia="en-US" w:bidi="ar-SA"/>
              </w:rPr>
              <w:t>url</w:t>
            </w:r>
            <w:proofErr w:type="spellEnd"/>
            <w:r>
              <w:rPr>
                <w:rFonts w:ascii="Courier New" w:hAnsi="Courier New" w:cs="Courier New"/>
                <w:b/>
                <w:bCs/>
                <w:sz w:val="22"/>
                <w:szCs w:val="22"/>
                <w:lang w:eastAsia="en-US" w:bidi="ar-SA"/>
              </w:rPr>
              <w:t>&gt;http</w:t>
            </w:r>
            <w:proofErr w:type="gramStart"/>
            <w:r>
              <w:rPr>
                <w:rFonts w:ascii="Courier New" w:hAnsi="Courier New" w:cs="Courier New"/>
                <w:b/>
                <w:bCs/>
                <w:sz w:val="22"/>
                <w:szCs w:val="22"/>
                <w:lang w:eastAsia="en-US" w:bidi="ar-SA"/>
              </w:rPr>
              <w:t>://example</w:t>
            </w:r>
            <w:proofErr w:type="gramEnd"/>
            <w:r>
              <w:rPr>
                <w:rFonts w:ascii="Courier New" w:hAnsi="Courier New" w:cs="Courier New"/>
                <w:b/>
                <w:bCs/>
                <w:sz w:val="22"/>
                <w:szCs w:val="22"/>
                <w:lang w:eastAsia="en-US" w:bidi="ar-SA"/>
              </w:rPr>
              <w:t>.</w:t>
            </w:r>
            <w:proofErr w:type="gramStart"/>
            <w:r>
              <w:rPr>
                <w:rFonts w:ascii="Courier New" w:hAnsi="Courier New" w:cs="Courier New"/>
                <w:b/>
                <w:bCs/>
                <w:sz w:val="22"/>
                <w:szCs w:val="22"/>
                <w:lang w:eastAsia="en-US" w:bidi="ar-SA"/>
              </w:rPr>
              <w:t>com</w:t>
            </w:r>
            <w:proofErr w:type="gramEnd"/>
            <w:r>
              <w:rPr>
                <w:rFonts w:ascii="Courier New" w:hAnsi="Courier New" w:cs="Courier New"/>
                <w:b/>
                <w:bCs/>
                <w:sz w:val="22"/>
                <w:szCs w:val="22"/>
                <w:lang w:eastAsia="en-US" w:bidi="ar-SA"/>
              </w:rPr>
              <w:t>&lt;/</w:t>
            </w:r>
            <w:proofErr w:type="spellStart"/>
            <w:r>
              <w:rPr>
                <w:rFonts w:ascii="Courier New" w:hAnsi="Courier New" w:cs="Courier New"/>
                <w:b/>
                <w:bCs/>
                <w:sz w:val="22"/>
                <w:szCs w:val="22"/>
                <w:lang w:eastAsia="en-US" w:bidi="ar-SA"/>
              </w:rPr>
              <w:t>url</w:t>
            </w:r>
            <w:proofErr w:type="spellEnd"/>
            <w:r>
              <w:rPr>
                <w:rFonts w:ascii="Courier New" w:hAnsi="Courier New" w:cs="Courier New"/>
                <w:b/>
                <w:bCs/>
                <w:sz w:val="22"/>
                <w:szCs w:val="22"/>
                <w:lang w:eastAsia="en-US" w:bidi="ar-SA"/>
              </w:rPr>
              <w:t>&gt;</w:t>
            </w:r>
          </w:p>
          <w:p w:rsidR="00090353" w:rsidRDefault="001F78AE">
            <w:pPr>
              <w:pStyle w:val="Tekstwstpniesformatowany"/>
              <w:suppressAutoHyphens w:val="0"/>
              <w:spacing w:line="240" w:lineRule="auto"/>
              <w:ind w:left="0"/>
              <w:rPr>
                <w:rFonts w:ascii="Courier New" w:hAnsi="Courier New" w:cs="Courier New"/>
                <w:b/>
                <w:bCs/>
                <w:sz w:val="22"/>
                <w:szCs w:val="22"/>
                <w:lang w:eastAsia="en-US" w:bidi="ar-SA"/>
              </w:rPr>
            </w:pPr>
            <w:r>
              <w:rPr>
                <w:rFonts w:ascii="Courier New" w:hAnsi="Courier New" w:cs="Courier New"/>
                <w:b/>
                <w:bCs/>
                <w:sz w:val="22"/>
                <w:szCs w:val="22"/>
                <w:lang w:eastAsia="en-US" w:bidi="ar-SA"/>
              </w:rPr>
              <w:t>&lt;/punkt&gt;</w:t>
            </w:r>
          </w:p>
        </w:tc>
      </w:tr>
    </w:tbl>
    <w:p w:rsidR="00090353" w:rsidRDefault="00090353">
      <w:pPr>
        <w:pStyle w:val="Tekstwstpniesformatowany"/>
        <w:spacing w:line="240" w:lineRule="auto"/>
        <w:ind w:left="709"/>
        <w:rPr>
          <w:rFonts w:ascii="Calibri" w:hAnsi="Calibri" w:cs="Calibri"/>
          <w:sz w:val="24"/>
          <w:szCs w:val="24"/>
        </w:rPr>
      </w:pPr>
    </w:p>
    <w:p w:rsidR="00090353" w:rsidRDefault="001F78AE">
      <w:pPr>
        <w:spacing w:line="276" w:lineRule="auto"/>
        <w:ind w:left="709"/>
      </w:pPr>
      <w:r>
        <w:rPr>
          <w:rFonts w:ascii="Calibri" w:hAnsi="Calibri" w:cs="Calibri"/>
        </w:rPr>
        <w:t xml:space="preserve">W powyższym przykładzie: </w:t>
      </w:r>
      <w:proofErr w:type="spellStart"/>
      <w:r>
        <w:rPr>
          <w:rFonts w:ascii="Calibri" w:hAnsi="Calibri" w:cs="Calibri"/>
        </w:rPr>
        <w:t>XML</w:t>
      </w:r>
      <w:proofErr w:type="spellEnd"/>
      <w:r>
        <w:rPr>
          <w:rFonts w:ascii="Calibri" w:hAnsi="Calibri" w:cs="Calibri"/>
        </w:rPr>
        <w:t xml:space="preserve"> ma błędny nagłówek </w:t>
      </w:r>
      <w:r>
        <w:rPr>
          <w:rFonts w:ascii="Calibri" w:hAnsi="Calibri" w:cs="Calibri"/>
          <w:i/>
        </w:rPr>
        <w:t>Content-</w:t>
      </w:r>
      <w:proofErr w:type="spellStart"/>
      <w:r>
        <w:rPr>
          <w:rFonts w:ascii="Calibri" w:hAnsi="Calibri" w:cs="Calibri"/>
          <w:i/>
        </w:rPr>
        <w:t>type</w:t>
      </w:r>
      <w:proofErr w:type="spellEnd"/>
      <w:r>
        <w:rPr>
          <w:rFonts w:ascii="Calibri" w:hAnsi="Calibri" w:cs="Calibri"/>
        </w:rPr>
        <w:t xml:space="preserve"> oraz nieprawidłową strukturę.</w:t>
      </w:r>
    </w:p>
    <w:p w:rsidR="00090353" w:rsidRDefault="001F78AE">
      <w:pPr>
        <w:pStyle w:val="Nagwek2"/>
        <w:keepNext/>
        <w:widowControl/>
        <w:numPr>
          <w:ilvl w:val="0"/>
          <w:numId w:val="0"/>
        </w:numPr>
        <w:suppressLineNumbers/>
        <w:spacing w:before="240" w:after="0" w:line="276" w:lineRule="auto"/>
        <w:ind w:left="567" w:hanging="567"/>
      </w:pPr>
      <w:bookmarkStart w:id="70" w:name="__RefHeading___Toc3059_4196000890"/>
      <w:bookmarkEnd w:id="70"/>
      <w:r>
        <w:rPr>
          <w:rFonts w:ascii="Calibri" w:hAnsi="Calibri" w:cs="Calibri"/>
        </w:rPr>
        <w:t>6.2.</w:t>
      </w:r>
      <w:r>
        <w:rPr>
          <w:rFonts w:ascii="Calibri" w:hAnsi="Calibri" w:cs="Calibri"/>
        </w:rPr>
        <w:tab/>
      </w:r>
      <w:bookmarkStart w:id="71" w:name="Rozdzial_62"/>
      <w:proofErr w:type="spellStart"/>
      <w:r>
        <w:rPr>
          <w:rFonts w:ascii="Calibri" w:hAnsi="Calibri" w:cs="Calibri"/>
        </w:rPr>
        <w:t>XML</w:t>
      </w:r>
      <w:proofErr w:type="spellEnd"/>
      <w:r>
        <w:rPr>
          <w:rFonts w:ascii="Calibri" w:hAnsi="Calibri" w:cs="Calibri"/>
        </w:rPr>
        <w:t xml:space="preserve"> na poziomie </w:t>
      </w:r>
      <w:proofErr w:type="gramStart"/>
      <w:r>
        <w:rPr>
          <w:rFonts w:ascii="Calibri" w:hAnsi="Calibri" w:cs="Calibri"/>
        </w:rPr>
        <w:t>otwartości  4 ★★★★ i</w:t>
      </w:r>
      <w:proofErr w:type="gramEnd"/>
      <w:r>
        <w:rPr>
          <w:rFonts w:ascii="Calibri" w:hAnsi="Calibri" w:cs="Calibri"/>
        </w:rPr>
        <w:t xml:space="preserve">  5 ★★★★★</w:t>
      </w:r>
      <w:bookmarkEnd w:id="71"/>
    </w:p>
    <w:p w:rsidR="00090353" w:rsidRDefault="001F78AE">
      <w:pPr>
        <w:spacing w:before="120" w:line="276" w:lineRule="auto"/>
      </w:pPr>
      <w:r>
        <w:rPr>
          <w:rFonts w:ascii="Calibri" w:hAnsi="Calibri" w:cs="Calibri"/>
        </w:rPr>
        <w:t xml:space="preserve">Wymaga się, aby na tych poziomach była określona semantyka (identyfikacja przez </w:t>
      </w:r>
      <w:proofErr w:type="spellStart"/>
      <w:r>
        <w:rPr>
          <w:rFonts w:ascii="Calibri" w:hAnsi="Calibri" w:cs="Calibri"/>
        </w:rPr>
        <w:t>URI</w:t>
      </w:r>
      <w:proofErr w:type="spellEnd"/>
      <w:r>
        <w:rPr>
          <w:rFonts w:ascii="Calibri" w:hAnsi="Calibri" w:cs="Calibri"/>
        </w:rPr>
        <w:t xml:space="preserve">) wszystkich elementów za pomocą mechanizmu </w:t>
      </w:r>
      <w:proofErr w:type="spellStart"/>
      <w:r>
        <w:rPr>
          <w:rFonts w:ascii="Calibri" w:hAnsi="Calibri" w:cs="Calibri"/>
        </w:rPr>
        <w:t>XML</w:t>
      </w:r>
      <w:proofErr w:type="spellEnd"/>
      <w:r>
        <w:rPr>
          <w:rFonts w:ascii="Calibri" w:hAnsi="Calibri" w:cs="Calibri"/>
        </w:rPr>
        <w:t xml:space="preserve"> </w:t>
      </w:r>
      <w:proofErr w:type="spellStart"/>
      <w:r>
        <w:rPr>
          <w:rFonts w:ascii="Calibri" w:hAnsi="Calibri" w:cs="Calibri"/>
        </w:rPr>
        <w:t>Namespaces</w:t>
      </w:r>
      <w:proofErr w:type="spellEnd"/>
      <w:r w:rsidRPr="003353F0">
        <w:rPr>
          <w:rStyle w:val="Odwoanieprzypisudolnego"/>
          <w:rFonts w:ascii="Calibri" w:eastAsia="Calibri" w:hAnsi="Calibri" w:cs="Times New Roman"/>
          <w:position w:val="0"/>
          <w:sz w:val="24"/>
          <w:vertAlign w:val="superscript"/>
          <w:lang w:eastAsia="en-US" w:bidi="ar-SA"/>
        </w:rPr>
        <w:footnoteReference w:id="26"/>
      </w:r>
      <w:r>
        <w:rPr>
          <w:rFonts w:ascii="Calibri" w:hAnsi="Calibri" w:cs="Calibri"/>
        </w:rPr>
        <w:t xml:space="preserve"> i dedykowanych dla tych danych </w:t>
      </w:r>
      <w:proofErr w:type="spellStart"/>
      <w:r>
        <w:rPr>
          <w:rFonts w:ascii="Calibri" w:hAnsi="Calibri" w:cs="Calibri"/>
        </w:rPr>
        <w:t>schem</w:t>
      </w:r>
      <w:proofErr w:type="spellEnd"/>
      <w:r>
        <w:rPr>
          <w:rFonts w:ascii="Calibri" w:hAnsi="Calibri" w:cs="Calibri"/>
        </w:rPr>
        <w:t xml:space="preserve">. Poszczególne punkty API muszą być ze sobą połączone </w:t>
      </w:r>
      <w:proofErr w:type="spellStart"/>
      <w:r>
        <w:rPr>
          <w:rFonts w:ascii="Calibri" w:hAnsi="Calibri" w:cs="Calibri"/>
        </w:rPr>
        <w:t>hiperlinkami</w:t>
      </w:r>
      <w:proofErr w:type="spellEnd"/>
      <w:r>
        <w:rPr>
          <w:rFonts w:ascii="Calibri" w:hAnsi="Calibri" w:cs="Calibri"/>
        </w:rPr>
        <w:t xml:space="preserve"> utworzonymi przy użyciu standardu </w:t>
      </w:r>
      <w:proofErr w:type="spellStart"/>
      <w:r>
        <w:rPr>
          <w:rFonts w:ascii="Calibri" w:hAnsi="Calibri" w:cs="Calibri"/>
        </w:rPr>
        <w:t>XLink</w:t>
      </w:r>
      <w:proofErr w:type="spellEnd"/>
      <w:r>
        <w:rPr>
          <w:rFonts w:ascii="Calibri" w:hAnsi="Calibri" w:cs="Calibri"/>
        </w:rPr>
        <w:t>.</w:t>
      </w:r>
    </w:p>
    <w:p w:rsidR="00090353" w:rsidRDefault="001F78AE">
      <w:pPr>
        <w:spacing w:before="120" w:line="276" w:lineRule="auto"/>
        <w:rPr>
          <w:rFonts w:ascii="Calibri" w:hAnsi="Calibri" w:cs="Calibri"/>
        </w:rPr>
      </w:pPr>
      <w:r>
        <w:rPr>
          <w:rFonts w:ascii="Calibri" w:hAnsi="Calibri" w:cs="Calibri"/>
        </w:rPr>
        <w:t xml:space="preserve">Podobnie jak w przypadku formatu </w:t>
      </w:r>
      <w:proofErr w:type="spellStart"/>
      <w:r>
        <w:rPr>
          <w:rFonts w:ascii="Calibri" w:hAnsi="Calibri" w:cs="Calibri"/>
        </w:rPr>
        <w:t>JSON</w:t>
      </w:r>
      <w:proofErr w:type="spellEnd"/>
      <w:r>
        <w:rPr>
          <w:rFonts w:ascii="Calibri" w:hAnsi="Calibri" w:cs="Calibri"/>
        </w:rPr>
        <w:t xml:space="preserve"> – wymagane jest zapewnienie, że do wszystkich danych udostępnionych za pośrednictwem danego API można dotrzeć, korzystając z pojedynczego punktu startowego i </w:t>
      </w:r>
      <w:proofErr w:type="spellStart"/>
      <w:r>
        <w:rPr>
          <w:rFonts w:ascii="Calibri" w:hAnsi="Calibri" w:cs="Calibri"/>
        </w:rPr>
        <w:t>hiperlinków</w:t>
      </w:r>
      <w:proofErr w:type="spellEnd"/>
      <w:r>
        <w:rPr>
          <w:rFonts w:ascii="Calibri" w:hAnsi="Calibri" w:cs="Calibri"/>
        </w:rPr>
        <w:t xml:space="preserve"> łączących ze sobą poszczególne punkty API.</w:t>
      </w:r>
    </w:p>
    <w:p w:rsidR="00090353" w:rsidRDefault="001F78AE">
      <w:pPr>
        <w:spacing w:before="119" w:after="119"/>
        <w:ind w:left="567"/>
      </w:pPr>
      <w:bookmarkStart w:id="72" w:name="__RefHeading___Toc3061_4196000890"/>
      <w:bookmarkEnd w:id="72"/>
      <w:r>
        <w:rPr>
          <w:rFonts w:ascii="Calibri" w:hAnsi="Calibri"/>
          <w:b/>
          <w:bCs/>
        </w:rPr>
        <w:t>Przykład</w:t>
      </w:r>
    </w:p>
    <w:tbl>
      <w:tblPr>
        <w:tblW w:w="8930" w:type="dxa"/>
        <w:tblInd w:w="60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8" w:type="dxa"/>
          <w:left w:w="103" w:type="dxa"/>
          <w:bottom w:w="108" w:type="dxa"/>
        </w:tblCellMar>
        <w:tblLook w:val="0000" w:firstRow="0" w:lastRow="0" w:firstColumn="0" w:lastColumn="0" w:noHBand="0" w:noVBand="0"/>
      </w:tblPr>
      <w:tblGrid>
        <w:gridCol w:w="8930"/>
      </w:tblGrid>
      <w:tr w:rsidR="00090353">
        <w:tc>
          <w:tcPr>
            <w:tcW w:w="8930" w:type="dxa"/>
            <w:tcBorders>
              <w:top w:val="single" w:sz="4" w:space="0" w:color="00000A"/>
              <w:left w:val="single" w:sz="4" w:space="0" w:color="00000A"/>
              <w:bottom w:val="single" w:sz="4" w:space="0" w:color="00000A"/>
              <w:right w:val="single" w:sz="4" w:space="0" w:color="00000A"/>
            </w:tcBorders>
            <w:shd w:val="clear" w:color="auto" w:fill="F2F2F2"/>
          </w:tcPr>
          <w:p w:rsidR="00090353" w:rsidRDefault="001F78AE">
            <w:pPr>
              <w:pStyle w:val="Tekstwstpniesformatowany"/>
              <w:suppressAutoHyphens w:val="0"/>
              <w:spacing w:line="240" w:lineRule="auto"/>
              <w:ind w:left="0"/>
              <w:rPr>
                <w:rFonts w:ascii="Courier New" w:hAnsi="Courier New"/>
                <w:b/>
                <w:bCs/>
                <w:sz w:val="22"/>
                <w:szCs w:val="22"/>
                <w:lang w:val="en-US"/>
              </w:rPr>
            </w:pPr>
            <w:r>
              <w:rPr>
                <w:rFonts w:ascii="Courier New" w:hAnsi="Courier New"/>
                <w:b/>
                <w:bCs/>
                <w:sz w:val="22"/>
                <w:szCs w:val="22"/>
                <w:lang w:val="en-US"/>
              </w:rPr>
              <w:t>Content-type: application/xml</w:t>
            </w:r>
          </w:p>
          <w:p w:rsidR="00090353" w:rsidRDefault="00090353">
            <w:pPr>
              <w:pStyle w:val="Tekstwstpniesformatowany"/>
              <w:suppressAutoHyphens w:val="0"/>
              <w:spacing w:line="240" w:lineRule="auto"/>
              <w:ind w:left="0"/>
              <w:rPr>
                <w:rFonts w:ascii="Courier New" w:hAnsi="Courier New" w:cs="Courier New"/>
                <w:b/>
                <w:bCs/>
                <w:sz w:val="22"/>
                <w:szCs w:val="22"/>
                <w:lang w:val="en-US" w:eastAsia="en-US" w:bidi="ar-SA"/>
              </w:rPr>
            </w:pPr>
          </w:p>
          <w:p w:rsidR="00090353" w:rsidRDefault="001F78AE">
            <w:pPr>
              <w:pStyle w:val="Tekstwstpniesformatowany"/>
              <w:suppressAutoHyphens w:val="0"/>
              <w:spacing w:line="240" w:lineRule="auto"/>
              <w:ind w:left="0"/>
            </w:pPr>
            <w:r>
              <w:rPr>
                <w:rFonts w:ascii="Courier New" w:hAnsi="Courier New" w:cs="Courier New"/>
                <w:b/>
                <w:bCs/>
                <w:sz w:val="22"/>
                <w:szCs w:val="22"/>
                <w:lang w:val="en-US" w:eastAsia="en-US" w:bidi="ar-SA"/>
              </w:rPr>
              <w:t>&lt;</w:t>
            </w:r>
            <w:proofErr w:type="spellStart"/>
            <w:r>
              <w:rPr>
                <w:rFonts w:ascii="Courier New" w:hAnsi="Courier New" w:cs="Courier New"/>
                <w:b/>
                <w:bCs/>
                <w:sz w:val="22"/>
                <w:szCs w:val="22"/>
                <w:lang w:val="en-US" w:eastAsia="en-US" w:bidi="ar-SA"/>
              </w:rPr>
              <w:t>punkt</w:t>
            </w:r>
            <w:proofErr w:type="spellEnd"/>
            <w:r>
              <w:rPr>
                <w:rFonts w:ascii="Courier New" w:hAnsi="Courier New" w:cs="Courier New"/>
                <w:b/>
                <w:bCs/>
                <w:sz w:val="22"/>
                <w:szCs w:val="22"/>
                <w:lang w:val="en-US" w:eastAsia="en-US" w:bidi="ar-SA"/>
              </w:rPr>
              <w:t xml:space="preserve"> </w:t>
            </w:r>
            <w:proofErr w:type="spellStart"/>
            <w:r>
              <w:rPr>
                <w:rFonts w:ascii="Courier New" w:hAnsi="Courier New" w:cs="Courier New"/>
                <w:b/>
                <w:bCs/>
                <w:sz w:val="22"/>
                <w:szCs w:val="22"/>
                <w:lang w:val="en-US" w:eastAsia="en-US" w:bidi="ar-SA"/>
              </w:rPr>
              <w:t>xmlns</w:t>
            </w:r>
            <w:proofErr w:type="spellEnd"/>
            <w:r>
              <w:rPr>
                <w:rFonts w:ascii="Courier New" w:hAnsi="Courier New" w:cs="Courier New"/>
                <w:b/>
                <w:bCs/>
                <w:sz w:val="22"/>
                <w:szCs w:val="22"/>
                <w:lang w:val="en-US" w:eastAsia="en-US" w:bidi="ar-SA"/>
              </w:rPr>
              <w:t>=”</w:t>
            </w:r>
            <w:r>
              <w:rPr>
                <w:rFonts w:ascii="Courier New" w:hAnsi="Courier New"/>
                <w:b/>
                <w:bCs/>
                <w:sz w:val="22"/>
                <w:szCs w:val="22"/>
                <w:lang w:val="en-US"/>
              </w:rPr>
              <w:t>http://danepubliczne.gov.pl</w:t>
            </w:r>
            <w:r>
              <w:rPr>
                <w:rFonts w:ascii="Courier New" w:hAnsi="Courier New" w:cs="Courier New"/>
                <w:b/>
                <w:bCs/>
                <w:sz w:val="22"/>
                <w:szCs w:val="22"/>
                <w:lang w:val="en-US" w:eastAsia="en-US" w:bidi="ar-SA"/>
              </w:rPr>
              <w:t xml:space="preserve">” </w:t>
            </w:r>
            <w:proofErr w:type="spellStart"/>
            <w:r>
              <w:rPr>
                <w:rFonts w:ascii="Courier New" w:hAnsi="Courier New" w:cs="Courier New"/>
                <w:b/>
                <w:bCs/>
                <w:sz w:val="22"/>
                <w:szCs w:val="22"/>
                <w:lang w:val="en-US" w:eastAsia="en-US" w:bidi="ar-SA"/>
              </w:rPr>
              <w:t>xmlns:schema</w:t>
            </w:r>
            <w:proofErr w:type="spellEnd"/>
            <w:r>
              <w:rPr>
                <w:rFonts w:ascii="Courier New" w:hAnsi="Courier New" w:cs="Courier New"/>
                <w:b/>
                <w:bCs/>
                <w:sz w:val="22"/>
                <w:szCs w:val="22"/>
                <w:lang w:val="en-US" w:eastAsia="en-US" w:bidi="ar-SA"/>
              </w:rPr>
              <w:t>=”https://schema.org/”&gt;</w:t>
            </w:r>
          </w:p>
          <w:p w:rsidR="00090353" w:rsidRDefault="001F78AE">
            <w:pPr>
              <w:pStyle w:val="Tekstwstpniesformatowany"/>
              <w:suppressAutoHyphens w:val="0"/>
              <w:spacing w:line="240" w:lineRule="auto"/>
              <w:ind w:left="0"/>
            </w:pPr>
            <w:r>
              <w:rPr>
                <w:rFonts w:ascii="Courier New" w:hAnsi="Courier New" w:cs="Courier New"/>
                <w:b/>
                <w:bCs/>
                <w:sz w:val="22"/>
                <w:szCs w:val="22"/>
                <w:lang w:val="en-US" w:eastAsia="en-US" w:bidi="ar-SA"/>
              </w:rPr>
              <w:t xml:space="preserve">    &lt;</w:t>
            </w:r>
            <w:proofErr w:type="spellStart"/>
            <w:r>
              <w:rPr>
                <w:rFonts w:ascii="Courier New" w:hAnsi="Courier New" w:cs="Courier New"/>
                <w:b/>
                <w:bCs/>
                <w:sz w:val="22"/>
                <w:szCs w:val="22"/>
                <w:lang w:val="en-US" w:eastAsia="en-US" w:bidi="ar-SA"/>
              </w:rPr>
              <w:t>schema:address</w:t>
            </w:r>
            <w:proofErr w:type="spellEnd"/>
            <w:r>
              <w:rPr>
                <w:rFonts w:ascii="Courier New" w:hAnsi="Courier New" w:cs="Courier New"/>
                <w:b/>
                <w:bCs/>
                <w:sz w:val="22"/>
                <w:szCs w:val="22"/>
                <w:lang w:val="en-US" w:eastAsia="en-US" w:bidi="ar-SA"/>
              </w:rPr>
              <w:t>&gt;</w:t>
            </w:r>
          </w:p>
          <w:p w:rsidR="00090353" w:rsidRDefault="001F78AE">
            <w:pPr>
              <w:pStyle w:val="Tekstwstpniesformatowany"/>
              <w:suppressAutoHyphens w:val="0"/>
              <w:spacing w:line="240" w:lineRule="auto"/>
              <w:ind w:left="0"/>
              <w:rPr>
                <w:rFonts w:ascii="Courier New" w:hAnsi="Courier New" w:cs="Courier New"/>
                <w:b/>
                <w:bCs/>
                <w:sz w:val="22"/>
                <w:szCs w:val="22"/>
                <w:lang w:val="en-US" w:eastAsia="en-US" w:bidi="ar-SA"/>
              </w:rPr>
            </w:pPr>
            <w:r>
              <w:rPr>
                <w:rFonts w:ascii="Courier New" w:hAnsi="Courier New" w:cs="Courier New"/>
                <w:b/>
                <w:bCs/>
                <w:sz w:val="22"/>
                <w:szCs w:val="22"/>
                <w:lang w:val="en-US" w:eastAsia="en-US" w:bidi="ar-SA"/>
              </w:rPr>
              <w:t xml:space="preserve">        &lt;</w:t>
            </w:r>
            <w:proofErr w:type="spellStart"/>
            <w:r>
              <w:rPr>
                <w:rFonts w:ascii="Courier New" w:hAnsi="Courier New" w:cs="Courier New"/>
                <w:b/>
                <w:bCs/>
                <w:sz w:val="22"/>
                <w:szCs w:val="22"/>
                <w:lang w:val="en-US" w:eastAsia="en-US" w:bidi="ar-SA"/>
              </w:rPr>
              <w:t>schema:postalCode</w:t>
            </w:r>
            <w:proofErr w:type="spellEnd"/>
            <w:r>
              <w:rPr>
                <w:rFonts w:ascii="Courier New" w:hAnsi="Courier New" w:cs="Courier New"/>
                <w:b/>
                <w:bCs/>
                <w:sz w:val="22"/>
                <w:szCs w:val="22"/>
                <w:lang w:val="en-US" w:eastAsia="en-US" w:bidi="ar-SA"/>
              </w:rPr>
              <w:t>&gt;00-001&lt;/</w:t>
            </w:r>
            <w:proofErr w:type="spellStart"/>
            <w:r>
              <w:rPr>
                <w:rFonts w:ascii="Courier New" w:hAnsi="Courier New" w:cs="Courier New"/>
                <w:b/>
                <w:bCs/>
                <w:sz w:val="22"/>
                <w:szCs w:val="22"/>
                <w:lang w:val="en-US" w:eastAsia="en-US" w:bidi="ar-SA"/>
              </w:rPr>
              <w:t>schema:postalCode</w:t>
            </w:r>
            <w:proofErr w:type="spellEnd"/>
            <w:r>
              <w:rPr>
                <w:rFonts w:ascii="Courier New" w:hAnsi="Courier New" w:cs="Courier New"/>
                <w:b/>
                <w:bCs/>
                <w:sz w:val="22"/>
                <w:szCs w:val="22"/>
                <w:lang w:val="en-US" w:eastAsia="en-US" w:bidi="ar-SA"/>
              </w:rPr>
              <w:t>&gt;</w:t>
            </w:r>
          </w:p>
          <w:p w:rsidR="00090353" w:rsidRDefault="001F78AE">
            <w:pPr>
              <w:pStyle w:val="Tekstwstpniesformatowany"/>
              <w:suppressAutoHyphens w:val="0"/>
              <w:spacing w:line="240" w:lineRule="auto"/>
              <w:ind w:left="0"/>
            </w:pPr>
            <w:r>
              <w:rPr>
                <w:rFonts w:ascii="Courier New" w:hAnsi="Courier New" w:cs="Courier New"/>
                <w:b/>
                <w:bCs/>
                <w:sz w:val="22"/>
                <w:szCs w:val="22"/>
                <w:lang w:val="en-US" w:eastAsia="en-US" w:bidi="ar-SA"/>
              </w:rPr>
              <w:t xml:space="preserve">        </w:t>
            </w:r>
            <w:r>
              <w:rPr>
                <w:rFonts w:ascii="Courier New" w:hAnsi="Courier New" w:cs="Courier New"/>
                <w:b/>
                <w:bCs/>
                <w:sz w:val="22"/>
                <w:szCs w:val="22"/>
                <w:lang w:eastAsia="en-US" w:bidi="ar-SA"/>
              </w:rPr>
              <w:t>&lt;</w:t>
            </w:r>
            <w:proofErr w:type="spellStart"/>
            <w:r>
              <w:rPr>
                <w:rFonts w:ascii="Courier New" w:hAnsi="Courier New" w:cs="Courier New"/>
                <w:b/>
                <w:bCs/>
                <w:sz w:val="22"/>
                <w:szCs w:val="22"/>
                <w:lang w:eastAsia="en-US" w:bidi="ar-SA"/>
              </w:rPr>
              <w:t>schema</w:t>
            </w:r>
            <w:proofErr w:type="gramStart"/>
            <w:r>
              <w:rPr>
                <w:rFonts w:ascii="Courier New" w:hAnsi="Courier New" w:cs="Courier New"/>
                <w:b/>
                <w:bCs/>
                <w:sz w:val="22"/>
                <w:szCs w:val="22"/>
                <w:lang w:eastAsia="en-US" w:bidi="ar-SA"/>
              </w:rPr>
              <w:t>:addressLocality</w:t>
            </w:r>
            <w:proofErr w:type="spellEnd"/>
            <w:proofErr w:type="gramEnd"/>
            <w:r>
              <w:rPr>
                <w:rFonts w:ascii="Courier New" w:hAnsi="Courier New" w:cs="Courier New"/>
                <w:b/>
                <w:bCs/>
                <w:sz w:val="22"/>
                <w:szCs w:val="22"/>
                <w:lang w:eastAsia="en-US" w:bidi="ar-SA"/>
              </w:rPr>
              <w:t>&gt;Warszawa&lt;/</w:t>
            </w:r>
            <w:proofErr w:type="spellStart"/>
            <w:r>
              <w:rPr>
                <w:rFonts w:ascii="Courier New" w:hAnsi="Courier New" w:cs="Courier New"/>
                <w:b/>
                <w:bCs/>
                <w:sz w:val="22"/>
                <w:szCs w:val="22"/>
                <w:lang w:eastAsia="en-US" w:bidi="ar-SA"/>
              </w:rPr>
              <w:t>schema:postalCode</w:t>
            </w:r>
            <w:proofErr w:type="spellEnd"/>
            <w:r>
              <w:rPr>
                <w:rFonts w:ascii="Courier New" w:hAnsi="Courier New" w:cs="Courier New"/>
                <w:b/>
                <w:bCs/>
                <w:sz w:val="22"/>
                <w:szCs w:val="22"/>
                <w:lang w:eastAsia="en-US" w:bidi="ar-SA"/>
              </w:rPr>
              <w:t>&gt;</w:t>
            </w:r>
          </w:p>
          <w:p w:rsidR="00090353" w:rsidRDefault="001F78AE">
            <w:pPr>
              <w:pStyle w:val="Tekstwstpniesformatowany"/>
              <w:suppressAutoHyphens w:val="0"/>
              <w:spacing w:line="240" w:lineRule="auto"/>
              <w:ind w:left="0"/>
              <w:rPr>
                <w:rFonts w:ascii="Courier New" w:hAnsi="Courier New" w:cs="Courier New"/>
                <w:b/>
                <w:bCs/>
                <w:sz w:val="22"/>
                <w:szCs w:val="22"/>
                <w:lang w:eastAsia="en-US" w:bidi="ar-SA"/>
              </w:rPr>
            </w:pPr>
            <w:r>
              <w:rPr>
                <w:rFonts w:ascii="Courier New" w:hAnsi="Courier New" w:cs="Courier New"/>
                <w:b/>
                <w:bCs/>
                <w:sz w:val="22"/>
                <w:szCs w:val="22"/>
                <w:lang w:eastAsia="en-US" w:bidi="ar-SA"/>
              </w:rPr>
              <w:t xml:space="preserve">        &lt;</w:t>
            </w:r>
            <w:proofErr w:type="spellStart"/>
            <w:r>
              <w:rPr>
                <w:rFonts w:ascii="Courier New" w:hAnsi="Courier New" w:cs="Courier New"/>
                <w:b/>
                <w:bCs/>
                <w:sz w:val="22"/>
                <w:szCs w:val="22"/>
                <w:lang w:eastAsia="en-US" w:bidi="ar-SA"/>
              </w:rPr>
              <w:t>schema</w:t>
            </w:r>
            <w:proofErr w:type="gramStart"/>
            <w:r>
              <w:rPr>
                <w:rFonts w:ascii="Courier New" w:hAnsi="Courier New" w:cs="Courier New"/>
                <w:b/>
                <w:bCs/>
                <w:sz w:val="22"/>
                <w:szCs w:val="22"/>
                <w:lang w:eastAsia="en-US" w:bidi="ar-SA"/>
              </w:rPr>
              <w:t>:streetAddress</w:t>
            </w:r>
            <w:proofErr w:type="spellEnd"/>
            <w:proofErr w:type="gramEnd"/>
            <w:r>
              <w:rPr>
                <w:rFonts w:ascii="Courier New" w:hAnsi="Courier New" w:cs="Courier New"/>
                <w:b/>
                <w:bCs/>
                <w:sz w:val="22"/>
                <w:szCs w:val="22"/>
                <w:lang w:eastAsia="en-US" w:bidi="ar-SA"/>
              </w:rPr>
              <w:t>&gt;Marszałkowska 1&lt;/</w:t>
            </w:r>
            <w:proofErr w:type="spellStart"/>
            <w:r>
              <w:rPr>
                <w:rFonts w:ascii="Courier New" w:hAnsi="Courier New" w:cs="Courier New"/>
                <w:b/>
                <w:bCs/>
                <w:sz w:val="22"/>
                <w:szCs w:val="22"/>
                <w:lang w:eastAsia="en-US" w:bidi="ar-SA"/>
              </w:rPr>
              <w:t>schema:postalCode</w:t>
            </w:r>
            <w:proofErr w:type="spellEnd"/>
            <w:r>
              <w:rPr>
                <w:rFonts w:ascii="Courier New" w:hAnsi="Courier New" w:cs="Courier New"/>
                <w:b/>
                <w:bCs/>
                <w:sz w:val="22"/>
                <w:szCs w:val="22"/>
                <w:lang w:eastAsia="en-US" w:bidi="ar-SA"/>
              </w:rPr>
              <w:t>&gt;</w:t>
            </w:r>
          </w:p>
          <w:p w:rsidR="00090353" w:rsidRDefault="001F78AE">
            <w:pPr>
              <w:pStyle w:val="Tekstwstpniesformatowany"/>
              <w:suppressAutoHyphens w:val="0"/>
              <w:spacing w:line="240" w:lineRule="auto"/>
              <w:ind w:left="0"/>
              <w:rPr>
                <w:rFonts w:ascii="Courier New" w:hAnsi="Courier New" w:cs="Courier New"/>
                <w:b/>
                <w:bCs/>
                <w:sz w:val="22"/>
                <w:szCs w:val="22"/>
                <w:lang w:eastAsia="en-US" w:bidi="ar-SA"/>
              </w:rPr>
            </w:pPr>
            <w:r>
              <w:rPr>
                <w:rFonts w:ascii="Courier New" w:hAnsi="Courier New" w:cs="Courier New"/>
                <w:b/>
                <w:bCs/>
                <w:sz w:val="22"/>
                <w:szCs w:val="22"/>
                <w:lang w:eastAsia="en-US" w:bidi="ar-SA"/>
              </w:rPr>
              <w:t xml:space="preserve">    &lt;/</w:t>
            </w:r>
            <w:proofErr w:type="spellStart"/>
            <w:r>
              <w:rPr>
                <w:rFonts w:ascii="Courier New" w:hAnsi="Courier New" w:cs="Courier New"/>
                <w:b/>
                <w:bCs/>
                <w:sz w:val="22"/>
                <w:szCs w:val="22"/>
                <w:lang w:eastAsia="en-US" w:bidi="ar-SA"/>
              </w:rPr>
              <w:t>schema</w:t>
            </w:r>
            <w:proofErr w:type="gramStart"/>
            <w:r>
              <w:rPr>
                <w:rFonts w:ascii="Courier New" w:hAnsi="Courier New" w:cs="Courier New"/>
                <w:b/>
                <w:bCs/>
                <w:sz w:val="22"/>
                <w:szCs w:val="22"/>
                <w:lang w:eastAsia="en-US" w:bidi="ar-SA"/>
              </w:rPr>
              <w:t>:address</w:t>
            </w:r>
            <w:proofErr w:type="spellEnd"/>
            <w:proofErr w:type="gramEnd"/>
            <w:r>
              <w:rPr>
                <w:rFonts w:ascii="Courier New" w:hAnsi="Courier New" w:cs="Courier New"/>
                <w:b/>
                <w:bCs/>
                <w:sz w:val="22"/>
                <w:szCs w:val="22"/>
                <w:lang w:eastAsia="en-US" w:bidi="ar-SA"/>
              </w:rPr>
              <w:t>&gt;</w:t>
            </w:r>
          </w:p>
          <w:p w:rsidR="00090353" w:rsidRDefault="001F78AE">
            <w:pPr>
              <w:pStyle w:val="Tekstwstpniesformatowany"/>
              <w:suppressAutoHyphens w:val="0"/>
              <w:spacing w:line="240" w:lineRule="auto"/>
              <w:ind w:left="0"/>
              <w:rPr>
                <w:rFonts w:ascii="Courier New" w:hAnsi="Courier New" w:cs="Courier New"/>
                <w:b/>
                <w:bCs/>
                <w:sz w:val="22"/>
                <w:szCs w:val="22"/>
                <w:lang w:eastAsia="en-US" w:bidi="ar-SA"/>
              </w:rPr>
            </w:pPr>
            <w:r>
              <w:rPr>
                <w:rFonts w:ascii="Courier New" w:hAnsi="Courier New" w:cs="Courier New"/>
                <w:b/>
                <w:bCs/>
                <w:sz w:val="22"/>
                <w:szCs w:val="22"/>
                <w:lang w:eastAsia="en-US" w:bidi="ar-SA"/>
              </w:rPr>
              <w:t>&lt;/punkt&gt;</w:t>
            </w:r>
          </w:p>
        </w:tc>
      </w:tr>
    </w:tbl>
    <w:p w:rsidR="00090353" w:rsidRDefault="00090353">
      <w:pPr>
        <w:pStyle w:val="Tekstwstpniesformatowany"/>
        <w:spacing w:line="240" w:lineRule="auto"/>
        <w:ind w:left="709"/>
        <w:rPr>
          <w:rFonts w:ascii="Calibri" w:hAnsi="Calibri" w:cs="Calibri"/>
          <w:sz w:val="24"/>
          <w:szCs w:val="24"/>
        </w:rPr>
      </w:pPr>
    </w:p>
    <w:p w:rsidR="00090353" w:rsidRDefault="001F78AE">
      <w:pPr>
        <w:spacing w:before="119" w:after="119"/>
        <w:ind w:left="567"/>
      </w:pPr>
      <w:bookmarkStart w:id="73" w:name="__RefHeading___Toc3063_4196000890"/>
      <w:bookmarkEnd w:id="73"/>
      <w:r>
        <w:rPr>
          <w:rFonts w:ascii="Calibri" w:hAnsi="Calibri"/>
          <w:b/>
          <w:bCs/>
        </w:rPr>
        <w:t>Przykład negatywny</w:t>
      </w:r>
    </w:p>
    <w:tbl>
      <w:tblPr>
        <w:tblW w:w="8930" w:type="dxa"/>
        <w:tblInd w:w="60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8" w:type="dxa"/>
          <w:left w:w="103" w:type="dxa"/>
          <w:bottom w:w="108" w:type="dxa"/>
        </w:tblCellMar>
        <w:tblLook w:val="0000" w:firstRow="0" w:lastRow="0" w:firstColumn="0" w:lastColumn="0" w:noHBand="0" w:noVBand="0"/>
      </w:tblPr>
      <w:tblGrid>
        <w:gridCol w:w="8930"/>
      </w:tblGrid>
      <w:tr w:rsidR="00090353">
        <w:tc>
          <w:tcPr>
            <w:tcW w:w="8930" w:type="dxa"/>
            <w:tcBorders>
              <w:top w:val="single" w:sz="4" w:space="0" w:color="00000A"/>
              <w:left w:val="single" w:sz="4" w:space="0" w:color="00000A"/>
              <w:bottom w:val="single" w:sz="4" w:space="0" w:color="00000A"/>
              <w:right w:val="single" w:sz="4" w:space="0" w:color="00000A"/>
            </w:tcBorders>
            <w:shd w:val="clear" w:color="auto" w:fill="F2F2F2"/>
          </w:tcPr>
          <w:p w:rsidR="00090353" w:rsidRDefault="001F78AE">
            <w:pPr>
              <w:pStyle w:val="Tekstwstpniesformatowany"/>
              <w:suppressAutoHyphens w:val="0"/>
              <w:spacing w:line="240" w:lineRule="auto"/>
              <w:ind w:left="0"/>
              <w:rPr>
                <w:rFonts w:ascii="Courier New" w:hAnsi="Courier New" w:cs="Courier New"/>
                <w:b/>
                <w:bCs/>
                <w:sz w:val="22"/>
                <w:szCs w:val="22"/>
                <w:lang w:val="en-US" w:eastAsia="en-US" w:bidi="ar-SA"/>
              </w:rPr>
            </w:pPr>
            <w:r>
              <w:rPr>
                <w:rFonts w:ascii="Courier New" w:hAnsi="Courier New" w:cs="Courier New"/>
                <w:b/>
                <w:bCs/>
                <w:sz w:val="22"/>
                <w:szCs w:val="22"/>
                <w:lang w:val="en-US" w:eastAsia="en-US" w:bidi="ar-SA"/>
              </w:rPr>
              <w:t>Content-type: application/xml</w:t>
            </w:r>
          </w:p>
          <w:p w:rsidR="00090353" w:rsidRDefault="00090353">
            <w:pPr>
              <w:pStyle w:val="Tekstwstpniesformatowany"/>
              <w:suppressAutoHyphens w:val="0"/>
              <w:spacing w:line="240" w:lineRule="auto"/>
              <w:ind w:left="0"/>
              <w:rPr>
                <w:rFonts w:ascii="Courier New" w:hAnsi="Courier New" w:cs="Courier New"/>
                <w:b/>
                <w:bCs/>
                <w:sz w:val="22"/>
                <w:szCs w:val="22"/>
                <w:lang w:val="en-US" w:eastAsia="en-US" w:bidi="ar-SA"/>
              </w:rPr>
            </w:pPr>
          </w:p>
          <w:p w:rsidR="00090353" w:rsidRDefault="001F78AE">
            <w:pPr>
              <w:pStyle w:val="Tekstwstpniesformatowany"/>
              <w:suppressAutoHyphens w:val="0"/>
              <w:spacing w:line="240" w:lineRule="auto"/>
              <w:ind w:left="0"/>
              <w:rPr>
                <w:rFonts w:ascii="Courier New" w:hAnsi="Courier New" w:cs="Courier New"/>
                <w:b/>
                <w:bCs/>
                <w:sz w:val="22"/>
                <w:szCs w:val="22"/>
                <w:lang w:val="en-US" w:eastAsia="en-US" w:bidi="ar-SA"/>
              </w:rPr>
            </w:pPr>
            <w:r>
              <w:rPr>
                <w:rFonts w:ascii="Courier New" w:hAnsi="Courier New" w:cs="Courier New"/>
                <w:b/>
                <w:bCs/>
                <w:sz w:val="22"/>
                <w:szCs w:val="22"/>
                <w:lang w:val="en-US" w:eastAsia="en-US" w:bidi="ar-SA"/>
              </w:rPr>
              <w:t>&lt;</w:t>
            </w:r>
            <w:proofErr w:type="spellStart"/>
            <w:r>
              <w:rPr>
                <w:rFonts w:ascii="Courier New" w:hAnsi="Courier New" w:cs="Courier New"/>
                <w:b/>
                <w:bCs/>
                <w:sz w:val="22"/>
                <w:szCs w:val="22"/>
                <w:lang w:val="en-US" w:eastAsia="en-US" w:bidi="ar-SA"/>
              </w:rPr>
              <w:t>punkt</w:t>
            </w:r>
            <w:proofErr w:type="spellEnd"/>
            <w:r>
              <w:rPr>
                <w:rFonts w:ascii="Courier New" w:hAnsi="Courier New" w:cs="Courier New"/>
                <w:b/>
                <w:bCs/>
                <w:sz w:val="22"/>
                <w:szCs w:val="22"/>
                <w:lang w:val="en-US" w:eastAsia="en-US" w:bidi="ar-SA"/>
              </w:rPr>
              <w:t>&gt;</w:t>
            </w:r>
          </w:p>
          <w:p w:rsidR="00090353" w:rsidRDefault="001F78AE">
            <w:pPr>
              <w:pStyle w:val="Tekstwstpniesformatowany"/>
              <w:suppressAutoHyphens w:val="0"/>
              <w:spacing w:line="240" w:lineRule="auto"/>
              <w:ind w:left="0"/>
              <w:rPr>
                <w:rFonts w:ascii="Courier New" w:hAnsi="Courier New" w:cs="Courier New"/>
                <w:b/>
                <w:bCs/>
                <w:sz w:val="22"/>
                <w:szCs w:val="22"/>
                <w:lang w:val="en-US" w:eastAsia="en-US" w:bidi="ar-SA"/>
              </w:rPr>
            </w:pPr>
            <w:r>
              <w:rPr>
                <w:rFonts w:ascii="Courier New" w:hAnsi="Courier New" w:cs="Courier New"/>
                <w:b/>
                <w:bCs/>
                <w:sz w:val="22"/>
                <w:szCs w:val="22"/>
                <w:lang w:val="en-US" w:eastAsia="en-US" w:bidi="ar-SA"/>
              </w:rPr>
              <w:lastRenderedPageBreak/>
              <w:t xml:space="preserve">    &lt;address&gt;</w:t>
            </w:r>
          </w:p>
          <w:p w:rsidR="00090353" w:rsidRDefault="001F78AE">
            <w:pPr>
              <w:pStyle w:val="Tekstwstpniesformatowany"/>
              <w:suppressAutoHyphens w:val="0"/>
              <w:spacing w:line="240" w:lineRule="auto"/>
              <w:ind w:left="0"/>
              <w:rPr>
                <w:rFonts w:ascii="Courier New" w:hAnsi="Courier New" w:cs="Courier New"/>
                <w:b/>
                <w:bCs/>
                <w:sz w:val="22"/>
                <w:szCs w:val="22"/>
                <w:lang w:val="en-US" w:eastAsia="en-US" w:bidi="ar-SA"/>
              </w:rPr>
            </w:pPr>
            <w:r>
              <w:rPr>
                <w:rFonts w:ascii="Courier New" w:hAnsi="Courier New" w:cs="Courier New"/>
                <w:b/>
                <w:bCs/>
                <w:sz w:val="22"/>
                <w:szCs w:val="22"/>
                <w:lang w:val="en-US" w:eastAsia="en-US" w:bidi="ar-SA"/>
              </w:rPr>
              <w:t xml:space="preserve">        &lt;</w:t>
            </w:r>
            <w:proofErr w:type="spellStart"/>
            <w:r>
              <w:rPr>
                <w:rFonts w:ascii="Courier New" w:hAnsi="Courier New" w:cs="Courier New"/>
                <w:b/>
                <w:bCs/>
                <w:sz w:val="22"/>
                <w:szCs w:val="22"/>
                <w:lang w:val="en-US" w:eastAsia="en-US" w:bidi="ar-SA"/>
              </w:rPr>
              <w:t>postalCode</w:t>
            </w:r>
            <w:proofErr w:type="spellEnd"/>
            <w:r>
              <w:rPr>
                <w:rFonts w:ascii="Courier New" w:hAnsi="Courier New" w:cs="Courier New"/>
                <w:b/>
                <w:bCs/>
                <w:sz w:val="22"/>
                <w:szCs w:val="22"/>
                <w:lang w:val="en-US" w:eastAsia="en-US" w:bidi="ar-SA"/>
              </w:rPr>
              <w:t>&gt;00-001&lt;/</w:t>
            </w:r>
            <w:proofErr w:type="spellStart"/>
            <w:r>
              <w:rPr>
                <w:rFonts w:ascii="Courier New" w:hAnsi="Courier New" w:cs="Courier New"/>
                <w:b/>
                <w:bCs/>
                <w:sz w:val="22"/>
                <w:szCs w:val="22"/>
                <w:lang w:val="en-US" w:eastAsia="en-US" w:bidi="ar-SA"/>
              </w:rPr>
              <w:t>postalCode</w:t>
            </w:r>
            <w:proofErr w:type="spellEnd"/>
            <w:r>
              <w:rPr>
                <w:rFonts w:ascii="Courier New" w:hAnsi="Courier New" w:cs="Courier New"/>
                <w:b/>
                <w:bCs/>
                <w:sz w:val="22"/>
                <w:szCs w:val="22"/>
                <w:lang w:val="en-US" w:eastAsia="en-US" w:bidi="ar-SA"/>
              </w:rPr>
              <w:t>&gt;</w:t>
            </w:r>
          </w:p>
          <w:p w:rsidR="00090353" w:rsidRDefault="001F78AE">
            <w:pPr>
              <w:pStyle w:val="Tekstwstpniesformatowany"/>
              <w:suppressAutoHyphens w:val="0"/>
              <w:spacing w:line="240" w:lineRule="auto"/>
              <w:ind w:left="0"/>
              <w:rPr>
                <w:rFonts w:ascii="Courier New" w:hAnsi="Courier New" w:cs="Courier New"/>
                <w:b/>
                <w:bCs/>
                <w:sz w:val="22"/>
                <w:szCs w:val="22"/>
                <w:lang w:val="en-US" w:eastAsia="en-US" w:bidi="ar-SA"/>
              </w:rPr>
            </w:pPr>
            <w:r>
              <w:rPr>
                <w:rFonts w:ascii="Courier New" w:hAnsi="Courier New" w:cs="Courier New"/>
                <w:b/>
                <w:bCs/>
                <w:sz w:val="22"/>
                <w:szCs w:val="22"/>
                <w:lang w:val="en-US" w:eastAsia="en-US" w:bidi="ar-SA"/>
              </w:rPr>
              <w:t xml:space="preserve">        &lt;</w:t>
            </w:r>
            <w:proofErr w:type="spellStart"/>
            <w:r>
              <w:rPr>
                <w:rFonts w:ascii="Courier New" w:hAnsi="Courier New" w:cs="Courier New"/>
                <w:b/>
                <w:bCs/>
                <w:sz w:val="22"/>
                <w:szCs w:val="22"/>
                <w:lang w:val="en-US" w:eastAsia="en-US" w:bidi="ar-SA"/>
              </w:rPr>
              <w:t>addressLocality</w:t>
            </w:r>
            <w:proofErr w:type="spellEnd"/>
            <w:r>
              <w:rPr>
                <w:rFonts w:ascii="Courier New" w:hAnsi="Courier New" w:cs="Courier New"/>
                <w:b/>
                <w:bCs/>
                <w:sz w:val="22"/>
                <w:szCs w:val="22"/>
                <w:lang w:val="en-US" w:eastAsia="en-US" w:bidi="ar-SA"/>
              </w:rPr>
              <w:t>&gt;Warszawa&lt;/</w:t>
            </w:r>
            <w:proofErr w:type="spellStart"/>
            <w:r>
              <w:rPr>
                <w:rFonts w:ascii="Courier New" w:hAnsi="Courier New" w:cs="Courier New"/>
                <w:b/>
                <w:bCs/>
                <w:sz w:val="22"/>
                <w:szCs w:val="22"/>
                <w:lang w:val="en-US" w:eastAsia="en-US" w:bidi="ar-SA"/>
              </w:rPr>
              <w:t>postalCode</w:t>
            </w:r>
            <w:proofErr w:type="spellEnd"/>
            <w:r>
              <w:rPr>
                <w:rFonts w:ascii="Courier New" w:hAnsi="Courier New" w:cs="Courier New"/>
                <w:b/>
                <w:bCs/>
                <w:sz w:val="22"/>
                <w:szCs w:val="22"/>
                <w:lang w:val="en-US" w:eastAsia="en-US" w:bidi="ar-SA"/>
              </w:rPr>
              <w:t>&gt;</w:t>
            </w:r>
          </w:p>
          <w:p w:rsidR="00090353" w:rsidRDefault="001F78AE">
            <w:pPr>
              <w:pStyle w:val="Tekstwstpniesformatowany"/>
              <w:suppressAutoHyphens w:val="0"/>
              <w:spacing w:line="240" w:lineRule="auto"/>
              <w:ind w:left="0"/>
            </w:pPr>
            <w:r>
              <w:rPr>
                <w:rFonts w:ascii="Courier New" w:hAnsi="Courier New" w:cs="Courier New"/>
                <w:b/>
                <w:bCs/>
                <w:sz w:val="22"/>
                <w:szCs w:val="22"/>
                <w:lang w:val="en-US" w:eastAsia="en-US" w:bidi="ar-SA"/>
              </w:rPr>
              <w:t xml:space="preserve">        </w:t>
            </w:r>
            <w:r>
              <w:rPr>
                <w:rFonts w:ascii="Courier New" w:hAnsi="Courier New" w:cs="Courier New"/>
                <w:b/>
                <w:bCs/>
                <w:sz w:val="22"/>
                <w:szCs w:val="22"/>
                <w:lang w:eastAsia="en-US" w:bidi="ar-SA"/>
              </w:rPr>
              <w:t>&lt;</w:t>
            </w:r>
            <w:proofErr w:type="spellStart"/>
            <w:r>
              <w:rPr>
                <w:rFonts w:ascii="Courier New" w:hAnsi="Courier New" w:cs="Courier New"/>
                <w:b/>
                <w:bCs/>
                <w:sz w:val="22"/>
                <w:szCs w:val="22"/>
                <w:lang w:eastAsia="en-US" w:bidi="ar-SA"/>
              </w:rPr>
              <w:t>streetAddress</w:t>
            </w:r>
            <w:proofErr w:type="spellEnd"/>
            <w:r>
              <w:rPr>
                <w:rFonts w:ascii="Courier New" w:hAnsi="Courier New" w:cs="Courier New"/>
                <w:b/>
                <w:bCs/>
                <w:sz w:val="22"/>
                <w:szCs w:val="22"/>
                <w:lang w:eastAsia="en-US" w:bidi="ar-SA"/>
              </w:rPr>
              <w:t>&gt;Marszałkowska 1&lt;/</w:t>
            </w:r>
            <w:proofErr w:type="spellStart"/>
            <w:r>
              <w:rPr>
                <w:rFonts w:ascii="Courier New" w:hAnsi="Courier New" w:cs="Courier New"/>
                <w:b/>
                <w:bCs/>
                <w:sz w:val="22"/>
                <w:szCs w:val="22"/>
                <w:lang w:eastAsia="en-US" w:bidi="ar-SA"/>
              </w:rPr>
              <w:t>postalCode</w:t>
            </w:r>
            <w:proofErr w:type="spellEnd"/>
            <w:r>
              <w:rPr>
                <w:rFonts w:ascii="Courier New" w:hAnsi="Courier New" w:cs="Courier New"/>
                <w:b/>
                <w:bCs/>
                <w:sz w:val="22"/>
                <w:szCs w:val="22"/>
                <w:lang w:eastAsia="en-US" w:bidi="ar-SA"/>
              </w:rPr>
              <w:t>&gt;</w:t>
            </w:r>
          </w:p>
          <w:p w:rsidR="00090353" w:rsidRDefault="001F78AE">
            <w:pPr>
              <w:pStyle w:val="Tekstwstpniesformatowany"/>
              <w:suppressAutoHyphens w:val="0"/>
              <w:spacing w:line="240" w:lineRule="auto"/>
              <w:ind w:left="0"/>
              <w:rPr>
                <w:rFonts w:ascii="Courier New" w:hAnsi="Courier New" w:cs="Courier New"/>
                <w:b/>
                <w:bCs/>
                <w:sz w:val="22"/>
                <w:szCs w:val="22"/>
                <w:lang w:eastAsia="en-US" w:bidi="ar-SA"/>
              </w:rPr>
            </w:pPr>
            <w:r>
              <w:rPr>
                <w:rFonts w:ascii="Courier New" w:hAnsi="Courier New" w:cs="Courier New"/>
                <w:b/>
                <w:bCs/>
                <w:sz w:val="22"/>
                <w:szCs w:val="22"/>
                <w:lang w:eastAsia="en-US" w:bidi="ar-SA"/>
              </w:rPr>
              <w:t xml:space="preserve">    &lt;/</w:t>
            </w:r>
            <w:proofErr w:type="spellStart"/>
            <w:r>
              <w:rPr>
                <w:rFonts w:ascii="Courier New" w:hAnsi="Courier New" w:cs="Courier New"/>
                <w:b/>
                <w:bCs/>
                <w:sz w:val="22"/>
                <w:szCs w:val="22"/>
                <w:lang w:eastAsia="en-US" w:bidi="ar-SA"/>
              </w:rPr>
              <w:t>address</w:t>
            </w:r>
            <w:proofErr w:type="spellEnd"/>
            <w:r>
              <w:rPr>
                <w:rFonts w:ascii="Courier New" w:hAnsi="Courier New" w:cs="Courier New"/>
                <w:b/>
                <w:bCs/>
                <w:sz w:val="22"/>
                <w:szCs w:val="22"/>
                <w:lang w:eastAsia="en-US" w:bidi="ar-SA"/>
              </w:rPr>
              <w:t>&gt;</w:t>
            </w:r>
          </w:p>
          <w:p w:rsidR="00090353" w:rsidRDefault="001F78AE">
            <w:pPr>
              <w:pStyle w:val="Tekstwstpniesformatowany"/>
              <w:suppressAutoHyphens w:val="0"/>
              <w:spacing w:line="240" w:lineRule="auto"/>
              <w:ind w:left="0"/>
              <w:rPr>
                <w:rFonts w:ascii="Courier New" w:hAnsi="Courier New" w:cs="Courier New"/>
                <w:b/>
                <w:bCs/>
                <w:sz w:val="22"/>
                <w:szCs w:val="22"/>
                <w:lang w:eastAsia="en-US" w:bidi="ar-SA"/>
              </w:rPr>
            </w:pPr>
            <w:r>
              <w:rPr>
                <w:rFonts w:ascii="Courier New" w:hAnsi="Courier New" w:cs="Courier New"/>
                <w:b/>
                <w:bCs/>
                <w:sz w:val="22"/>
                <w:szCs w:val="22"/>
                <w:lang w:eastAsia="en-US" w:bidi="ar-SA"/>
              </w:rPr>
              <w:t>&lt;/punkt&gt;</w:t>
            </w:r>
          </w:p>
        </w:tc>
      </w:tr>
    </w:tbl>
    <w:p w:rsidR="00090353" w:rsidRDefault="00090353">
      <w:pPr>
        <w:pStyle w:val="Tekstwstpniesformatowany"/>
        <w:spacing w:line="240" w:lineRule="auto"/>
        <w:ind w:left="709"/>
        <w:rPr>
          <w:rFonts w:ascii="Calibri" w:hAnsi="Calibri" w:cs="Calibri"/>
          <w:sz w:val="24"/>
          <w:szCs w:val="24"/>
        </w:rPr>
      </w:pPr>
    </w:p>
    <w:p w:rsidR="00090353" w:rsidRDefault="001F78AE">
      <w:pPr>
        <w:spacing w:line="276" w:lineRule="auto"/>
        <w:ind w:left="709"/>
        <w:rPr>
          <w:rFonts w:ascii="Calibri" w:hAnsi="Calibri" w:cs="Calibri"/>
        </w:rPr>
      </w:pPr>
      <w:r>
        <w:rPr>
          <w:rFonts w:ascii="Calibri" w:hAnsi="Calibri" w:cs="Calibri"/>
        </w:rPr>
        <w:t>W powyższym przykładzie: brak przestrzeni nazw dla użytych elementów.</w:t>
      </w:r>
    </w:p>
    <w:p w:rsidR="00090353" w:rsidRDefault="001F78AE">
      <w:pPr>
        <w:pStyle w:val="Nagwek2"/>
        <w:keepNext/>
        <w:widowControl/>
        <w:numPr>
          <w:ilvl w:val="0"/>
          <w:numId w:val="0"/>
        </w:numPr>
        <w:suppressLineNumbers/>
        <w:spacing w:before="363" w:after="0" w:line="276" w:lineRule="auto"/>
        <w:ind w:left="567" w:hanging="567"/>
        <w:rPr>
          <w:rFonts w:ascii="Calibri" w:hAnsi="Calibri" w:cs="Calibri"/>
        </w:rPr>
      </w:pPr>
      <w:bookmarkStart w:id="74" w:name="__RefHeading__2932_241404191"/>
      <w:bookmarkEnd w:id="74"/>
      <w:r>
        <w:rPr>
          <w:rFonts w:ascii="Calibri" w:hAnsi="Calibri" w:cs="Calibri"/>
          <w:sz w:val="26"/>
          <w:szCs w:val="26"/>
        </w:rPr>
        <w:t>7.</w:t>
      </w:r>
      <w:r>
        <w:rPr>
          <w:rFonts w:ascii="Calibri" w:hAnsi="Calibri" w:cs="Calibri"/>
        </w:rPr>
        <w:tab/>
      </w:r>
      <w:bookmarkStart w:id="75" w:name="Rozdzial_7"/>
      <w:r>
        <w:rPr>
          <w:rFonts w:ascii="Calibri" w:hAnsi="Calibri" w:cs="Calibri"/>
          <w:sz w:val="28"/>
          <w:szCs w:val="28"/>
        </w:rPr>
        <w:t>Podsumowanie</w:t>
      </w:r>
      <w:bookmarkEnd w:id="75"/>
    </w:p>
    <w:p w:rsidR="00090353" w:rsidRDefault="001F78AE">
      <w:pPr>
        <w:pStyle w:val="Nagwek1"/>
        <w:numPr>
          <w:ilvl w:val="0"/>
          <w:numId w:val="0"/>
        </w:numPr>
        <w:spacing w:before="119" w:after="0" w:line="276" w:lineRule="auto"/>
      </w:pPr>
      <w:bookmarkStart w:id="76" w:name="__RefHeading__2934_241404191"/>
      <w:bookmarkEnd w:id="76"/>
      <w:r>
        <w:rPr>
          <w:rFonts w:ascii="Calibri" w:hAnsi="Calibri" w:cs="Calibri"/>
          <w:b w:val="0"/>
        </w:rPr>
        <w:t>Poniższa tabela zawiera zalecenia dotyczące udostępniania danych na określonych poziomach otwartości. Jak wskazano w punkcie 1.1</w:t>
      </w:r>
      <w:r w:rsidR="003353F0">
        <w:rPr>
          <w:rFonts w:ascii="Calibri" w:hAnsi="Calibri" w:cs="Calibri"/>
          <w:b w:val="0"/>
        </w:rPr>
        <w:t>,</w:t>
      </w:r>
      <w:r>
        <w:rPr>
          <w:rFonts w:ascii="Calibri" w:hAnsi="Calibri" w:cs="Calibri"/>
          <w:b w:val="0"/>
        </w:rPr>
        <w:t xml:space="preserve"> </w:t>
      </w:r>
      <w:proofErr w:type="gramStart"/>
      <w:r>
        <w:rPr>
          <w:rFonts w:ascii="Calibri" w:hAnsi="Calibri" w:cs="Calibri"/>
        </w:rPr>
        <w:t>nie</w:t>
      </w:r>
      <w:proofErr w:type="gramEnd"/>
      <w:r>
        <w:rPr>
          <w:rFonts w:ascii="Calibri" w:hAnsi="Calibri" w:cs="Calibri"/>
        </w:rPr>
        <w:t xml:space="preserve"> zaleca się publikowania danych na pierwszym poziomie otwartości.</w:t>
      </w:r>
    </w:p>
    <w:p w:rsidR="00090353" w:rsidRDefault="001F78AE">
      <w:pPr>
        <w:pStyle w:val="Nagwek1"/>
        <w:numPr>
          <w:ilvl w:val="0"/>
          <w:numId w:val="0"/>
        </w:numPr>
        <w:spacing w:before="120" w:after="120"/>
        <w:rPr>
          <w:rFonts w:ascii="Calibri" w:hAnsi="Calibri" w:cs="Calibri"/>
        </w:rPr>
      </w:pPr>
      <w:bookmarkStart w:id="77" w:name="__RefHeading__2936_241404191"/>
      <w:bookmarkEnd w:id="77"/>
      <w:r>
        <w:rPr>
          <w:rFonts w:ascii="Calibri" w:hAnsi="Calibri" w:cs="Calibri"/>
        </w:rPr>
        <w:t>Tabela 4. Zalecenia</w:t>
      </w:r>
    </w:p>
    <w:tbl>
      <w:tblPr>
        <w:tblW w:w="9615" w:type="dxa"/>
        <w:tblInd w:w="-108"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left w:w="103" w:type="dxa"/>
        </w:tblCellMar>
        <w:tblLook w:val="0000" w:firstRow="0" w:lastRow="0" w:firstColumn="0" w:lastColumn="0" w:noHBand="0" w:noVBand="0"/>
      </w:tblPr>
      <w:tblGrid>
        <w:gridCol w:w="3179"/>
        <w:gridCol w:w="1605"/>
        <w:gridCol w:w="1605"/>
        <w:gridCol w:w="1604"/>
        <w:gridCol w:w="1622"/>
      </w:tblGrid>
      <w:tr w:rsidR="00090353">
        <w:tc>
          <w:tcPr>
            <w:tcW w:w="3179" w:type="dxa"/>
            <w:tcBorders>
              <w:top w:val="single" w:sz="4" w:space="0" w:color="5B9BD5"/>
              <w:left w:val="single" w:sz="4" w:space="0" w:color="5B9BD5"/>
              <w:bottom w:val="single" w:sz="4" w:space="0" w:color="5B9BD5"/>
              <w:right w:val="single" w:sz="4" w:space="0" w:color="5B9BD5"/>
            </w:tcBorders>
            <w:shd w:val="clear" w:color="auto" w:fill="5B9BD5"/>
          </w:tcPr>
          <w:p w:rsidR="00090353" w:rsidRDefault="001F78AE">
            <w:pPr>
              <w:pStyle w:val="Zawartotabeli"/>
              <w:spacing w:line="240" w:lineRule="auto"/>
              <w:rPr>
                <w:rFonts w:ascii="Calibri" w:hAnsi="Calibri" w:cs="Calibri"/>
                <w:b/>
                <w:bCs/>
                <w:color w:val="FFFFFF"/>
                <w:szCs w:val="22"/>
              </w:rPr>
            </w:pPr>
            <w:r>
              <w:rPr>
                <w:rFonts w:ascii="Calibri" w:hAnsi="Calibri" w:cs="Calibri"/>
                <w:b/>
                <w:bCs/>
                <w:color w:val="FFFFFF"/>
                <w:szCs w:val="22"/>
              </w:rPr>
              <w:t>Rozwiązanie/standard</w:t>
            </w:r>
          </w:p>
        </w:tc>
        <w:tc>
          <w:tcPr>
            <w:tcW w:w="1605" w:type="dxa"/>
            <w:tcBorders>
              <w:top w:val="single" w:sz="4" w:space="0" w:color="5B9BD5"/>
              <w:left w:val="single" w:sz="4" w:space="0" w:color="5B9BD5"/>
              <w:bottom w:val="single" w:sz="4" w:space="0" w:color="5B9BD5"/>
              <w:right w:val="single" w:sz="4" w:space="0" w:color="5B9BD5"/>
            </w:tcBorders>
            <w:shd w:val="clear" w:color="auto" w:fill="5B9BD5"/>
          </w:tcPr>
          <w:p w:rsidR="00090353" w:rsidRDefault="001F78AE">
            <w:pPr>
              <w:pStyle w:val="Zawartotabeli"/>
              <w:spacing w:line="240" w:lineRule="auto"/>
              <w:rPr>
                <w:rFonts w:ascii="Calibri" w:hAnsi="Calibri" w:cs="Calibri"/>
                <w:b/>
                <w:bCs/>
                <w:color w:val="FFFFFF"/>
                <w:szCs w:val="22"/>
              </w:rPr>
            </w:pPr>
            <w:r>
              <w:rPr>
                <w:rFonts w:ascii="Calibri" w:hAnsi="Calibri" w:cs="Calibri"/>
                <w:b/>
                <w:bCs/>
                <w:color w:val="FFFFFF"/>
                <w:szCs w:val="22"/>
              </w:rPr>
              <w:t>Poziom</w:t>
            </w:r>
          </w:p>
          <w:p w:rsidR="00090353" w:rsidRDefault="001F78AE">
            <w:pPr>
              <w:pStyle w:val="Zawartotabeli"/>
              <w:spacing w:line="240" w:lineRule="auto"/>
            </w:pPr>
            <w:r>
              <w:rPr>
                <w:rFonts w:ascii="Calibri" w:hAnsi="Calibri" w:cs="Calibri"/>
                <w:b/>
                <w:bCs/>
                <w:color w:val="FFFFFF"/>
                <w:szCs w:val="22"/>
              </w:rPr>
              <w:t xml:space="preserve"> 2 </w:t>
            </w:r>
            <w:r>
              <w:rPr>
                <w:rFonts w:ascii="Calibri" w:hAnsi="Calibri" w:cs="Segoe UI Symbol"/>
                <w:b/>
                <w:bCs/>
                <w:color w:val="FFFFFF"/>
                <w:szCs w:val="22"/>
              </w:rPr>
              <w:t>★★</w:t>
            </w:r>
          </w:p>
        </w:tc>
        <w:tc>
          <w:tcPr>
            <w:tcW w:w="1605" w:type="dxa"/>
            <w:tcBorders>
              <w:top w:val="single" w:sz="4" w:space="0" w:color="5B9BD5"/>
              <w:left w:val="single" w:sz="4" w:space="0" w:color="5B9BD5"/>
              <w:bottom w:val="single" w:sz="4" w:space="0" w:color="5B9BD5"/>
              <w:right w:val="single" w:sz="4" w:space="0" w:color="5B9BD5"/>
            </w:tcBorders>
            <w:shd w:val="clear" w:color="auto" w:fill="5B9BD5"/>
          </w:tcPr>
          <w:p w:rsidR="00090353" w:rsidRDefault="001F78AE">
            <w:pPr>
              <w:pStyle w:val="Zawartotabeli"/>
              <w:spacing w:line="240" w:lineRule="auto"/>
              <w:rPr>
                <w:rFonts w:ascii="Calibri" w:hAnsi="Calibri" w:cs="Calibri"/>
                <w:b/>
                <w:bCs/>
                <w:color w:val="FFFFFF"/>
                <w:szCs w:val="22"/>
              </w:rPr>
            </w:pPr>
            <w:r>
              <w:rPr>
                <w:rFonts w:ascii="Calibri" w:hAnsi="Calibri" w:cs="Calibri"/>
                <w:b/>
                <w:bCs/>
                <w:color w:val="FFFFFF"/>
                <w:szCs w:val="22"/>
              </w:rPr>
              <w:t>Poziom</w:t>
            </w:r>
          </w:p>
          <w:p w:rsidR="00090353" w:rsidRDefault="001F78AE">
            <w:pPr>
              <w:pStyle w:val="Zawartotabeli"/>
              <w:spacing w:line="240" w:lineRule="auto"/>
            </w:pPr>
            <w:r>
              <w:rPr>
                <w:rFonts w:ascii="Calibri" w:hAnsi="Calibri" w:cs="Calibri"/>
                <w:b/>
                <w:bCs/>
                <w:color w:val="FFFFFF"/>
                <w:szCs w:val="22"/>
              </w:rPr>
              <w:t>3 </w:t>
            </w:r>
            <w:r>
              <w:rPr>
                <w:rFonts w:ascii="Calibri" w:hAnsi="Calibri" w:cs="Segoe UI Symbol"/>
                <w:b/>
                <w:bCs/>
                <w:color w:val="FFFFFF"/>
                <w:szCs w:val="22"/>
              </w:rPr>
              <w:t>★★★</w:t>
            </w:r>
          </w:p>
        </w:tc>
        <w:tc>
          <w:tcPr>
            <w:tcW w:w="1604" w:type="dxa"/>
            <w:tcBorders>
              <w:top w:val="single" w:sz="4" w:space="0" w:color="5B9BD5"/>
              <w:left w:val="single" w:sz="4" w:space="0" w:color="5B9BD5"/>
              <w:bottom w:val="single" w:sz="4" w:space="0" w:color="5B9BD5"/>
              <w:right w:val="single" w:sz="4" w:space="0" w:color="5B9BD5"/>
            </w:tcBorders>
            <w:shd w:val="clear" w:color="auto" w:fill="5B9BD5"/>
          </w:tcPr>
          <w:p w:rsidR="00090353" w:rsidRDefault="001F78AE">
            <w:pPr>
              <w:pStyle w:val="Zawartotabeli"/>
              <w:spacing w:line="240" w:lineRule="auto"/>
              <w:rPr>
                <w:rFonts w:ascii="Calibri" w:hAnsi="Calibri" w:cs="Calibri"/>
                <w:b/>
                <w:bCs/>
                <w:color w:val="FFFFFF"/>
                <w:szCs w:val="22"/>
              </w:rPr>
            </w:pPr>
            <w:r>
              <w:rPr>
                <w:rFonts w:ascii="Calibri" w:hAnsi="Calibri" w:cs="Calibri"/>
                <w:b/>
                <w:bCs/>
                <w:color w:val="FFFFFF"/>
                <w:szCs w:val="22"/>
              </w:rPr>
              <w:t>Poziom</w:t>
            </w:r>
          </w:p>
          <w:p w:rsidR="00090353" w:rsidRDefault="001F78AE">
            <w:pPr>
              <w:pStyle w:val="Zawartotabeli"/>
              <w:spacing w:line="240" w:lineRule="auto"/>
            </w:pPr>
            <w:r>
              <w:rPr>
                <w:rFonts w:ascii="Calibri" w:hAnsi="Calibri" w:cs="Calibri"/>
                <w:b/>
                <w:bCs/>
                <w:color w:val="FFFFFF"/>
                <w:szCs w:val="22"/>
              </w:rPr>
              <w:t xml:space="preserve">4 </w:t>
            </w:r>
            <w:r>
              <w:rPr>
                <w:rFonts w:ascii="Calibri" w:hAnsi="Calibri" w:cs="Segoe UI Symbol"/>
                <w:b/>
                <w:bCs/>
                <w:color w:val="FFFFFF"/>
                <w:szCs w:val="22"/>
              </w:rPr>
              <w:t>★★★★</w:t>
            </w:r>
          </w:p>
        </w:tc>
        <w:tc>
          <w:tcPr>
            <w:tcW w:w="1622" w:type="dxa"/>
            <w:tcBorders>
              <w:top w:val="single" w:sz="4" w:space="0" w:color="5B9BD5"/>
              <w:left w:val="single" w:sz="4" w:space="0" w:color="5B9BD5"/>
              <w:bottom w:val="single" w:sz="4" w:space="0" w:color="5B9BD5"/>
              <w:right w:val="single" w:sz="4" w:space="0" w:color="5B9BD5"/>
            </w:tcBorders>
            <w:shd w:val="clear" w:color="auto" w:fill="5B9BD5"/>
          </w:tcPr>
          <w:p w:rsidR="00090353" w:rsidRDefault="001F78AE">
            <w:pPr>
              <w:pStyle w:val="Zawartotabeli"/>
              <w:spacing w:line="240" w:lineRule="auto"/>
              <w:rPr>
                <w:rFonts w:ascii="Calibri" w:hAnsi="Calibri" w:cs="Calibri"/>
                <w:b/>
                <w:bCs/>
                <w:color w:val="FFFFFF"/>
                <w:szCs w:val="22"/>
              </w:rPr>
            </w:pPr>
            <w:r>
              <w:rPr>
                <w:rFonts w:ascii="Calibri" w:hAnsi="Calibri" w:cs="Calibri"/>
                <w:b/>
                <w:bCs/>
                <w:color w:val="FFFFFF"/>
                <w:szCs w:val="22"/>
              </w:rPr>
              <w:t>Poziom</w:t>
            </w:r>
          </w:p>
          <w:p w:rsidR="00090353" w:rsidRDefault="001F78AE">
            <w:pPr>
              <w:pStyle w:val="Zawartotabeli"/>
              <w:spacing w:line="240" w:lineRule="auto"/>
            </w:pPr>
            <w:r>
              <w:rPr>
                <w:rFonts w:ascii="Calibri" w:hAnsi="Calibri" w:cs="Calibri"/>
                <w:b/>
                <w:bCs/>
                <w:color w:val="FFFFFF"/>
                <w:szCs w:val="22"/>
              </w:rPr>
              <w:t xml:space="preserve"> 5 </w:t>
            </w:r>
            <w:r>
              <w:rPr>
                <w:rFonts w:ascii="Calibri" w:hAnsi="Calibri" w:cs="Segoe UI Symbol"/>
                <w:b/>
                <w:bCs/>
                <w:color w:val="FFFFFF"/>
                <w:szCs w:val="22"/>
              </w:rPr>
              <w:t>★★★★★</w:t>
            </w:r>
          </w:p>
        </w:tc>
      </w:tr>
      <w:tr w:rsidR="00090353">
        <w:tc>
          <w:tcPr>
            <w:tcW w:w="3179" w:type="dxa"/>
            <w:tcBorders>
              <w:top w:val="single" w:sz="4" w:space="0" w:color="9CC2E5"/>
              <w:left w:val="single" w:sz="4" w:space="0" w:color="9CC2E5"/>
              <w:bottom w:val="single" w:sz="4" w:space="0" w:color="9CC2E5"/>
              <w:right w:val="single" w:sz="4" w:space="0" w:color="9CC2E5"/>
            </w:tcBorders>
            <w:shd w:val="clear" w:color="auto" w:fill="DEEAF6"/>
          </w:tcPr>
          <w:p w:rsidR="00090353" w:rsidRDefault="001F78AE">
            <w:pPr>
              <w:pStyle w:val="Zawartotabeli"/>
              <w:spacing w:line="240" w:lineRule="auto"/>
              <w:rPr>
                <w:rFonts w:ascii="Calibri" w:hAnsi="Calibri" w:cs="Calibri"/>
                <w:b/>
                <w:bCs/>
                <w:sz w:val="20"/>
                <w:szCs w:val="22"/>
              </w:rPr>
            </w:pPr>
            <w:r>
              <w:rPr>
                <w:rFonts w:ascii="Calibri" w:hAnsi="Calibri" w:cs="Calibri"/>
                <w:b/>
                <w:bCs/>
                <w:sz w:val="20"/>
                <w:szCs w:val="22"/>
              </w:rPr>
              <w:t>Udostępnianie przez API</w:t>
            </w:r>
          </w:p>
        </w:tc>
        <w:tc>
          <w:tcPr>
            <w:tcW w:w="1605" w:type="dxa"/>
            <w:tcBorders>
              <w:top w:val="single" w:sz="4" w:space="0" w:color="9CC2E5"/>
              <w:left w:val="single" w:sz="4" w:space="0" w:color="9CC2E5"/>
              <w:bottom w:val="single" w:sz="4" w:space="0" w:color="9CC2E5"/>
              <w:right w:val="single" w:sz="4" w:space="0" w:color="9CC2E5"/>
            </w:tcBorders>
            <w:shd w:val="clear" w:color="auto" w:fill="DEEAF6"/>
          </w:tcPr>
          <w:p w:rsidR="00090353" w:rsidRDefault="001F78AE">
            <w:pPr>
              <w:pStyle w:val="Zawartotabeli"/>
              <w:spacing w:line="240" w:lineRule="auto"/>
              <w:rPr>
                <w:rFonts w:ascii="Calibri" w:hAnsi="Calibri" w:cs="Calibri"/>
                <w:sz w:val="20"/>
                <w:szCs w:val="22"/>
              </w:rPr>
            </w:pPr>
            <w:r>
              <w:rPr>
                <w:rFonts w:ascii="Calibri" w:hAnsi="Calibri" w:cs="Calibri"/>
                <w:sz w:val="20"/>
                <w:szCs w:val="22"/>
              </w:rPr>
              <w:t>–</w:t>
            </w:r>
          </w:p>
        </w:tc>
        <w:tc>
          <w:tcPr>
            <w:tcW w:w="1605" w:type="dxa"/>
            <w:tcBorders>
              <w:top w:val="single" w:sz="4" w:space="0" w:color="9CC2E5"/>
              <w:left w:val="single" w:sz="4" w:space="0" w:color="9CC2E5"/>
              <w:bottom w:val="single" w:sz="4" w:space="0" w:color="9CC2E5"/>
              <w:right w:val="single" w:sz="4" w:space="0" w:color="9CC2E5"/>
            </w:tcBorders>
            <w:shd w:val="clear" w:color="auto" w:fill="DEEAF6"/>
          </w:tcPr>
          <w:p w:rsidR="00090353" w:rsidRDefault="001F78AE">
            <w:pPr>
              <w:pStyle w:val="Zawartotabeli"/>
              <w:spacing w:line="240" w:lineRule="auto"/>
              <w:rPr>
                <w:rFonts w:ascii="Calibri" w:hAnsi="Calibri" w:cs="Calibri"/>
                <w:sz w:val="20"/>
                <w:szCs w:val="22"/>
              </w:rPr>
            </w:pPr>
            <w:proofErr w:type="gramStart"/>
            <w:r>
              <w:rPr>
                <w:rFonts w:ascii="Calibri" w:hAnsi="Calibri" w:cs="Calibri"/>
                <w:sz w:val="20"/>
                <w:szCs w:val="22"/>
              </w:rPr>
              <w:t>zalecane</w:t>
            </w:r>
            <w:proofErr w:type="gramEnd"/>
          </w:p>
        </w:tc>
        <w:tc>
          <w:tcPr>
            <w:tcW w:w="1604" w:type="dxa"/>
            <w:tcBorders>
              <w:top w:val="single" w:sz="4" w:space="0" w:color="9CC2E5"/>
              <w:left w:val="single" w:sz="4" w:space="0" w:color="9CC2E5"/>
              <w:bottom w:val="single" w:sz="4" w:space="0" w:color="9CC2E5"/>
              <w:right w:val="single" w:sz="4" w:space="0" w:color="9CC2E5"/>
            </w:tcBorders>
            <w:shd w:val="clear" w:color="auto" w:fill="DEEAF6"/>
          </w:tcPr>
          <w:p w:rsidR="00090353" w:rsidRDefault="001F78AE">
            <w:pPr>
              <w:pStyle w:val="Zawartotabeli"/>
              <w:spacing w:line="240" w:lineRule="auto"/>
              <w:rPr>
                <w:rFonts w:ascii="Calibri" w:hAnsi="Calibri" w:cs="Calibri"/>
                <w:sz w:val="20"/>
                <w:szCs w:val="22"/>
              </w:rPr>
            </w:pPr>
            <w:proofErr w:type="gramStart"/>
            <w:r>
              <w:rPr>
                <w:rFonts w:ascii="Calibri" w:hAnsi="Calibri" w:cs="Calibri"/>
                <w:sz w:val="20"/>
                <w:szCs w:val="22"/>
              </w:rPr>
              <w:t>zalecane</w:t>
            </w:r>
            <w:proofErr w:type="gramEnd"/>
          </w:p>
        </w:tc>
        <w:tc>
          <w:tcPr>
            <w:tcW w:w="1622" w:type="dxa"/>
            <w:tcBorders>
              <w:top w:val="single" w:sz="4" w:space="0" w:color="9CC2E5"/>
              <w:left w:val="single" w:sz="4" w:space="0" w:color="9CC2E5"/>
              <w:bottom w:val="single" w:sz="4" w:space="0" w:color="9CC2E5"/>
              <w:right w:val="single" w:sz="4" w:space="0" w:color="9CC2E5"/>
            </w:tcBorders>
            <w:shd w:val="clear" w:color="auto" w:fill="DEEAF6"/>
          </w:tcPr>
          <w:p w:rsidR="00090353" w:rsidRDefault="001F78AE">
            <w:pPr>
              <w:pStyle w:val="Zawartotabeli"/>
              <w:spacing w:line="240" w:lineRule="auto"/>
              <w:rPr>
                <w:rFonts w:ascii="Calibri" w:hAnsi="Calibri" w:cs="Calibri"/>
                <w:sz w:val="20"/>
                <w:szCs w:val="22"/>
              </w:rPr>
            </w:pPr>
            <w:proofErr w:type="gramStart"/>
            <w:r>
              <w:rPr>
                <w:rFonts w:ascii="Calibri" w:hAnsi="Calibri" w:cs="Calibri"/>
                <w:sz w:val="20"/>
                <w:szCs w:val="22"/>
              </w:rPr>
              <w:t>zalecane</w:t>
            </w:r>
            <w:proofErr w:type="gramEnd"/>
          </w:p>
        </w:tc>
      </w:tr>
      <w:tr w:rsidR="00090353">
        <w:tc>
          <w:tcPr>
            <w:tcW w:w="3179" w:type="dxa"/>
            <w:tcBorders>
              <w:top w:val="single" w:sz="4" w:space="0" w:color="9CC2E5"/>
              <w:left w:val="single" w:sz="4" w:space="0" w:color="9CC2E5"/>
              <w:bottom w:val="single" w:sz="4" w:space="0" w:color="9CC2E5"/>
              <w:right w:val="single" w:sz="4" w:space="0" w:color="9CC2E5"/>
            </w:tcBorders>
            <w:shd w:val="clear" w:color="auto" w:fill="auto"/>
          </w:tcPr>
          <w:p w:rsidR="00090353" w:rsidRDefault="001F78AE">
            <w:pPr>
              <w:pStyle w:val="Zawartotabeli"/>
              <w:spacing w:line="240" w:lineRule="auto"/>
              <w:rPr>
                <w:rFonts w:ascii="Calibri" w:hAnsi="Calibri" w:cs="Calibri"/>
                <w:b/>
                <w:bCs/>
                <w:sz w:val="20"/>
                <w:szCs w:val="22"/>
              </w:rPr>
            </w:pPr>
            <w:r>
              <w:rPr>
                <w:rFonts w:ascii="Calibri" w:hAnsi="Calibri" w:cs="Calibri"/>
                <w:b/>
                <w:bCs/>
                <w:sz w:val="20"/>
                <w:szCs w:val="22"/>
              </w:rPr>
              <w:t xml:space="preserve">Format </w:t>
            </w:r>
            <w:proofErr w:type="spellStart"/>
            <w:r>
              <w:rPr>
                <w:rFonts w:ascii="Calibri" w:hAnsi="Calibri" w:cs="Calibri"/>
                <w:b/>
                <w:bCs/>
                <w:sz w:val="20"/>
                <w:szCs w:val="22"/>
              </w:rPr>
              <w:t>CSV</w:t>
            </w:r>
            <w:proofErr w:type="spellEnd"/>
          </w:p>
        </w:tc>
        <w:tc>
          <w:tcPr>
            <w:tcW w:w="1605" w:type="dxa"/>
            <w:tcBorders>
              <w:top w:val="single" w:sz="4" w:space="0" w:color="9CC2E5"/>
              <w:left w:val="single" w:sz="4" w:space="0" w:color="9CC2E5"/>
              <w:bottom w:val="single" w:sz="4" w:space="0" w:color="9CC2E5"/>
              <w:right w:val="single" w:sz="4" w:space="0" w:color="9CC2E5"/>
            </w:tcBorders>
            <w:shd w:val="clear" w:color="auto" w:fill="auto"/>
          </w:tcPr>
          <w:p w:rsidR="00090353" w:rsidRDefault="001F78AE">
            <w:pPr>
              <w:pStyle w:val="Zawartotabeli"/>
              <w:spacing w:line="240" w:lineRule="auto"/>
              <w:rPr>
                <w:rFonts w:ascii="Calibri" w:hAnsi="Calibri" w:cs="Calibri"/>
                <w:sz w:val="20"/>
                <w:szCs w:val="22"/>
              </w:rPr>
            </w:pPr>
            <w:proofErr w:type="gramStart"/>
            <w:r>
              <w:rPr>
                <w:rFonts w:ascii="Calibri" w:hAnsi="Calibri" w:cs="Calibri"/>
                <w:sz w:val="20"/>
                <w:szCs w:val="22"/>
              </w:rPr>
              <w:t>zalecany</w:t>
            </w:r>
            <w:proofErr w:type="gramEnd"/>
          </w:p>
        </w:tc>
        <w:tc>
          <w:tcPr>
            <w:tcW w:w="1605" w:type="dxa"/>
            <w:tcBorders>
              <w:top w:val="single" w:sz="4" w:space="0" w:color="9CC2E5"/>
              <w:left w:val="single" w:sz="4" w:space="0" w:color="9CC2E5"/>
              <w:bottom w:val="single" w:sz="4" w:space="0" w:color="9CC2E5"/>
              <w:right w:val="single" w:sz="4" w:space="0" w:color="9CC2E5"/>
            </w:tcBorders>
            <w:shd w:val="clear" w:color="auto" w:fill="auto"/>
          </w:tcPr>
          <w:p w:rsidR="00090353" w:rsidRDefault="001F78AE">
            <w:pPr>
              <w:pStyle w:val="Zawartotabeli"/>
              <w:spacing w:line="240" w:lineRule="auto"/>
              <w:rPr>
                <w:rFonts w:ascii="Calibri" w:hAnsi="Calibri" w:cs="Calibri"/>
                <w:sz w:val="20"/>
                <w:szCs w:val="22"/>
              </w:rPr>
            </w:pPr>
            <w:proofErr w:type="gramStart"/>
            <w:r>
              <w:rPr>
                <w:rFonts w:ascii="Calibri" w:hAnsi="Calibri" w:cs="Calibri"/>
                <w:sz w:val="20"/>
                <w:szCs w:val="22"/>
              </w:rPr>
              <w:t>zalecany</w:t>
            </w:r>
            <w:proofErr w:type="gramEnd"/>
          </w:p>
        </w:tc>
        <w:tc>
          <w:tcPr>
            <w:tcW w:w="1604" w:type="dxa"/>
            <w:tcBorders>
              <w:top w:val="single" w:sz="4" w:space="0" w:color="9CC2E5"/>
              <w:left w:val="single" w:sz="4" w:space="0" w:color="9CC2E5"/>
              <w:bottom w:val="single" w:sz="4" w:space="0" w:color="9CC2E5"/>
              <w:right w:val="single" w:sz="4" w:space="0" w:color="9CC2E5"/>
            </w:tcBorders>
            <w:shd w:val="clear" w:color="auto" w:fill="auto"/>
          </w:tcPr>
          <w:p w:rsidR="00090353" w:rsidRDefault="001F78AE">
            <w:pPr>
              <w:pStyle w:val="Zawartotabeli"/>
              <w:spacing w:line="240" w:lineRule="auto"/>
              <w:rPr>
                <w:rFonts w:ascii="Calibri" w:hAnsi="Calibri" w:cs="Calibri"/>
                <w:sz w:val="20"/>
                <w:szCs w:val="22"/>
              </w:rPr>
            </w:pPr>
            <w:proofErr w:type="gramStart"/>
            <w:r>
              <w:rPr>
                <w:rFonts w:ascii="Calibri" w:hAnsi="Calibri" w:cs="Calibri"/>
                <w:sz w:val="20"/>
                <w:szCs w:val="22"/>
              </w:rPr>
              <w:t>zalecany</w:t>
            </w:r>
            <w:proofErr w:type="gramEnd"/>
          </w:p>
        </w:tc>
        <w:tc>
          <w:tcPr>
            <w:tcW w:w="1622" w:type="dxa"/>
            <w:tcBorders>
              <w:top w:val="single" w:sz="4" w:space="0" w:color="9CC2E5"/>
              <w:left w:val="single" w:sz="4" w:space="0" w:color="9CC2E5"/>
              <w:bottom w:val="single" w:sz="4" w:space="0" w:color="9CC2E5"/>
              <w:right w:val="single" w:sz="4" w:space="0" w:color="9CC2E5"/>
            </w:tcBorders>
            <w:shd w:val="clear" w:color="auto" w:fill="auto"/>
          </w:tcPr>
          <w:p w:rsidR="00090353" w:rsidRDefault="001F78AE">
            <w:pPr>
              <w:pStyle w:val="Zawartotabeli"/>
              <w:spacing w:line="240" w:lineRule="auto"/>
              <w:rPr>
                <w:rFonts w:ascii="Calibri" w:hAnsi="Calibri" w:cs="Calibri"/>
                <w:sz w:val="20"/>
                <w:szCs w:val="22"/>
              </w:rPr>
            </w:pPr>
            <w:proofErr w:type="gramStart"/>
            <w:r>
              <w:rPr>
                <w:rFonts w:ascii="Calibri" w:hAnsi="Calibri" w:cs="Calibri"/>
                <w:sz w:val="20"/>
                <w:szCs w:val="22"/>
              </w:rPr>
              <w:t>zalecany</w:t>
            </w:r>
            <w:proofErr w:type="gramEnd"/>
          </w:p>
        </w:tc>
      </w:tr>
      <w:tr w:rsidR="00090353">
        <w:tc>
          <w:tcPr>
            <w:tcW w:w="3179" w:type="dxa"/>
            <w:tcBorders>
              <w:top w:val="single" w:sz="4" w:space="0" w:color="9CC2E5"/>
              <w:left w:val="single" w:sz="4" w:space="0" w:color="9CC2E5"/>
              <w:bottom w:val="single" w:sz="4" w:space="0" w:color="9CC2E5"/>
              <w:right w:val="single" w:sz="4" w:space="0" w:color="9CC2E5"/>
            </w:tcBorders>
            <w:shd w:val="clear" w:color="auto" w:fill="DEEAF6"/>
          </w:tcPr>
          <w:p w:rsidR="00090353" w:rsidRDefault="001F78AE">
            <w:pPr>
              <w:pStyle w:val="Zawartotabeli"/>
              <w:spacing w:line="240" w:lineRule="auto"/>
              <w:rPr>
                <w:rFonts w:ascii="Calibri" w:hAnsi="Calibri" w:cs="Calibri"/>
                <w:b/>
                <w:bCs/>
                <w:sz w:val="20"/>
                <w:szCs w:val="22"/>
              </w:rPr>
            </w:pPr>
            <w:r>
              <w:rPr>
                <w:rFonts w:ascii="Calibri" w:hAnsi="Calibri" w:cs="Calibri"/>
                <w:b/>
                <w:bCs/>
                <w:sz w:val="20"/>
                <w:szCs w:val="22"/>
              </w:rPr>
              <w:t xml:space="preserve">Format </w:t>
            </w:r>
            <w:proofErr w:type="spellStart"/>
            <w:r>
              <w:rPr>
                <w:rFonts w:ascii="Calibri" w:hAnsi="Calibri" w:cs="Calibri"/>
                <w:b/>
                <w:bCs/>
                <w:sz w:val="20"/>
                <w:szCs w:val="22"/>
              </w:rPr>
              <w:t>JSON</w:t>
            </w:r>
            <w:proofErr w:type="spellEnd"/>
          </w:p>
        </w:tc>
        <w:tc>
          <w:tcPr>
            <w:tcW w:w="1605" w:type="dxa"/>
            <w:tcBorders>
              <w:top w:val="single" w:sz="4" w:space="0" w:color="9CC2E5"/>
              <w:left w:val="single" w:sz="4" w:space="0" w:color="9CC2E5"/>
              <w:bottom w:val="single" w:sz="4" w:space="0" w:color="9CC2E5"/>
              <w:right w:val="single" w:sz="4" w:space="0" w:color="9CC2E5"/>
            </w:tcBorders>
            <w:shd w:val="clear" w:color="auto" w:fill="DEEAF6"/>
          </w:tcPr>
          <w:p w:rsidR="00090353" w:rsidRDefault="001F78AE">
            <w:pPr>
              <w:pStyle w:val="Zawartotabeli"/>
              <w:spacing w:line="240" w:lineRule="auto"/>
              <w:rPr>
                <w:rFonts w:ascii="Calibri" w:hAnsi="Calibri" w:cs="Calibri"/>
                <w:sz w:val="20"/>
                <w:szCs w:val="22"/>
              </w:rPr>
            </w:pPr>
            <w:proofErr w:type="gramStart"/>
            <w:r>
              <w:rPr>
                <w:rFonts w:ascii="Calibri" w:hAnsi="Calibri" w:cs="Calibri"/>
                <w:sz w:val="20"/>
                <w:szCs w:val="22"/>
              </w:rPr>
              <w:t>zalecany</w:t>
            </w:r>
            <w:proofErr w:type="gramEnd"/>
          </w:p>
        </w:tc>
        <w:tc>
          <w:tcPr>
            <w:tcW w:w="1605" w:type="dxa"/>
            <w:tcBorders>
              <w:top w:val="single" w:sz="4" w:space="0" w:color="9CC2E5"/>
              <w:left w:val="single" w:sz="4" w:space="0" w:color="9CC2E5"/>
              <w:bottom w:val="single" w:sz="4" w:space="0" w:color="9CC2E5"/>
              <w:right w:val="single" w:sz="4" w:space="0" w:color="9CC2E5"/>
            </w:tcBorders>
            <w:shd w:val="clear" w:color="auto" w:fill="DEEAF6"/>
          </w:tcPr>
          <w:p w:rsidR="00090353" w:rsidRDefault="001F78AE">
            <w:pPr>
              <w:pStyle w:val="Zawartotabeli"/>
              <w:spacing w:line="240" w:lineRule="auto"/>
              <w:rPr>
                <w:rFonts w:ascii="Calibri" w:hAnsi="Calibri" w:cs="Calibri"/>
                <w:sz w:val="20"/>
                <w:szCs w:val="22"/>
              </w:rPr>
            </w:pPr>
            <w:proofErr w:type="gramStart"/>
            <w:r>
              <w:rPr>
                <w:rFonts w:ascii="Calibri" w:hAnsi="Calibri" w:cs="Calibri"/>
                <w:sz w:val="20"/>
                <w:szCs w:val="22"/>
              </w:rPr>
              <w:t>zalecany</w:t>
            </w:r>
            <w:proofErr w:type="gramEnd"/>
          </w:p>
        </w:tc>
        <w:tc>
          <w:tcPr>
            <w:tcW w:w="1604" w:type="dxa"/>
            <w:tcBorders>
              <w:top w:val="single" w:sz="4" w:space="0" w:color="9CC2E5"/>
              <w:left w:val="single" w:sz="4" w:space="0" w:color="9CC2E5"/>
              <w:bottom w:val="single" w:sz="4" w:space="0" w:color="9CC2E5"/>
              <w:right w:val="single" w:sz="4" w:space="0" w:color="9CC2E5"/>
            </w:tcBorders>
            <w:shd w:val="clear" w:color="auto" w:fill="DEEAF6"/>
          </w:tcPr>
          <w:p w:rsidR="00090353" w:rsidRDefault="001F78AE">
            <w:pPr>
              <w:pStyle w:val="Zawartotabeli"/>
              <w:spacing w:line="240" w:lineRule="auto"/>
              <w:rPr>
                <w:rFonts w:ascii="Calibri" w:hAnsi="Calibri" w:cs="Calibri"/>
                <w:sz w:val="20"/>
                <w:szCs w:val="22"/>
              </w:rPr>
            </w:pPr>
            <w:proofErr w:type="gramStart"/>
            <w:r>
              <w:rPr>
                <w:rFonts w:ascii="Calibri" w:hAnsi="Calibri" w:cs="Calibri"/>
                <w:sz w:val="20"/>
                <w:szCs w:val="22"/>
              </w:rPr>
              <w:t>zalecany</w:t>
            </w:r>
            <w:proofErr w:type="gramEnd"/>
          </w:p>
        </w:tc>
        <w:tc>
          <w:tcPr>
            <w:tcW w:w="1622" w:type="dxa"/>
            <w:tcBorders>
              <w:top w:val="single" w:sz="4" w:space="0" w:color="9CC2E5"/>
              <w:left w:val="single" w:sz="4" w:space="0" w:color="9CC2E5"/>
              <w:bottom w:val="single" w:sz="4" w:space="0" w:color="9CC2E5"/>
              <w:right w:val="single" w:sz="4" w:space="0" w:color="9CC2E5"/>
            </w:tcBorders>
            <w:shd w:val="clear" w:color="auto" w:fill="DEEAF6"/>
          </w:tcPr>
          <w:p w:rsidR="00090353" w:rsidRDefault="001F78AE">
            <w:pPr>
              <w:pStyle w:val="Zawartotabeli"/>
              <w:spacing w:line="240" w:lineRule="auto"/>
              <w:rPr>
                <w:rFonts w:ascii="Calibri" w:hAnsi="Calibri" w:cs="Calibri"/>
                <w:sz w:val="20"/>
                <w:szCs w:val="22"/>
              </w:rPr>
            </w:pPr>
            <w:proofErr w:type="gramStart"/>
            <w:r>
              <w:rPr>
                <w:rFonts w:ascii="Calibri" w:hAnsi="Calibri" w:cs="Calibri"/>
                <w:sz w:val="20"/>
                <w:szCs w:val="22"/>
              </w:rPr>
              <w:t>zalecany</w:t>
            </w:r>
            <w:proofErr w:type="gramEnd"/>
          </w:p>
        </w:tc>
      </w:tr>
      <w:tr w:rsidR="00090353">
        <w:tc>
          <w:tcPr>
            <w:tcW w:w="3179" w:type="dxa"/>
            <w:tcBorders>
              <w:top w:val="single" w:sz="4" w:space="0" w:color="9CC2E5"/>
              <w:left w:val="single" w:sz="4" w:space="0" w:color="9CC2E5"/>
              <w:bottom w:val="single" w:sz="4" w:space="0" w:color="9CC2E5"/>
              <w:right w:val="single" w:sz="4" w:space="0" w:color="9CC2E5"/>
            </w:tcBorders>
            <w:shd w:val="clear" w:color="auto" w:fill="auto"/>
          </w:tcPr>
          <w:p w:rsidR="00090353" w:rsidRDefault="001F78AE">
            <w:pPr>
              <w:pStyle w:val="Zawartotabeli"/>
              <w:spacing w:line="240" w:lineRule="auto"/>
              <w:rPr>
                <w:rFonts w:ascii="Calibri" w:hAnsi="Calibri" w:cs="Calibri"/>
                <w:b/>
                <w:bCs/>
                <w:sz w:val="20"/>
                <w:szCs w:val="22"/>
              </w:rPr>
            </w:pPr>
            <w:r>
              <w:rPr>
                <w:rFonts w:ascii="Calibri" w:hAnsi="Calibri" w:cs="Calibri"/>
                <w:b/>
                <w:bCs/>
                <w:sz w:val="20"/>
                <w:szCs w:val="22"/>
              </w:rPr>
              <w:t xml:space="preserve">Format </w:t>
            </w:r>
            <w:proofErr w:type="spellStart"/>
            <w:r>
              <w:rPr>
                <w:rFonts w:ascii="Calibri" w:hAnsi="Calibri" w:cs="Calibri"/>
                <w:b/>
                <w:bCs/>
                <w:sz w:val="20"/>
                <w:szCs w:val="22"/>
              </w:rPr>
              <w:t>XML</w:t>
            </w:r>
            <w:proofErr w:type="spellEnd"/>
          </w:p>
        </w:tc>
        <w:tc>
          <w:tcPr>
            <w:tcW w:w="1605" w:type="dxa"/>
            <w:tcBorders>
              <w:top w:val="single" w:sz="4" w:space="0" w:color="9CC2E5"/>
              <w:left w:val="single" w:sz="4" w:space="0" w:color="9CC2E5"/>
              <w:bottom w:val="single" w:sz="4" w:space="0" w:color="9CC2E5"/>
              <w:right w:val="single" w:sz="4" w:space="0" w:color="9CC2E5"/>
            </w:tcBorders>
            <w:shd w:val="clear" w:color="auto" w:fill="auto"/>
          </w:tcPr>
          <w:p w:rsidR="00090353" w:rsidRDefault="001F78AE">
            <w:pPr>
              <w:pStyle w:val="Zawartotabeli"/>
              <w:spacing w:line="240" w:lineRule="auto"/>
              <w:rPr>
                <w:rFonts w:ascii="Calibri" w:hAnsi="Calibri" w:cs="Calibri"/>
                <w:sz w:val="20"/>
                <w:szCs w:val="22"/>
              </w:rPr>
            </w:pPr>
            <w:proofErr w:type="gramStart"/>
            <w:r>
              <w:rPr>
                <w:rFonts w:ascii="Calibri" w:hAnsi="Calibri" w:cs="Calibri"/>
                <w:sz w:val="20"/>
                <w:szCs w:val="22"/>
              </w:rPr>
              <w:t>dopuszczalny</w:t>
            </w:r>
            <w:proofErr w:type="gramEnd"/>
          </w:p>
        </w:tc>
        <w:tc>
          <w:tcPr>
            <w:tcW w:w="1605" w:type="dxa"/>
            <w:tcBorders>
              <w:top w:val="single" w:sz="4" w:space="0" w:color="9CC2E5"/>
              <w:left w:val="single" w:sz="4" w:space="0" w:color="9CC2E5"/>
              <w:bottom w:val="single" w:sz="4" w:space="0" w:color="9CC2E5"/>
              <w:right w:val="single" w:sz="4" w:space="0" w:color="9CC2E5"/>
            </w:tcBorders>
            <w:shd w:val="clear" w:color="auto" w:fill="auto"/>
          </w:tcPr>
          <w:p w:rsidR="00090353" w:rsidRDefault="001F78AE">
            <w:pPr>
              <w:pStyle w:val="Zawartotabeli"/>
              <w:spacing w:line="240" w:lineRule="auto"/>
              <w:rPr>
                <w:rFonts w:ascii="Calibri" w:hAnsi="Calibri" w:cs="Calibri"/>
                <w:sz w:val="20"/>
                <w:szCs w:val="22"/>
              </w:rPr>
            </w:pPr>
            <w:proofErr w:type="gramStart"/>
            <w:r>
              <w:rPr>
                <w:rFonts w:ascii="Calibri" w:hAnsi="Calibri" w:cs="Calibri"/>
                <w:sz w:val="20"/>
                <w:szCs w:val="22"/>
              </w:rPr>
              <w:t>dopuszczalny</w:t>
            </w:r>
            <w:proofErr w:type="gramEnd"/>
          </w:p>
        </w:tc>
        <w:tc>
          <w:tcPr>
            <w:tcW w:w="1604" w:type="dxa"/>
            <w:tcBorders>
              <w:top w:val="single" w:sz="4" w:space="0" w:color="9CC2E5"/>
              <w:left w:val="single" w:sz="4" w:space="0" w:color="9CC2E5"/>
              <w:bottom w:val="single" w:sz="4" w:space="0" w:color="9CC2E5"/>
              <w:right w:val="single" w:sz="4" w:space="0" w:color="9CC2E5"/>
            </w:tcBorders>
            <w:shd w:val="clear" w:color="auto" w:fill="auto"/>
          </w:tcPr>
          <w:p w:rsidR="00090353" w:rsidRDefault="001F78AE">
            <w:pPr>
              <w:pStyle w:val="Zawartotabeli"/>
              <w:spacing w:line="240" w:lineRule="auto"/>
              <w:rPr>
                <w:rFonts w:ascii="Calibri" w:hAnsi="Calibri" w:cs="Calibri"/>
                <w:sz w:val="20"/>
                <w:szCs w:val="22"/>
              </w:rPr>
            </w:pPr>
            <w:proofErr w:type="gramStart"/>
            <w:r>
              <w:rPr>
                <w:rFonts w:ascii="Calibri" w:hAnsi="Calibri" w:cs="Calibri"/>
                <w:sz w:val="20"/>
                <w:szCs w:val="22"/>
              </w:rPr>
              <w:t>dopuszczalny</w:t>
            </w:r>
            <w:proofErr w:type="gramEnd"/>
          </w:p>
        </w:tc>
        <w:tc>
          <w:tcPr>
            <w:tcW w:w="1622" w:type="dxa"/>
            <w:tcBorders>
              <w:top w:val="single" w:sz="4" w:space="0" w:color="9CC2E5"/>
              <w:left w:val="single" w:sz="4" w:space="0" w:color="9CC2E5"/>
              <w:bottom w:val="single" w:sz="4" w:space="0" w:color="9CC2E5"/>
              <w:right w:val="single" w:sz="4" w:space="0" w:color="9CC2E5"/>
            </w:tcBorders>
            <w:shd w:val="clear" w:color="auto" w:fill="auto"/>
          </w:tcPr>
          <w:p w:rsidR="00090353" w:rsidRDefault="001F78AE">
            <w:pPr>
              <w:pStyle w:val="Zawartotabeli"/>
              <w:spacing w:line="240" w:lineRule="auto"/>
              <w:rPr>
                <w:rFonts w:ascii="Calibri" w:hAnsi="Calibri" w:cs="Calibri"/>
                <w:sz w:val="20"/>
                <w:szCs w:val="22"/>
              </w:rPr>
            </w:pPr>
            <w:proofErr w:type="gramStart"/>
            <w:r>
              <w:rPr>
                <w:rFonts w:ascii="Calibri" w:hAnsi="Calibri" w:cs="Calibri"/>
                <w:sz w:val="20"/>
                <w:szCs w:val="22"/>
              </w:rPr>
              <w:t>dopuszczalny</w:t>
            </w:r>
            <w:proofErr w:type="gramEnd"/>
          </w:p>
        </w:tc>
      </w:tr>
      <w:tr w:rsidR="00090353">
        <w:tc>
          <w:tcPr>
            <w:tcW w:w="3179" w:type="dxa"/>
            <w:tcBorders>
              <w:top w:val="single" w:sz="4" w:space="0" w:color="9CC2E5"/>
              <w:left w:val="single" w:sz="4" w:space="0" w:color="9CC2E5"/>
              <w:bottom w:val="single" w:sz="4" w:space="0" w:color="9CC2E5"/>
              <w:right w:val="single" w:sz="4" w:space="0" w:color="9CC2E5"/>
            </w:tcBorders>
            <w:shd w:val="clear" w:color="auto" w:fill="DEEAF6"/>
          </w:tcPr>
          <w:p w:rsidR="00090353" w:rsidRDefault="001F78AE">
            <w:pPr>
              <w:pStyle w:val="Zawartotabeli"/>
              <w:spacing w:line="240" w:lineRule="auto"/>
              <w:rPr>
                <w:rFonts w:ascii="Calibri" w:hAnsi="Calibri" w:cs="Calibri"/>
                <w:b/>
                <w:bCs/>
                <w:sz w:val="20"/>
                <w:szCs w:val="22"/>
              </w:rPr>
            </w:pPr>
            <w:r>
              <w:rPr>
                <w:rFonts w:ascii="Calibri" w:hAnsi="Calibri" w:cs="Calibri"/>
                <w:b/>
                <w:bCs/>
                <w:sz w:val="20"/>
                <w:szCs w:val="22"/>
              </w:rPr>
              <w:t>Format HTML</w:t>
            </w:r>
          </w:p>
        </w:tc>
        <w:tc>
          <w:tcPr>
            <w:tcW w:w="1605" w:type="dxa"/>
            <w:tcBorders>
              <w:top w:val="single" w:sz="4" w:space="0" w:color="9CC2E5"/>
              <w:left w:val="single" w:sz="4" w:space="0" w:color="9CC2E5"/>
              <w:bottom w:val="single" w:sz="4" w:space="0" w:color="9CC2E5"/>
              <w:right w:val="single" w:sz="4" w:space="0" w:color="9CC2E5"/>
            </w:tcBorders>
            <w:shd w:val="clear" w:color="auto" w:fill="DEEAF6"/>
          </w:tcPr>
          <w:p w:rsidR="00090353" w:rsidRDefault="001F78AE">
            <w:pPr>
              <w:pStyle w:val="Zawartotabeli"/>
              <w:spacing w:line="240" w:lineRule="auto"/>
              <w:rPr>
                <w:rFonts w:ascii="Calibri" w:hAnsi="Calibri" w:cs="Calibri"/>
                <w:sz w:val="20"/>
                <w:szCs w:val="22"/>
              </w:rPr>
            </w:pPr>
            <w:proofErr w:type="gramStart"/>
            <w:r>
              <w:rPr>
                <w:rFonts w:ascii="Calibri" w:hAnsi="Calibri" w:cs="Calibri"/>
                <w:sz w:val="20"/>
                <w:szCs w:val="22"/>
              </w:rPr>
              <w:t>dopuszczalny</w:t>
            </w:r>
            <w:proofErr w:type="gramEnd"/>
          </w:p>
        </w:tc>
        <w:tc>
          <w:tcPr>
            <w:tcW w:w="1605" w:type="dxa"/>
            <w:tcBorders>
              <w:top w:val="single" w:sz="4" w:space="0" w:color="9CC2E5"/>
              <w:left w:val="single" w:sz="4" w:space="0" w:color="9CC2E5"/>
              <w:bottom w:val="single" w:sz="4" w:space="0" w:color="9CC2E5"/>
              <w:right w:val="single" w:sz="4" w:space="0" w:color="9CC2E5"/>
            </w:tcBorders>
            <w:shd w:val="clear" w:color="auto" w:fill="DEEAF6"/>
          </w:tcPr>
          <w:p w:rsidR="00090353" w:rsidRDefault="001F78AE">
            <w:pPr>
              <w:pStyle w:val="Zawartotabeli"/>
              <w:spacing w:line="240" w:lineRule="auto"/>
              <w:rPr>
                <w:rFonts w:ascii="Calibri" w:hAnsi="Calibri" w:cs="Calibri"/>
                <w:sz w:val="20"/>
                <w:szCs w:val="22"/>
              </w:rPr>
            </w:pPr>
            <w:proofErr w:type="gramStart"/>
            <w:r>
              <w:rPr>
                <w:rFonts w:ascii="Calibri" w:hAnsi="Calibri" w:cs="Calibri"/>
                <w:sz w:val="20"/>
                <w:szCs w:val="22"/>
              </w:rPr>
              <w:t>dopuszczalny</w:t>
            </w:r>
            <w:proofErr w:type="gramEnd"/>
          </w:p>
        </w:tc>
        <w:tc>
          <w:tcPr>
            <w:tcW w:w="1604" w:type="dxa"/>
            <w:tcBorders>
              <w:top w:val="single" w:sz="4" w:space="0" w:color="9CC2E5"/>
              <w:left w:val="single" w:sz="4" w:space="0" w:color="9CC2E5"/>
              <w:bottom w:val="single" w:sz="4" w:space="0" w:color="9CC2E5"/>
              <w:right w:val="single" w:sz="4" w:space="0" w:color="9CC2E5"/>
            </w:tcBorders>
            <w:shd w:val="clear" w:color="auto" w:fill="DEEAF6"/>
          </w:tcPr>
          <w:p w:rsidR="00090353" w:rsidRDefault="001F78AE">
            <w:pPr>
              <w:pStyle w:val="Zawartotabeli"/>
              <w:spacing w:line="240" w:lineRule="auto"/>
              <w:rPr>
                <w:rFonts w:ascii="Calibri" w:hAnsi="Calibri" w:cs="Calibri"/>
                <w:sz w:val="20"/>
                <w:szCs w:val="22"/>
              </w:rPr>
            </w:pPr>
            <w:proofErr w:type="gramStart"/>
            <w:r>
              <w:rPr>
                <w:rFonts w:ascii="Calibri" w:hAnsi="Calibri" w:cs="Calibri"/>
                <w:sz w:val="20"/>
                <w:szCs w:val="22"/>
              </w:rPr>
              <w:t>niezalecany</w:t>
            </w:r>
            <w:proofErr w:type="gramEnd"/>
          </w:p>
        </w:tc>
        <w:tc>
          <w:tcPr>
            <w:tcW w:w="1622" w:type="dxa"/>
            <w:tcBorders>
              <w:top w:val="single" w:sz="4" w:space="0" w:color="9CC2E5"/>
              <w:left w:val="single" w:sz="4" w:space="0" w:color="9CC2E5"/>
              <w:bottom w:val="single" w:sz="4" w:space="0" w:color="9CC2E5"/>
              <w:right w:val="single" w:sz="4" w:space="0" w:color="9CC2E5"/>
            </w:tcBorders>
            <w:shd w:val="clear" w:color="auto" w:fill="DEEAF6"/>
          </w:tcPr>
          <w:p w:rsidR="00090353" w:rsidRDefault="001F78AE">
            <w:pPr>
              <w:pStyle w:val="Zawartotabeli"/>
              <w:spacing w:line="240" w:lineRule="auto"/>
              <w:rPr>
                <w:rFonts w:ascii="Calibri" w:hAnsi="Calibri" w:cs="Calibri"/>
                <w:sz w:val="20"/>
                <w:szCs w:val="22"/>
              </w:rPr>
            </w:pPr>
            <w:proofErr w:type="gramStart"/>
            <w:r>
              <w:rPr>
                <w:rFonts w:ascii="Calibri" w:hAnsi="Calibri" w:cs="Calibri"/>
                <w:sz w:val="20"/>
                <w:szCs w:val="22"/>
              </w:rPr>
              <w:t>niezalecany</w:t>
            </w:r>
            <w:proofErr w:type="gramEnd"/>
          </w:p>
        </w:tc>
      </w:tr>
      <w:tr w:rsidR="00090353">
        <w:tc>
          <w:tcPr>
            <w:tcW w:w="3179" w:type="dxa"/>
            <w:tcBorders>
              <w:top w:val="single" w:sz="4" w:space="0" w:color="9CC2E5"/>
              <w:left w:val="single" w:sz="4" w:space="0" w:color="9CC2E5"/>
              <w:bottom w:val="single" w:sz="4" w:space="0" w:color="9CC2E5"/>
              <w:right w:val="single" w:sz="4" w:space="0" w:color="9CC2E5"/>
            </w:tcBorders>
            <w:shd w:val="clear" w:color="auto" w:fill="auto"/>
          </w:tcPr>
          <w:p w:rsidR="00090353" w:rsidRDefault="001F78AE">
            <w:pPr>
              <w:pStyle w:val="Zawartotabeli"/>
              <w:spacing w:line="240" w:lineRule="auto"/>
              <w:rPr>
                <w:rFonts w:ascii="Calibri" w:hAnsi="Calibri" w:cs="Calibri"/>
                <w:b/>
                <w:bCs/>
                <w:sz w:val="20"/>
                <w:szCs w:val="22"/>
              </w:rPr>
            </w:pPr>
            <w:r>
              <w:rPr>
                <w:rFonts w:ascii="Calibri" w:hAnsi="Calibri" w:cs="Calibri"/>
                <w:b/>
                <w:bCs/>
                <w:sz w:val="20"/>
                <w:szCs w:val="22"/>
              </w:rPr>
              <w:t>Format ODS</w:t>
            </w:r>
          </w:p>
        </w:tc>
        <w:tc>
          <w:tcPr>
            <w:tcW w:w="1605" w:type="dxa"/>
            <w:tcBorders>
              <w:top w:val="single" w:sz="4" w:space="0" w:color="9CC2E5"/>
              <w:left w:val="single" w:sz="4" w:space="0" w:color="9CC2E5"/>
              <w:bottom w:val="single" w:sz="4" w:space="0" w:color="9CC2E5"/>
              <w:right w:val="single" w:sz="4" w:space="0" w:color="9CC2E5"/>
            </w:tcBorders>
            <w:shd w:val="clear" w:color="auto" w:fill="auto"/>
          </w:tcPr>
          <w:p w:rsidR="00090353" w:rsidRDefault="001F78AE">
            <w:pPr>
              <w:pStyle w:val="Zawartotabeli"/>
              <w:spacing w:line="240" w:lineRule="auto"/>
              <w:rPr>
                <w:rFonts w:ascii="Calibri" w:hAnsi="Calibri" w:cs="Calibri"/>
                <w:sz w:val="20"/>
                <w:szCs w:val="22"/>
              </w:rPr>
            </w:pPr>
            <w:proofErr w:type="gramStart"/>
            <w:r>
              <w:rPr>
                <w:rFonts w:ascii="Calibri" w:hAnsi="Calibri" w:cs="Calibri"/>
                <w:sz w:val="20"/>
                <w:szCs w:val="22"/>
              </w:rPr>
              <w:t>dopuszczalne</w:t>
            </w:r>
            <w:proofErr w:type="gramEnd"/>
          </w:p>
        </w:tc>
        <w:tc>
          <w:tcPr>
            <w:tcW w:w="1605" w:type="dxa"/>
            <w:tcBorders>
              <w:top w:val="single" w:sz="4" w:space="0" w:color="9CC2E5"/>
              <w:left w:val="single" w:sz="4" w:space="0" w:color="9CC2E5"/>
              <w:bottom w:val="single" w:sz="4" w:space="0" w:color="9CC2E5"/>
              <w:right w:val="single" w:sz="4" w:space="0" w:color="9CC2E5"/>
            </w:tcBorders>
            <w:shd w:val="clear" w:color="auto" w:fill="auto"/>
          </w:tcPr>
          <w:p w:rsidR="00090353" w:rsidRDefault="001F78AE">
            <w:pPr>
              <w:pStyle w:val="Zawartotabeli"/>
              <w:spacing w:line="240" w:lineRule="auto"/>
              <w:rPr>
                <w:rFonts w:ascii="Calibri" w:hAnsi="Calibri" w:cs="Calibri"/>
                <w:sz w:val="20"/>
                <w:szCs w:val="22"/>
              </w:rPr>
            </w:pPr>
            <w:proofErr w:type="gramStart"/>
            <w:r>
              <w:rPr>
                <w:rFonts w:ascii="Calibri" w:hAnsi="Calibri" w:cs="Calibri"/>
                <w:sz w:val="20"/>
                <w:szCs w:val="22"/>
              </w:rPr>
              <w:t>dopuszczalne</w:t>
            </w:r>
            <w:proofErr w:type="gramEnd"/>
          </w:p>
        </w:tc>
        <w:tc>
          <w:tcPr>
            <w:tcW w:w="1604" w:type="dxa"/>
            <w:tcBorders>
              <w:top w:val="single" w:sz="4" w:space="0" w:color="9CC2E5"/>
              <w:left w:val="single" w:sz="4" w:space="0" w:color="9CC2E5"/>
              <w:bottom w:val="single" w:sz="4" w:space="0" w:color="9CC2E5"/>
              <w:right w:val="single" w:sz="4" w:space="0" w:color="9CC2E5"/>
            </w:tcBorders>
            <w:shd w:val="clear" w:color="auto" w:fill="auto"/>
          </w:tcPr>
          <w:p w:rsidR="00090353" w:rsidRDefault="001F78AE">
            <w:pPr>
              <w:pStyle w:val="Zawartotabeli"/>
              <w:spacing w:line="240" w:lineRule="auto"/>
              <w:rPr>
                <w:rFonts w:ascii="Calibri" w:hAnsi="Calibri" w:cs="Calibri"/>
                <w:sz w:val="20"/>
                <w:szCs w:val="22"/>
              </w:rPr>
            </w:pPr>
            <w:proofErr w:type="gramStart"/>
            <w:r>
              <w:rPr>
                <w:rFonts w:ascii="Calibri" w:hAnsi="Calibri" w:cs="Calibri"/>
                <w:sz w:val="20"/>
                <w:szCs w:val="22"/>
              </w:rPr>
              <w:t>niedopuszczalne</w:t>
            </w:r>
            <w:proofErr w:type="gramEnd"/>
          </w:p>
        </w:tc>
        <w:tc>
          <w:tcPr>
            <w:tcW w:w="1622" w:type="dxa"/>
            <w:tcBorders>
              <w:top w:val="single" w:sz="4" w:space="0" w:color="9CC2E5"/>
              <w:left w:val="single" w:sz="4" w:space="0" w:color="9CC2E5"/>
              <w:bottom w:val="single" w:sz="4" w:space="0" w:color="9CC2E5"/>
              <w:right w:val="single" w:sz="4" w:space="0" w:color="9CC2E5"/>
            </w:tcBorders>
            <w:shd w:val="clear" w:color="auto" w:fill="auto"/>
          </w:tcPr>
          <w:p w:rsidR="00090353" w:rsidRDefault="001F78AE">
            <w:pPr>
              <w:pStyle w:val="Zawartotabeli"/>
              <w:spacing w:line="240" w:lineRule="auto"/>
              <w:rPr>
                <w:rFonts w:ascii="Calibri" w:hAnsi="Calibri" w:cs="Calibri"/>
                <w:sz w:val="20"/>
                <w:szCs w:val="22"/>
              </w:rPr>
            </w:pPr>
            <w:proofErr w:type="gramStart"/>
            <w:r>
              <w:rPr>
                <w:rFonts w:ascii="Calibri" w:hAnsi="Calibri" w:cs="Calibri"/>
                <w:sz w:val="20"/>
                <w:szCs w:val="22"/>
              </w:rPr>
              <w:t>niedopuszczalne</w:t>
            </w:r>
            <w:proofErr w:type="gramEnd"/>
          </w:p>
        </w:tc>
      </w:tr>
      <w:tr w:rsidR="00090353">
        <w:tc>
          <w:tcPr>
            <w:tcW w:w="3179" w:type="dxa"/>
            <w:tcBorders>
              <w:top w:val="single" w:sz="4" w:space="0" w:color="9CC2E5"/>
              <w:left w:val="single" w:sz="4" w:space="0" w:color="9CC2E5"/>
              <w:bottom w:val="single" w:sz="4" w:space="0" w:color="9CC2E5"/>
              <w:right w:val="single" w:sz="4" w:space="0" w:color="9CC2E5"/>
            </w:tcBorders>
            <w:shd w:val="clear" w:color="auto" w:fill="DEEAF6"/>
          </w:tcPr>
          <w:p w:rsidR="00090353" w:rsidRDefault="001F78AE">
            <w:pPr>
              <w:pStyle w:val="Zawartotabeli"/>
              <w:spacing w:line="240" w:lineRule="auto"/>
              <w:rPr>
                <w:rFonts w:ascii="Calibri" w:hAnsi="Calibri" w:cs="Calibri"/>
                <w:b/>
                <w:bCs/>
                <w:sz w:val="20"/>
                <w:szCs w:val="22"/>
                <w:lang w:val="en-US"/>
              </w:rPr>
            </w:pPr>
            <w:proofErr w:type="spellStart"/>
            <w:r>
              <w:rPr>
                <w:rFonts w:ascii="Calibri" w:hAnsi="Calibri" w:cs="Calibri"/>
                <w:b/>
                <w:bCs/>
                <w:sz w:val="20"/>
                <w:szCs w:val="22"/>
                <w:lang w:val="en-US"/>
              </w:rPr>
              <w:t>Formaty</w:t>
            </w:r>
            <w:proofErr w:type="spellEnd"/>
            <w:r>
              <w:rPr>
                <w:rFonts w:ascii="Calibri" w:hAnsi="Calibri" w:cs="Calibri"/>
                <w:b/>
                <w:bCs/>
                <w:sz w:val="20"/>
                <w:szCs w:val="22"/>
                <w:lang w:val="en-US"/>
              </w:rPr>
              <w:t xml:space="preserve"> Office Open XML (</w:t>
            </w:r>
            <w:proofErr w:type="spellStart"/>
            <w:r>
              <w:rPr>
                <w:rFonts w:ascii="Calibri" w:hAnsi="Calibri" w:cs="Calibri"/>
                <w:b/>
                <w:bCs/>
                <w:sz w:val="20"/>
                <w:szCs w:val="22"/>
                <w:lang w:val="en-US"/>
              </w:rPr>
              <w:t>XLSX</w:t>
            </w:r>
            <w:proofErr w:type="spellEnd"/>
            <w:r>
              <w:rPr>
                <w:rFonts w:ascii="Calibri" w:hAnsi="Calibri" w:cs="Calibri"/>
                <w:b/>
                <w:bCs/>
                <w:sz w:val="20"/>
                <w:szCs w:val="22"/>
                <w:lang w:val="en-US"/>
              </w:rPr>
              <w:t xml:space="preserve">, </w:t>
            </w:r>
            <w:proofErr w:type="spellStart"/>
            <w:r>
              <w:rPr>
                <w:rFonts w:ascii="Calibri" w:hAnsi="Calibri" w:cs="Calibri"/>
                <w:b/>
                <w:bCs/>
                <w:sz w:val="20"/>
                <w:szCs w:val="22"/>
                <w:lang w:val="en-US"/>
              </w:rPr>
              <w:t>DOCX</w:t>
            </w:r>
            <w:proofErr w:type="spellEnd"/>
            <w:r>
              <w:rPr>
                <w:rFonts w:ascii="Calibri" w:hAnsi="Calibri" w:cs="Calibri"/>
                <w:b/>
                <w:bCs/>
                <w:sz w:val="20"/>
                <w:szCs w:val="22"/>
                <w:lang w:val="en-US"/>
              </w:rPr>
              <w:t>)</w:t>
            </w:r>
          </w:p>
        </w:tc>
        <w:tc>
          <w:tcPr>
            <w:tcW w:w="1605" w:type="dxa"/>
            <w:tcBorders>
              <w:top w:val="single" w:sz="4" w:space="0" w:color="9CC2E5"/>
              <w:left w:val="single" w:sz="4" w:space="0" w:color="9CC2E5"/>
              <w:bottom w:val="single" w:sz="4" w:space="0" w:color="9CC2E5"/>
              <w:right w:val="single" w:sz="4" w:space="0" w:color="9CC2E5"/>
            </w:tcBorders>
            <w:shd w:val="clear" w:color="auto" w:fill="DEEAF6"/>
          </w:tcPr>
          <w:p w:rsidR="00090353" w:rsidRDefault="001F78AE">
            <w:pPr>
              <w:pStyle w:val="Zawartotabeli"/>
              <w:spacing w:line="240" w:lineRule="auto"/>
              <w:rPr>
                <w:rFonts w:ascii="Calibri" w:hAnsi="Calibri" w:cs="Calibri"/>
                <w:sz w:val="20"/>
                <w:szCs w:val="22"/>
              </w:rPr>
            </w:pPr>
            <w:proofErr w:type="gramStart"/>
            <w:r>
              <w:rPr>
                <w:rFonts w:ascii="Calibri" w:hAnsi="Calibri" w:cs="Calibri"/>
                <w:sz w:val="20"/>
                <w:szCs w:val="22"/>
              </w:rPr>
              <w:t>dopuszczalne</w:t>
            </w:r>
            <w:proofErr w:type="gramEnd"/>
          </w:p>
        </w:tc>
        <w:tc>
          <w:tcPr>
            <w:tcW w:w="1605" w:type="dxa"/>
            <w:tcBorders>
              <w:top w:val="single" w:sz="4" w:space="0" w:color="9CC2E5"/>
              <w:left w:val="single" w:sz="4" w:space="0" w:color="9CC2E5"/>
              <w:bottom w:val="single" w:sz="4" w:space="0" w:color="9CC2E5"/>
              <w:right w:val="single" w:sz="4" w:space="0" w:color="9CC2E5"/>
            </w:tcBorders>
            <w:shd w:val="clear" w:color="auto" w:fill="DEEAF6"/>
          </w:tcPr>
          <w:p w:rsidR="00090353" w:rsidRDefault="001F78AE">
            <w:pPr>
              <w:pStyle w:val="Zawartotabeli"/>
              <w:spacing w:line="240" w:lineRule="auto"/>
              <w:rPr>
                <w:rFonts w:ascii="Calibri" w:hAnsi="Calibri" w:cs="Calibri"/>
                <w:sz w:val="20"/>
                <w:szCs w:val="22"/>
              </w:rPr>
            </w:pPr>
            <w:proofErr w:type="gramStart"/>
            <w:r>
              <w:rPr>
                <w:rFonts w:ascii="Calibri" w:hAnsi="Calibri" w:cs="Calibri"/>
                <w:sz w:val="20"/>
                <w:szCs w:val="22"/>
              </w:rPr>
              <w:t>niedopuszczalne</w:t>
            </w:r>
            <w:proofErr w:type="gramEnd"/>
          </w:p>
        </w:tc>
        <w:tc>
          <w:tcPr>
            <w:tcW w:w="1604" w:type="dxa"/>
            <w:tcBorders>
              <w:top w:val="single" w:sz="4" w:space="0" w:color="9CC2E5"/>
              <w:left w:val="single" w:sz="4" w:space="0" w:color="9CC2E5"/>
              <w:bottom w:val="single" w:sz="4" w:space="0" w:color="9CC2E5"/>
              <w:right w:val="single" w:sz="4" w:space="0" w:color="9CC2E5"/>
            </w:tcBorders>
            <w:shd w:val="clear" w:color="auto" w:fill="DEEAF6"/>
          </w:tcPr>
          <w:p w:rsidR="00090353" w:rsidRDefault="001F78AE">
            <w:pPr>
              <w:pStyle w:val="Zawartotabeli"/>
              <w:spacing w:line="240" w:lineRule="auto"/>
              <w:rPr>
                <w:rFonts w:ascii="Calibri" w:hAnsi="Calibri" w:cs="Calibri"/>
                <w:sz w:val="20"/>
                <w:szCs w:val="22"/>
              </w:rPr>
            </w:pPr>
            <w:proofErr w:type="gramStart"/>
            <w:r>
              <w:rPr>
                <w:rFonts w:ascii="Calibri" w:hAnsi="Calibri" w:cs="Calibri"/>
                <w:sz w:val="20"/>
                <w:szCs w:val="22"/>
              </w:rPr>
              <w:t>niedopuszczalne</w:t>
            </w:r>
            <w:proofErr w:type="gramEnd"/>
          </w:p>
        </w:tc>
        <w:tc>
          <w:tcPr>
            <w:tcW w:w="1622" w:type="dxa"/>
            <w:tcBorders>
              <w:top w:val="single" w:sz="4" w:space="0" w:color="9CC2E5"/>
              <w:left w:val="single" w:sz="4" w:space="0" w:color="9CC2E5"/>
              <w:bottom w:val="single" w:sz="4" w:space="0" w:color="9CC2E5"/>
              <w:right w:val="single" w:sz="4" w:space="0" w:color="9CC2E5"/>
            </w:tcBorders>
            <w:shd w:val="clear" w:color="auto" w:fill="DEEAF6"/>
          </w:tcPr>
          <w:p w:rsidR="00090353" w:rsidRDefault="001F78AE">
            <w:pPr>
              <w:pStyle w:val="Zawartotabeli"/>
              <w:spacing w:line="240" w:lineRule="auto"/>
              <w:rPr>
                <w:rFonts w:ascii="Calibri" w:hAnsi="Calibri" w:cs="Calibri"/>
                <w:sz w:val="20"/>
                <w:szCs w:val="22"/>
              </w:rPr>
            </w:pPr>
            <w:proofErr w:type="gramStart"/>
            <w:r>
              <w:rPr>
                <w:rFonts w:ascii="Calibri" w:hAnsi="Calibri" w:cs="Calibri"/>
                <w:sz w:val="20"/>
                <w:szCs w:val="22"/>
              </w:rPr>
              <w:t>niedopuszczalne</w:t>
            </w:r>
            <w:proofErr w:type="gramEnd"/>
          </w:p>
        </w:tc>
      </w:tr>
      <w:tr w:rsidR="00090353">
        <w:tc>
          <w:tcPr>
            <w:tcW w:w="3179" w:type="dxa"/>
            <w:tcBorders>
              <w:top w:val="single" w:sz="4" w:space="0" w:color="9CC2E5"/>
              <w:left w:val="single" w:sz="4" w:space="0" w:color="9CC2E5"/>
              <w:bottom w:val="single" w:sz="4" w:space="0" w:color="9CC2E5"/>
              <w:right w:val="single" w:sz="4" w:space="0" w:color="9CC2E5"/>
            </w:tcBorders>
            <w:shd w:val="clear" w:color="auto" w:fill="auto"/>
          </w:tcPr>
          <w:p w:rsidR="00090353" w:rsidRDefault="001F78AE">
            <w:pPr>
              <w:pStyle w:val="Zawartotabeli"/>
              <w:spacing w:line="240" w:lineRule="auto"/>
              <w:rPr>
                <w:rFonts w:ascii="Calibri" w:hAnsi="Calibri" w:cs="Calibri"/>
                <w:b/>
                <w:bCs/>
                <w:sz w:val="20"/>
                <w:szCs w:val="22"/>
              </w:rPr>
            </w:pPr>
            <w:r>
              <w:rPr>
                <w:rFonts w:ascii="Calibri" w:hAnsi="Calibri" w:cs="Calibri"/>
                <w:b/>
                <w:bCs/>
                <w:sz w:val="20"/>
                <w:szCs w:val="22"/>
              </w:rPr>
              <w:t xml:space="preserve">Formaty </w:t>
            </w:r>
            <w:proofErr w:type="spellStart"/>
            <w:r>
              <w:rPr>
                <w:rFonts w:ascii="Calibri" w:hAnsi="Calibri" w:cs="Calibri"/>
                <w:b/>
                <w:bCs/>
                <w:sz w:val="20"/>
                <w:szCs w:val="22"/>
              </w:rPr>
              <w:t>DOC</w:t>
            </w:r>
            <w:proofErr w:type="spellEnd"/>
            <w:r>
              <w:rPr>
                <w:rFonts w:ascii="Calibri" w:hAnsi="Calibri" w:cs="Calibri"/>
                <w:b/>
                <w:bCs/>
                <w:sz w:val="20"/>
                <w:szCs w:val="22"/>
              </w:rPr>
              <w:t>, XLS, RTF</w:t>
            </w:r>
          </w:p>
        </w:tc>
        <w:tc>
          <w:tcPr>
            <w:tcW w:w="1605" w:type="dxa"/>
            <w:tcBorders>
              <w:top w:val="single" w:sz="4" w:space="0" w:color="9CC2E5"/>
              <w:left w:val="single" w:sz="4" w:space="0" w:color="9CC2E5"/>
              <w:bottom w:val="single" w:sz="4" w:space="0" w:color="9CC2E5"/>
              <w:right w:val="single" w:sz="4" w:space="0" w:color="9CC2E5"/>
            </w:tcBorders>
            <w:shd w:val="clear" w:color="auto" w:fill="auto"/>
          </w:tcPr>
          <w:p w:rsidR="00090353" w:rsidRDefault="001F78AE">
            <w:pPr>
              <w:pStyle w:val="Zawartotabeli"/>
              <w:spacing w:line="240" w:lineRule="auto"/>
              <w:rPr>
                <w:rFonts w:ascii="Calibri" w:hAnsi="Calibri" w:cs="Calibri"/>
                <w:sz w:val="20"/>
                <w:szCs w:val="22"/>
              </w:rPr>
            </w:pPr>
            <w:proofErr w:type="gramStart"/>
            <w:r>
              <w:rPr>
                <w:rFonts w:ascii="Calibri" w:hAnsi="Calibri" w:cs="Calibri"/>
                <w:sz w:val="20"/>
                <w:szCs w:val="22"/>
              </w:rPr>
              <w:t>dopuszczalne</w:t>
            </w:r>
            <w:proofErr w:type="gramEnd"/>
          </w:p>
        </w:tc>
        <w:tc>
          <w:tcPr>
            <w:tcW w:w="1605" w:type="dxa"/>
            <w:tcBorders>
              <w:top w:val="single" w:sz="4" w:space="0" w:color="9CC2E5"/>
              <w:left w:val="single" w:sz="4" w:space="0" w:color="9CC2E5"/>
              <w:bottom w:val="single" w:sz="4" w:space="0" w:color="9CC2E5"/>
              <w:right w:val="single" w:sz="4" w:space="0" w:color="9CC2E5"/>
            </w:tcBorders>
            <w:shd w:val="clear" w:color="auto" w:fill="auto"/>
          </w:tcPr>
          <w:p w:rsidR="00090353" w:rsidRDefault="001F78AE">
            <w:pPr>
              <w:pStyle w:val="Zawartotabeli"/>
              <w:spacing w:line="240" w:lineRule="auto"/>
              <w:rPr>
                <w:rFonts w:ascii="Calibri" w:hAnsi="Calibri" w:cs="Calibri"/>
                <w:sz w:val="20"/>
                <w:szCs w:val="22"/>
              </w:rPr>
            </w:pPr>
            <w:proofErr w:type="gramStart"/>
            <w:r>
              <w:rPr>
                <w:rFonts w:ascii="Calibri" w:hAnsi="Calibri" w:cs="Calibri"/>
                <w:sz w:val="20"/>
                <w:szCs w:val="22"/>
              </w:rPr>
              <w:t>niedopuszczalne</w:t>
            </w:r>
            <w:proofErr w:type="gramEnd"/>
          </w:p>
        </w:tc>
        <w:tc>
          <w:tcPr>
            <w:tcW w:w="1604" w:type="dxa"/>
            <w:tcBorders>
              <w:top w:val="single" w:sz="4" w:space="0" w:color="9CC2E5"/>
              <w:left w:val="single" w:sz="4" w:space="0" w:color="9CC2E5"/>
              <w:bottom w:val="single" w:sz="4" w:space="0" w:color="9CC2E5"/>
              <w:right w:val="single" w:sz="4" w:space="0" w:color="9CC2E5"/>
            </w:tcBorders>
            <w:shd w:val="clear" w:color="auto" w:fill="auto"/>
          </w:tcPr>
          <w:p w:rsidR="00090353" w:rsidRDefault="001F78AE">
            <w:pPr>
              <w:pStyle w:val="Zawartotabeli"/>
              <w:spacing w:line="240" w:lineRule="auto"/>
              <w:rPr>
                <w:rFonts w:ascii="Calibri" w:hAnsi="Calibri" w:cs="Calibri"/>
                <w:sz w:val="20"/>
                <w:szCs w:val="22"/>
              </w:rPr>
            </w:pPr>
            <w:proofErr w:type="gramStart"/>
            <w:r>
              <w:rPr>
                <w:rFonts w:ascii="Calibri" w:hAnsi="Calibri" w:cs="Calibri"/>
                <w:sz w:val="20"/>
                <w:szCs w:val="22"/>
              </w:rPr>
              <w:t>niedopuszczalne</w:t>
            </w:r>
            <w:proofErr w:type="gramEnd"/>
          </w:p>
        </w:tc>
        <w:tc>
          <w:tcPr>
            <w:tcW w:w="1622" w:type="dxa"/>
            <w:tcBorders>
              <w:top w:val="single" w:sz="4" w:space="0" w:color="9CC2E5"/>
              <w:left w:val="single" w:sz="4" w:space="0" w:color="9CC2E5"/>
              <w:bottom w:val="single" w:sz="4" w:space="0" w:color="9CC2E5"/>
              <w:right w:val="single" w:sz="4" w:space="0" w:color="9CC2E5"/>
            </w:tcBorders>
            <w:shd w:val="clear" w:color="auto" w:fill="auto"/>
          </w:tcPr>
          <w:p w:rsidR="00090353" w:rsidRDefault="001F78AE">
            <w:pPr>
              <w:pStyle w:val="Zawartotabeli"/>
              <w:spacing w:line="240" w:lineRule="auto"/>
              <w:rPr>
                <w:rFonts w:ascii="Calibri" w:hAnsi="Calibri" w:cs="Calibri"/>
                <w:sz w:val="20"/>
                <w:szCs w:val="22"/>
              </w:rPr>
            </w:pPr>
            <w:proofErr w:type="gramStart"/>
            <w:r>
              <w:rPr>
                <w:rFonts w:ascii="Calibri" w:hAnsi="Calibri" w:cs="Calibri"/>
                <w:sz w:val="20"/>
                <w:szCs w:val="22"/>
              </w:rPr>
              <w:t>niedopuszczalne</w:t>
            </w:r>
            <w:proofErr w:type="gramEnd"/>
          </w:p>
        </w:tc>
      </w:tr>
      <w:tr w:rsidR="00090353">
        <w:tc>
          <w:tcPr>
            <w:tcW w:w="3179" w:type="dxa"/>
            <w:tcBorders>
              <w:top w:val="single" w:sz="4" w:space="0" w:color="9CC2E5"/>
              <w:left w:val="single" w:sz="4" w:space="0" w:color="9CC2E5"/>
              <w:bottom w:val="single" w:sz="4" w:space="0" w:color="9CC2E5"/>
              <w:right w:val="single" w:sz="4" w:space="0" w:color="9CC2E5"/>
            </w:tcBorders>
            <w:shd w:val="clear" w:color="auto" w:fill="DEEAF6"/>
          </w:tcPr>
          <w:p w:rsidR="00090353" w:rsidRDefault="001F78AE">
            <w:pPr>
              <w:pStyle w:val="Zawartotabeli"/>
              <w:spacing w:line="240" w:lineRule="auto"/>
              <w:rPr>
                <w:rFonts w:ascii="Calibri" w:hAnsi="Calibri" w:cs="Calibri"/>
                <w:b/>
                <w:bCs/>
                <w:sz w:val="20"/>
                <w:szCs w:val="22"/>
              </w:rPr>
            </w:pPr>
            <w:r>
              <w:rPr>
                <w:rFonts w:ascii="Calibri" w:hAnsi="Calibri" w:cs="Calibri"/>
                <w:b/>
                <w:bCs/>
                <w:sz w:val="20"/>
                <w:szCs w:val="22"/>
              </w:rPr>
              <w:t>Format PDF</w:t>
            </w:r>
          </w:p>
        </w:tc>
        <w:tc>
          <w:tcPr>
            <w:tcW w:w="1605" w:type="dxa"/>
            <w:tcBorders>
              <w:top w:val="single" w:sz="4" w:space="0" w:color="9CC2E5"/>
              <w:left w:val="single" w:sz="4" w:space="0" w:color="9CC2E5"/>
              <w:bottom w:val="single" w:sz="4" w:space="0" w:color="9CC2E5"/>
              <w:right w:val="single" w:sz="4" w:space="0" w:color="9CC2E5"/>
            </w:tcBorders>
            <w:shd w:val="clear" w:color="auto" w:fill="DEEAF6"/>
          </w:tcPr>
          <w:p w:rsidR="00090353" w:rsidRDefault="001F78AE">
            <w:pPr>
              <w:pStyle w:val="Zawartotabeli"/>
              <w:spacing w:line="240" w:lineRule="auto"/>
              <w:rPr>
                <w:rFonts w:ascii="Calibri" w:hAnsi="Calibri" w:cs="Calibri"/>
                <w:sz w:val="20"/>
                <w:szCs w:val="22"/>
              </w:rPr>
            </w:pPr>
            <w:proofErr w:type="gramStart"/>
            <w:r>
              <w:rPr>
                <w:rFonts w:ascii="Calibri" w:hAnsi="Calibri" w:cs="Calibri"/>
                <w:sz w:val="20"/>
                <w:szCs w:val="22"/>
              </w:rPr>
              <w:t>niedopuszczalny</w:t>
            </w:r>
            <w:proofErr w:type="gramEnd"/>
          </w:p>
        </w:tc>
        <w:tc>
          <w:tcPr>
            <w:tcW w:w="1605" w:type="dxa"/>
            <w:tcBorders>
              <w:top w:val="single" w:sz="4" w:space="0" w:color="9CC2E5"/>
              <w:left w:val="single" w:sz="4" w:space="0" w:color="9CC2E5"/>
              <w:bottom w:val="single" w:sz="4" w:space="0" w:color="9CC2E5"/>
              <w:right w:val="single" w:sz="4" w:space="0" w:color="9CC2E5"/>
            </w:tcBorders>
            <w:shd w:val="clear" w:color="auto" w:fill="DEEAF6"/>
          </w:tcPr>
          <w:p w:rsidR="00090353" w:rsidRDefault="001F78AE">
            <w:pPr>
              <w:pStyle w:val="Zawartotabeli"/>
              <w:spacing w:line="240" w:lineRule="auto"/>
              <w:rPr>
                <w:rFonts w:ascii="Calibri" w:hAnsi="Calibri" w:cs="Calibri"/>
                <w:sz w:val="20"/>
                <w:szCs w:val="22"/>
              </w:rPr>
            </w:pPr>
            <w:proofErr w:type="gramStart"/>
            <w:r>
              <w:rPr>
                <w:rFonts w:ascii="Calibri" w:hAnsi="Calibri" w:cs="Calibri"/>
                <w:sz w:val="20"/>
                <w:szCs w:val="22"/>
              </w:rPr>
              <w:t>niedopuszczalny</w:t>
            </w:r>
            <w:proofErr w:type="gramEnd"/>
          </w:p>
        </w:tc>
        <w:tc>
          <w:tcPr>
            <w:tcW w:w="1604" w:type="dxa"/>
            <w:tcBorders>
              <w:top w:val="single" w:sz="4" w:space="0" w:color="9CC2E5"/>
              <w:left w:val="single" w:sz="4" w:space="0" w:color="9CC2E5"/>
              <w:bottom w:val="single" w:sz="4" w:space="0" w:color="9CC2E5"/>
              <w:right w:val="single" w:sz="4" w:space="0" w:color="9CC2E5"/>
            </w:tcBorders>
            <w:shd w:val="clear" w:color="auto" w:fill="DEEAF6"/>
          </w:tcPr>
          <w:p w:rsidR="00090353" w:rsidRDefault="001F78AE">
            <w:pPr>
              <w:pStyle w:val="Zawartotabeli"/>
              <w:spacing w:line="240" w:lineRule="auto"/>
              <w:rPr>
                <w:rFonts w:ascii="Calibri" w:hAnsi="Calibri" w:cs="Calibri"/>
                <w:sz w:val="20"/>
                <w:szCs w:val="22"/>
              </w:rPr>
            </w:pPr>
            <w:proofErr w:type="gramStart"/>
            <w:r>
              <w:rPr>
                <w:rFonts w:ascii="Calibri" w:hAnsi="Calibri" w:cs="Calibri"/>
                <w:sz w:val="20"/>
                <w:szCs w:val="22"/>
              </w:rPr>
              <w:t>niedopuszczalny</w:t>
            </w:r>
            <w:proofErr w:type="gramEnd"/>
          </w:p>
        </w:tc>
        <w:tc>
          <w:tcPr>
            <w:tcW w:w="1622" w:type="dxa"/>
            <w:tcBorders>
              <w:top w:val="single" w:sz="4" w:space="0" w:color="9CC2E5"/>
              <w:left w:val="single" w:sz="4" w:space="0" w:color="9CC2E5"/>
              <w:bottom w:val="single" w:sz="4" w:space="0" w:color="9CC2E5"/>
              <w:right w:val="single" w:sz="4" w:space="0" w:color="9CC2E5"/>
            </w:tcBorders>
            <w:shd w:val="clear" w:color="auto" w:fill="DEEAF6"/>
          </w:tcPr>
          <w:p w:rsidR="00090353" w:rsidRDefault="001F78AE">
            <w:pPr>
              <w:pStyle w:val="Zawartotabeli"/>
              <w:spacing w:line="240" w:lineRule="auto"/>
              <w:rPr>
                <w:rFonts w:ascii="Calibri" w:hAnsi="Calibri" w:cs="Calibri"/>
                <w:sz w:val="20"/>
                <w:szCs w:val="22"/>
              </w:rPr>
            </w:pPr>
            <w:proofErr w:type="gramStart"/>
            <w:r>
              <w:rPr>
                <w:rFonts w:ascii="Calibri" w:hAnsi="Calibri" w:cs="Calibri"/>
                <w:sz w:val="20"/>
                <w:szCs w:val="22"/>
              </w:rPr>
              <w:t>niedopuszczalny</w:t>
            </w:r>
            <w:proofErr w:type="gramEnd"/>
          </w:p>
        </w:tc>
      </w:tr>
      <w:tr w:rsidR="00090353">
        <w:tc>
          <w:tcPr>
            <w:tcW w:w="3179" w:type="dxa"/>
            <w:tcBorders>
              <w:top w:val="single" w:sz="4" w:space="0" w:color="9CC2E5"/>
              <w:left w:val="single" w:sz="4" w:space="0" w:color="9CC2E5"/>
              <w:bottom w:val="single" w:sz="4" w:space="0" w:color="9CC2E5"/>
              <w:right w:val="single" w:sz="4" w:space="0" w:color="9CC2E5"/>
            </w:tcBorders>
            <w:shd w:val="clear" w:color="auto" w:fill="auto"/>
          </w:tcPr>
          <w:p w:rsidR="00090353" w:rsidRDefault="001F78AE">
            <w:pPr>
              <w:pStyle w:val="Zawartotabeli"/>
              <w:spacing w:line="240" w:lineRule="auto"/>
              <w:rPr>
                <w:rFonts w:ascii="Calibri" w:hAnsi="Calibri" w:cs="Calibri"/>
                <w:b/>
                <w:bCs/>
                <w:sz w:val="20"/>
                <w:szCs w:val="22"/>
              </w:rPr>
            </w:pPr>
            <w:r>
              <w:rPr>
                <w:rFonts w:ascii="Calibri" w:hAnsi="Calibri" w:cs="Calibri"/>
                <w:b/>
                <w:bCs/>
                <w:sz w:val="20"/>
                <w:szCs w:val="22"/>
              </w:rPr>
              <w:t xml:space="preserve">Formaty </w:t>
            </w:r>
            <w:proofErr w:type="spellStart"/>
            <w:r>
              <w:rPr>
                <w:rFonts w:ascii="Calibri" w:hAnsi="Calibri" w:cs="Calibri"/>
                <w:b/>
                <w:bCs/>
                <w:sz w:val="20"/>
                <w:szCs w:val="22"/>
              </w:rPr>
              <w:t>JPEG</w:t>
            </w:r>
            <w:proofErr w:type="spellEnd"/>
            <w:r>
              <w:rPr>
                <w:rFonts w:ascii="Calibri" w:hAnsi="Calibri" w:cs="Calibri"/>
                <w:b/>
                <w:bCs/>
                <w:sz w:val="20"/>
                <w:szCs w:val="22"/>
              </w:rPr>
              <w:t xml:space="preserve">, </w:t>
            </w:r>
            <w:proofErr w:type="spellStart"/>
            <w:r>
              <w:rPr>
                <w:rFonts w:ascii="Calibri" w:hAnsi="Calibri" w:cs="Calibri"/>
                <w:b/>
                <w:bCs/>
                <w:sz w:val="20"/>
                <w:szCs w:val="22"/>
              </w:rPr>
              <w:t>PNG</w:t>
            </w:r>
            <w:proofErr w:type="spellEnd"/>
          </w:p>
        </w:tc>
        <w:tc>
          <w:tcPr>
            <w:tcW w:w="1605" w:type="dxa"/>
            <w:tcBorders>
              <w:top w:val="single" w:sz="4" w:space="0" w:color="9CC2E5"/>
              <w:left w:val="single" w:sz="4" w:space="0" w:color="9CC2E5"/>
              <w:bottom w:val="single" w:sz="4" w:space="0" w:color="9CC2E5"/>
              <w:right w:val="single" w:sz="4" w:space="0" w:color="9CC2E5"/>
            </w:tcBorders>
            <w:shd w:val="clear" w:color="auto" w:fill="auto"/>
          </w:tcPr>
          <w:p w:rsidR="00090353" w:rsidRDefault="001F78AE">
            <w:pPr>
              <w:pStyle w:val="Zawartotabeli"/>
              <w:spacing w:line="240" w:lineRule="auto"/>
              <w:rPr>
                <w:rFonts w:ascii="Calibri" w:hAnsi="Calibri" w:cs="Calibri"/>
                <w:sz w:val="20"/>
                <w:szCs w:val="22"/>
              </w:rPr>
            </w:pPr>
            <w:proofErr w:type="gramStart"/>
            <w:r>
              <w:rPr>
                <w:rFonts w:ascii="Calibri" w:hAnsi="Calibri" w:cs="Calibri"/>
                <w:sz w:val="20"/>
                <w:szCs w:val="22"/>
              </w:rPr>
              <w:t>niedopuszczalne</w:t>
            </w:r>
            <w:proofErr w:type="gramEnd"/>
          </w:p>
        </w:tc>
        <w:tc>
          <w:tcPr>
            <w:tcW w:w="1605" w:type="dxa"/>
            <w:tcBorders>
              <w:top w:val="single" w:sz="4" w:space="0" w:color="9CC2E5"/>
              <w:left w:val="single" w:sz="4" w:space="0" w:color="9CC2E5"/>
              <w:bottom w:val="single" w:sz="4" w:space="0" w:color="9CC2E5"/>
              <w:right w:val="single" w:sz="4" w:space="0" w:color="9CC2E5"/>
            </w:tcBorders>
            <w:shd w:val="clear" w:color="auto" w:fill="auto"/>
          </w:tcPr>
          <w:p w:rsidR="00090353" w:rsidRDefault="001F78AE">
            <w:pPr>
              <w:pStyle w:val="Zawartotabeli"/>
              <w:spacing w:line="240" w:lineRule="auto"/>
              <w:rPr>
                <w:rFonts w:ascii="Calibri" w:hAnsi="Calibri" w:cs="Calibri"/>
                <w:sz w:val="20"/>
                <w:szCs w:val="22"/>
              </w:rPr>
            </w:pPr>
            <w:proofErr w:type="gramStart"/>
            <w:r>
              <w:rPr>
                <w:rFonts w:ascii="Calibri" w:hAnsi="Calibri" w:cs="Calibri"/>
                <w:sz w:val="20"/>
                <w:szCs w:val="22"/>
              </w:rPr>
              <w:t>niedopuszczalne</w:t>
            </w:r>
            <w:proofErr w:type="gramEnd"/>
          </w:p>
        </w:tc>
        <w:tc>
          <w:tcPr>
            <w:tcW w:w="1604" w:type="dxa"/>
            <w:tcBorders>
              <w:top w:val="single" w:sz="4" w:space="0" w:color="9CC2E5"/>
              <w:left w:val="single" w:sz="4" w:space="0" w:color="9CC2E5"/>
              <w:bottom w:val="single" w:sz="4" w:space="0" w:color="9CC2E5"/>
              <w:right w:val="single" w:sz="4" w:space="0" w:color="9CC2E5"/>
            </w:tcBorders>
            <w:shd w:val="clear" w:color="auto" w:fill="auto"/>
          </w:tcPr>
          <w:p w:rsidR="00090353" w:rsidRDefault="001F78AE">
            <w:pPr>
              <w:pStyle w:val="Zawartotabeli"/>
              <w:spacing w:line="240" w:lineRule="auto"/>
              <w:rPr>
                <w:rFonts w:ascii="Calibri" w:hAnsi="Calibri" w:cs="Calibri"/>
                <w:sz w:val="20"/>
                <w:szCs w:val="22"/>
              </w:rPr>
            </w:pPr>
            <w:proofErr w:type="gramStart"/>
            <w:r>
              <w:rPr>
                <w:rFonts w:ascii="Calibri" w:hAnsi="Calibri" w:cs="Calibri"/>
                <w:sz w:val="20"/>
                <w:szCs w:val="22"/>
              </w:rPr>
              <w:t>niedopuszczalne</w:t>
            </w:r>
            <w:proofErr w:type="gramEnd"/>
          </w:p>
        </w:tc>
        <w:tc>
          <w:tcPr>
            <w:tcW w:w="1622" w:type="dxa"/>
            <w:tcBorders>
              <w:top w:val="single" w:sz="4" w:space="0" w:color="9CC2E5"/>
              <w:left w:val="single" w:sz="4" w:space="0" w:color="9CC2E5"/>
              <w:bottom w:val="single" w:sz="4" w:space="0" w:color="9CC2E5"/>
              <w:right w:val="single" w:sz="4" w:space="0" w:color="9CC2E5"/>
            </w:tcBorders>
            <w:shd w:val="clear" w:color="auto" w:fill="auto"/>
          </w:tcPr>
          <w:p w:rsidR="00090353" w:rsidRDefault="001F78AE">
            <w:pPr>
              <w:pStyle w:val="Zawartotabeli"/>
              <w:spacing w:line="240" w:lineRule="auto"/>
              <w:rPr>
                <w:rFonts w:ascii="Calibri" w:hAnsi="Calibri" w:cs="Calibri"/>
                <w:sz w:val="20"/>
                <w:szCs w:val="22"/>
              </w:rPr>
            </w:pPr>
            <w:proofErr w:type="gramStart"/>
            <w:r>
              <w:rPr>
                <w:rFonts w:ascii="Calibri" w:hAnsi="Calibri" w:cs="Calibri"/>
                <w:sz w:val="20"/>
                <w:szCs w:val="22"/>
              </w:rPr>
              <w:t>niedopuszczalne</w:t>
            </w:r>
            <w:proofErr w:type="gramEnd"/>
          </w:p>
        </w:tc>
      </w:tr>
      <w:tr w:rsidR="00090353">
        <w:tc>
          <w:tcPr>
            <w:tcW w:w="3179" w:type="dxa"/>
            <w:tcBorders>
              <w:top w:val="single" w:sz="4" w:space="0" w:color="9CC2E5"/>
              <w:left w:val="single" w:sz="4" w:space="0" w:color="9CC2E5"/>
              <w:bottom w:val="single" w:sz="4" w:space="0" w:color="9CC2E5"/>
              <w:right w:val="single" w:sz="4" w:space="0" w:color="9CC2E5"/>
            </w:tcBorders>
            <w:shd w:val="clear" w:color="auto" w:fill="DEEAF6"/>
          </w:tcPr>
          <w:p w:rsidR="00090353" w:rsidRDefault="001F78AE">
            <w:pPr>
              <w:pStyle w:val="Zawartotabeli"/>
              <w:spacing w:line="240" w:lineRule="auto"/>
              <w:rPr>
                <w:rFonts w:ascii="Calibri" w:hAnsi="Calibri" w:cs="Calibri"/>
                <w:b/>
                <w:bCs/>
                <w:sz w:val="20"/>
                <w:szCs w:val="22"/>
              </w:rPr>
            </w:pPr>
            <w:r>
              <w:rPr>
                <w:rFonts w:ascii="Calibri" w:hAnsi="Calibri" w:cs="Calibri"/>
                <w:b/>
                <w:bCs/>
                <w:sz w:val="20"/>
                <w:szCs w:val="22"/>
              </w:rPr>
              <w:t xml:space="preserve">Format </w:t>
            </w:r>
            <w:proofErr w:type="spellStart"/>
            <w:r>
              <w:rPr>
                <w:rFonts w:ascii="Calibri" w:hAnsi="Calibri" w:cs="Calibri"/>
                <w:b/>
                <w:bCs/>
                <w:sz w:val="20"/>
                <w:szCs w:val="22"/>
              </w:rPr>
              <w:t>dBase</w:t>
            </w:r>
            <w:proofErr w:type="spellEnd"/>
          </w:p>
        </w:tc>
        <w:tc>
          <w:tcPr>
            <w:tcW w:w="1605" w:type="dxa"/>
            <w:tcBorders>
              <w:top w:val="single" w:sz="4" w:space="0" w:color="9CC2E5"/>
              <w:left w:val="single" w:sz="4" w:space="0" w:color="9CC2E5"/>
              <w:bottom w:val="single" w:sz="4" w:space="0" w:color="9CC2E5"/>
              <w:right w:val="single" w:sz="4" w:space="0" w:color="9CC2E5"/>
            </w:tcBorders>
            <w:shd w:val="clear" w:color="auto" w:fill="DEEAF6"/>
          </w:tcPr>
          <w:p w:rsidR="00090353" w:rsidRDefault="001F78AE">
            <w:pPr>
              <w:pStyle w:val="Zawartotabeli"/>
              <w:spacing w:line="240" w:lineRule="auto"/>
              <w:rPr>
                <w:rFonts w:ascii="Calibri" w:hAnsi="Calibri" w:cs="Calibri"/>
                <w:sz w:val="20"/>
                <w:szCs w:val="22"/>
              </w:rPr>
            </w:pPr>
            <w:proofErr w:type="gramStart"/>
            <w:r>
              <w:rPr>
                <w:rFonts w:ascii="Calibri" w:hAnsi="Calibri" w:cs="Calibri"/>
                <w:sz w:val="20"/>
                <w:szCs w:val="22"/>
              </w:rPr>
              <w:t>dopuszczalny</w:t>
            </w:r>
            <w:proofErr w:type="gramEnd"/>
          </w:p>
        </w:tc>
        <w:tc>
          <w:tcPr>
            <w:tcW w:w="1605" w:type="dxa"/>
            <w:tcBorders>
              <w:top w:val="single" w:sz="4" w:space="0" w:color="9CC2E5"/>
              <w:left w:val="single" w:sz="4" w:space="0" w:color="9CC2E5"/>
              <w:bottom w:val="single" w:sz="4" w:space="0" w:color="9CC2E5"/>
              <w:right w:val="single" w:sz="4" w:space="0" w:color="9CC2E5"/>
            </w:tcBorders>
            <w:shd w:val="clear" w:color="auto" w:fill="DEEAF6"/>
          </w:tcPr>
          <w:p w:rsidR="00090353" w:rsidRDefault="001F78AE">
            <w:pPr>
              <w:pStyle w:val="Zawartotabeli"/>
              <w:spacing w:line="240" w:lineRule="auto"/>
              <w:rPr>
                <w:rFonts w:ascii="Calibri" w:hAnsi="Calibri" w:cs="Calibri"/>
                <w:sz w:val="20"/>
                <w:szCs w:val="22"/>
              </w:rPr>
            </w:pPr>
            <w:proofErr w:type="gramStart"/>
            <w:r>
              <w:rPr>
                <w:rFonts w:ascii="Calibri" w:hAnsi="Calibri" w:cs="Calibri"/>
                <w:sz w:val="20"/>
                <w:szCs w:val="22"/>
              </w:rPr>
              <w:t>dopuszczalny</w:t>
            </w:r>
            <w:proofErr w:type="gramEnd"/>
          </w:p>
        </w:tc>
        <w:tc>
          <w:tcPr>
            <w:tcW w:w="1604" w:type="dxa"/>
            <w:tcBorders>
              <w:top w:val="single" w:sz="4" w:space="0" w:color="9CC2E5"/>
              <w:left w:val="single" w:sz="4" w:space="0" w:color="9CC2E5"/>
              <w:bottom w:val="single" w:sz="4" w:space="0" w:color="9CC2E5"/>
              <w:right w:val="single" w:sz="4" w:space="0" w:color="9CC2E5"/>
            </w:tcBorders>
            <w:shd w:val="clear" w:color="auto" w:fill="DEEAF6"/>
          </w:tcPr>
          <w:p w:rsidR="00090353" w:rsidRDefault="001F78AE">
            <w:pPr>
              <w:pStyle w:val="Zawartotabeli"/>
              <w:spacing w:line="240" w:lineRule="auto"/>
              <w:rPr>
                <w:rFonts w:ascii="Calibri" w:hAnsi="Calibri" w:cs="Calibri"/>
                <w:sz w:val="20"/>
                <w:szCs w:val="22"/>
              </w:rPr>
            </w:pPr>
            <w:proofErr w:type="gramStart"/>
            <w:r>
              <w:rPr>
                <w:rFonts w:ascii="Calibri" w:hAnsi="Calibri" w:cs="Calibri"/>
                <w:sz w:val="20"/>
                <w:szCs w:val="22"/>
              </w:rPr>
              <w:t>niedopuszczalny</w:t>
            </w:r>
            <w:proofErr w:type="gramEnd"/>
          </w:p>
        </w:tc>
        <w:tc>
          <w:tcPr>
            <w:tcW w:w="1622" w:type="dxa"/>
            <w:tcBorders>
              <w:top w:val="single" w:sz="4" w:space="0" w:color="9CC2E5"/>
              <w:left w:val="single" w:sz="4" w:space="0" w:color="9CC2E5"/>
              <w:bottom w:val="single" w:sz="4" w:space="0" w:color="9CC2E5"/>
              <w:right w:val="single" w:sz="4" w:space="0" w:color="9CC2E5"/>
            </w:tcBorders>
            <w:shd w:val="clear" w:color="auto" w:fill="DEEAF6"/>
          </w:tcPr>
          <w:p w:rsidR="00090353" w:rsidRDefault="001F78AE">
            <w:pPr>
              <w:pStyle w:val="Zawartotabeli"/>
              <w:spacing w:line="240" w:lineRule="auto"/>
              <w:rPr>
                <w:rFonts w:ascii="Calibri" w:hAnsi="Calibri" w:cs="Calibri"/>
                <w:sz w:val="20"/>
                <w:szCs w:val="22"/>
              </w:rPr>
            </w:pPr>
            <w:proofErr w:type="gramStart"/>
            <w:r>
              <w:rPr>
                <w:rFonts w:ascii="Calibri" w:hAnsi="Calibri" w:cs="Calibri"/>
                <w:sz w:val="20"/>
                <w:szCs w:val="22"/>
              </w:rPr>
              <w:t>niedopuszczalny</w:t>
            </w:r>
            <w:proofErr w:type="gramEnd"/>
          </w:p>
        </w:tc>
      </w:tr>
      <w:tr w:rsidR="00090353">
        <w:tc>
          <w:tcPr>
            <w:tcW w:w="3179" w:type="dxa"/>
            <w:tcBorders>
              <w:top w:val="single" w:sz="4" w:space="0" w:color="9CC2E5"/>
              <w:left w:val="single" w:sz="4" w:space="0" w:color="9CC2E5"/>
              <w:bottom w:val="single" w:sz="4" w:space="0" w:color="9CC2E5"/>
              <w:right w:val="single" w:sz="4" w:space="0" w:color="9CC2E5"/>
            </w:tcBorders>
            <w:shd w:val="clear" w:color="auto" w:fill="auto"/>
          </w:tcPr>
          <w:p w:rsidR="00090353" w:rsidRDefault="001F78AE">
            <w:pPr>
              <w:pStyle w:val="Zawartotabeli"/>
              <w:spacing w:line="240" w:lineRule="auto"/>
              <w:rPr>
                <w:rFonts w:ascii="Calibri" w:hAnsi="Calibri" w:cs="Calibri"/>
                <w:b/>
                <w:bCs/>
                <w:sz w:val="20"/>
                <w:szCs w:val="22"/>
              </w:rPr>
            </w:pPr>
            <w:r>
              <w:rPr>
                <w:rFonts w:ascii="Calibri" w:hAnsi="Calibri" w:cs="Calibri"/>
                <w:b/>
                <w:bCs/>
                <w:sz w:val="20"/>
                <w:szCs w:val="22"/>
              </w:rPr>
              <w:t>Format TXT</w:t>
            </w:r>
          </w:p>
        </w:tc>
        <w:tc>
          <w:tcPr>
            <w:tcW w:w="1605" w:type="dxa"/>
            <w:tcBorders>
              <w:top w:val="single" w:sz="4" w:space="0" w:color="9CC2E5"/>
              <w:left w:val="single" w:sz="4" w:space="0" w:color="9CC2E5"/>
              <w:bottom w:val="single" w:sz="4" w:space="0" w:color="9CC2E5"/>
              <w:right w:val="single" w:sz="4" w:space="0" w:color="9CC2E5"/>
            </w:tcBorders>
            <w:shd w:val="clear" w:color="auto" w:fill="auto"/>
          </w:tcPr>
          <w:p w:rsidR="00090353" w:rsidRDefault="001F78AE">
            <w:pPr>
              <w:pStyle w:val="Zawartotabeli"/>
              <w:spacing w:line="240" w:lineRule="auto"/>
              <w:rPr>
                <w:rFonts w:ascii="Calibri" w:hAnsi="Calibri" w:cs="Calibri"/>
                <w:sz w:val="20"/>
                <w:szCs w:val="22"/>
              </w:rPr>
            </w:pPr>
            <w:proofErr w:type="gramStart"/>
            <w:r>
              <w:rPr>
                <w:rFonts w:ascii="Calibri" w:hAnsi="Calibri" w:cs="Calibri"/>
                <w:sz w:val="20"/>
                <w:szCs w:val="22"/>
              </w:rPr>
              <w:t>niedopuszczalny</w:t>
            </w:r>
            <w:proofErr w:type="gramEnd"/>
          </w:p>
        </w:tc>
        <w:tc>
          <w:tcPr>
            <w:tcW w:w="1605" w:type="dxa"/>
            <w:tcBorders>
              <w:top w:val="single" w:sz="4" w:space="0" w:color="9CC2E5"/>
              <w:left w:val="single" w:sz="4" w:space="0" w:color="9CC2E5"/>
              <w:bottom w:val="single" w:sz="4" w:space="0" w:color="9CC2E5"/>
              <w:right w:val="single" w:sz="4" w:space="0" w:color="9CC2E5"/>
            </w:tcBorders>
            <w:shd w:val="clear" w:color="auto" w:fill="auto"/>
          </w:tcPr>
          <w:p w:rsidR="00090353" w:rsidRDefault="001F78AE">
            <w:pPr>
              <w:pStyle w:val="Zawartotabeli"/>
              <w:spacing w:line="240" w:lineRule="auto"/>
              <w:rPr>
                <w:rFonts w:ascii="Calibri" w:hAnsi="Calibri" w:cs="Calibri"/>
                <w:sz w:val="20"/>
                <w:szCs w:val="22"/>
              </w:rPr>
            </w:pPr>
            <w:proofErr w:type="gramStart"/>
            <w:r>
              <w:rPr>
                <w:rFonts w:ascii="Calibri" w:hAnsi="Calibri" w:cs="Calibri"/>
                <w:sz w:val="20"/>
                <w:szCs w:val="22"/>
              </w:rPr>
              <w:t>niedopuszczalny</w:t>
            </w:r>
            <w:proofErr w:type="gramEnd"/>
          </w:p>
        </w:tc>
        <w:tc>
          <w:tcPr>
            <w:tcW w:w="1604" w:type="dxa"/>
            <w:tcBorders>
              <w:top w:val="single" w:sz="4" w:space="0" w:color="9CC2E5"/>
              <w:left w:val="single" w:sz="4" w:space="0" w:color="9CC2E5"/>
              <w:bottom w:val="single" w:sz="4" w:space="0" w:color="9CC2E5"/>
              <w:right w:val="single" w:sz="4" w:space="0" w:color="9CC2E5"/>
            </w:tcBorders>
            <w:shd w:val="clear" w:color="auto" w:fill="auto"/>
          </w:tcPr>
          <w:p w:rsidR="00090353" w:rsidRDefault="001F78AE">
            <w:pPr>
              <w:pStyle w:val="Zawartotabeli"/>
              <w:spacing w:line="240" w:lineRule="auto"/>
              <w:rPr>
                <w:rFonts w:ascii="Calibri" w:hAnsi="Calibri" w:cs="Calibri"/>
                <w:sz w:val="20"/>
                <w:szCs w:val="22"/>
              </w:rPr>
            </w:pPr>
            <w:proofErr w:type="gramStart"/>
            <w:r>
              <w:rPr>
                <w:rFonts w:ascii="Calibri" w:hAnsi="Calibri" w:cs="Calibri"/>
                <w:sz w:val="20"/>
                <w:szCs w:val="22"/>
              </w:rPr>
              <w:t>niedopuszczalny</w:t>
            </w:r>
            <w:proofErr w:type="gramEnd"/>
          </w:p>
        </w:tc>
        <w:tc>
          <w:tcPr>
            <w:tcW w:w="1622" w:type="dxa"/>
            <w:tcBorders>
              <w:top w:val="single" w:sz="4" w:space="0" w:color="9CC2E5"/>
              <w:left w:val="single" w:sz="4" w:space="0" w:color="9CC2E5"/>
              <w:bottom w:val="single" w:sz="4" w:space="0" w:color="9CC2E5"/>
              <w:right w:val="single" w:sz="4" w:space="0" w:color="9CC2E5"/>
            </w:tcBorders>
            <w:shd w:val="clear" w:color="auto" w:fill="auto"/>
          </w:tcPr>
          <w:p w:rsidR="00090353" w:rsidRDefault="001F78AE">
            <w:pPr>
              <w:pStyle w:val="Zawartotabeli"/>
              <w:spacing w:line="240" w:lineRule="auto"/>
              <w:rPr>
                <w:rFonts w:ascii="Calibri" w:hAnsi="Calibri" w:cs="Calibri"/>
                <w:sz w:val="20"/>
                <w:szCs w:val="22"/>
              </w:rPr>
            </w:pPr>
            <w:proofErr w:type="gramStart"/>
            <w:r>
              <w:rPr>
                <w:rFonts w:ascii="Calibri" w:hAnsi="Calibri" w:cs="Calibri"/>
                <w:sz w:val="20"/>
                <w:szCs w:val="22"/>
              </w:rPr>
              <w:t>niedopuszczalny</w:t>
            </w:r>
            <w:proofErr w:type="gramEnd"/>
          </w:p>
        </w:tc>
      </w:tr>
      <w:tr w:rsidR="00090353">
        <w:tc>
          <w:tcPr>
            <w:tcW w:w="3179" w:type="dxa"/>
            <w:tcBorders>
              <w:top w:val="single" w:sz="4" w:space="0" w:color="9CC2E5"/>
              <w:left w:val="single" w:sz="4" w:space="0" w:color="9CC2E5"/>
              <w:bottom w:val="single" w:sz="4" w:space="0" w:color="9CC2E5"/>
              <w:right w:val="single" w:sz="4" w:space="0" w:color="9CC2E5"/>
            </w:tcBorders>
            <w:shd w:val="clear" w:color="auto" w:fill="DEEAF6"/>
          </w:tcPr>
          <w:p w:rsidR="00090353" w:rsidRDefault="001F78AE">
            <w:pPr>
              <w:pStyle w:val="Zawartotabeli"/>
              <w:spacing w:line="240" w:lineRule="auto"/>
              <w:rPr>
                <w:rFonts w:ascii="Calibri" w:hAnsi="Calibri" w:cs="Calibri"/>
                <w:b/>
                <w:bCs/>
                <w:sz w:val="20"/>
                <w:szCs w:val="22"/>
              </w:rPr>
            </w:pPr>
            <w:r>
              <w:rPr>
                <w:rFonts w:ascii="Calibri" w:hAnsi="Calibri" w:cs="Calibri"/>
                <w:b/>
                <w:bCs/>
                <w:sz w:val="20"/>
                <w:szCs w:val="22"/>
              </w:rPr>
              <w:t xml:space="preserve">Formaty ZIP, 7z, </w:t>
            </w:r>
            <w:proofErr w:type="spellStart"/>
            <w:r>
              <w:rPr>
                <w:rFonts w:ascii="Calibri" w:hAnsi="Calibri" w:cs="Calibri"/>
                <w:b/>
                <w:bCs/>
                <w:sz w:val="20"/>
                <w:szCs w:val="22"/>
              </w:rPr>
              <w:t>Gzip</w:t>
            </w:r>
            <w:proofErr w:type="spellEnd"/>
            <w:r>
              <w:rPr>
                <w:rFonts w:ascii="Calibri" w:hAnsi="Calibri" w:cs="Calibri"/>
                <w:b/>
                <w:bCs/>
                <w:sz w:val="20"/>
                <w:szCs w:val="22"/>
              </w:rPr>
              <w:t>, Bzip2</w:t>
            </w:r>
          </w:p>
        </w:tc>
        <w:tc>
          <w:tcPr>
            <w:tcW w:w="1605" w:type="dxa"/>
            <w:tcBorders>
              <w:top w:val="single" w:sz="4" w:space="0" w:color="9CC2E5"/>
              <w:left w:val="single" w:sz="4" w:space="0" w:color="9CC2E5"/>
              <w:bottom w:val="single" w:sz="4" w:space="0" w:color="9CC2E5"/>
              <w:right w:val="single" w:sz="4" w:space="0" w:color="9CC2E5"/>
            </w:tcBorders>
            <w:shd w:val="clear" w:color="auto" w:fill="DEEAF6"/>
          </w:tcPr>
          <w:p w:rsidR="00090353" w:rsidRDefault="001F78AE">
            <w:pPr>
              <w:pStyle w:val="Zawartotabeli"/>
              <w:spacing w:line="240" w:lineRule="auto"/>
              <w:rPr>
                <w:rFonts w:ascii="Calibri" w:hAnsi="Calibri" w:cs="Calibri"/>
                <w:sz w:val="20"/>
                <w:szCs w:val="22"/>
              </w:rPr>
            </w:pPr>
            <w:proofErr w:type="gramStart"/>
            <w:r>
              <w:rPr>
                <w:rFonts w:ascii="Calibri" w:hAnsi="Calibri" w:cs="Calibri"/>
                <w:sz w:val="20"/>
                <w:szCs w:val="22"/>
              </w:rPr>
              <w:t>dopuszczalne</w:t>
            </w:r>
            <w:proofErr w:type="gramEnd"/>
          </w:p>
        </w:tc>
        <w:tc>
          <w:tcPr>
            <w:tcW w:w="1605" w:type="dxa"/>
            <w:tcBorders>
              <w:top w:val="single" w:sz="4" w:space="0" w:color="9CC2E5"/>
              <w:left w:val="single" w:sz="4" w:space="0" w:color="9CC2E5"/>
              <w:bottom w:val="single" w:sz="4" w:space="0" w:color="9CC2E5"/>
              <w:right w:val="single" w:sz="4" w:space="0" w:color="9CC2E5"/>
            </w:tcBorders>
            <w:shd w:val="clear" w:color="auto" w:fill="DEEAF6"/>
          </w:tcPr>
          <w:p w:rsidR="00090353" w:rsidRDefault="001F78AE">
            <w:pPr>
              <w:pStyle w:val="Zawartotabeli"/>
              <w:spacing w:line="240" w:lineRule="auto"/>
              <w:rPr>
                <w:rFonts w:ascii="Calibri" w:hAnsi="Calibri" w:cs="Calibri"/>
                <w:sz w:val="20"/>
                <w:szCs w:val="22"/>
              </w:rPr>
            </w:pPr>
            <w:proofErr w:type="gramStart"/>
            <w:r>
              <w:rPr>
                <w:rFonts w:ascii="Calibri" w:hAnsi="Calibri" w:cs="Calibri"/>
                <w:sz w:val="20"/>
                <w:szCs w:val="22"/>
              </w:rPr>
              <w:t>dopuszczalne</w:t>
            </w:r>
            <w:proofErr w:type="gramEnd"/>
          </w:p>
        </w:tc>
        <w:tc>
          <w:tcPr>
            <w:tcW w:w="1604" w:type="dxa"/>
            <w:tcBorders>
              <w:top w:val="single" w:sz="4" w:space="0" w:color="9CC2E5"/>
              <w:left w:val="single" w:sz="4" w:space="0" w:color="9CC2E5"/>
              <w:bottom w:val="single" w:sz="4" w:space="0" w:color="9CC2E5"/>
              <w:right w:val="single" w:sz="4" w:space="0" w:color="9CC2E5"/>
            </w:tcBorders>
            <w:shd w:val="clear" w:color="auto" w:fill="DEEAF6"/>
          </w:tcPr>
          <w:p w:rsidR="00090353" w:rsidRDefault="001F78AE">
            <w:pPr>
              <w:pStyle w:val="Zawartotabeli"/>
              <w:spacing w:line="240" w:lineRule="auto"/>
              <w:rPr>
                <w:rFonts w:ascii="Calibri" w:hAnsi="Calibri" w:cs="Calibri"/>
                <w:sz w:val="20"/>
                <w:szCs w:val="22"/>
              </w:rPr>
            </w:pPr>
            <w:proofErr w:type="gramStart"/>
            <w:r>
              <w:rPr>
                <w:rFonts w:ascii="Calibri" w:hAnsi="Calibri" w:cs="Calibri"/>
                <w:sz w:val="20"/>
                <w:szCs w:val="22"/>
              </w:rPr>
              <w:t>dopuszczalne</w:t>
            </w:r>
            <w:proofErr w:type="gramEnd"/>
          </w:p>
        </w:tc>
        <w:tc>
          <w:tcPr>
            <w:tcW w:w="1622" w:type="dxa"/>
            <w:tcBorders>
              <w:top w:val="single" w:sz="4" w:space="0" w:color="9CC2E5"/>
              <w:left w:val="single" w:sz="4" w:space="0" w:color="9CC2E5"/>
              <w:bottom w:val="single" w:sz="4" w:space="0" w:color="9CC2E5"/>
              <w:right w:val="single" w:sz="4" w:space="0" w:color="9CC2E5"/>
            </w:tcBorders>
            <w:shd w:val="clear" w:color="auto" w:fill="DEEAF6"/>
          </w:tcPr>
          <w:p w:rsidR="00090353" w:rsidRDefault="001F78AE">
            <w:pPr>
              <w:pStyle w:val="Zawartotabeli"/>
              <w:spacing w:line="240" w:lineRule="auto"/>
              <w:rPr>
                <w:rFonts w:ascii="Calibri" w:hAnsi="Calibri" w:cs="Calibri"/>
                <w:sz w:val="20"/>
                <w:szCs w:val="22"/>
              </w:rPr>
            </w:pPr>
            <w:proofErr w:type="gramStart"/>
            <w:r>
              <w:rPr>
                <w:rFonts w:ascii="Calibri" w:hAnsi="Calibri" w:cs="Calibri"/>
                <w:sz w:val="20"/>
                <w:szCs w:val="22"/>
              </w:rPr>
              <w:t>dopuszczalne</w:t>
            </w:r>
            <w:proofErr w:type="gramEnd"/>
          </w:p>
        </w:tc>
      </w:tr>
      <w:tr w:rsidR="00090353">
        <w:tc>
          <w:tcPr>
            <w:tcW w:w="3179" w:type="dxa"/>
            <w:tcBorders>
              <w:top w:val="single" w:sz="4" w:space="0" w:color="9CC2E5"/>
              <w:left w:val="single" w:sz="4" w:space="0" w:color="9CC2E5"/>
              <w:bottom w:val="single" w:sz="4" w:space="0" w:color="9CC2E5"/>
              <w:right w:val="single" w:sz="4" w:space="0" w:color="9CC2E5"/>
            </w:tcBorders>
            <w:shd w:val="clear" w:color="auto" w:fill="auto"/>
          </w:tcPr>
          <w:p w:rsidR="00090353" w:rsidRDefault="001F78AE">
            <w:pPr>
              <w:pStyle w:val="Zawartotabeli"/>
              <w:spacing w:line="240" w:lineRule="auto"/>
              <w:rPr>
                <w:rFonts w:ascii="Calibri" w:hAnsi="Calibri" w:cs="Calibri"/>
                <w:b/>
                <w:bCs/>
                <w:sz w:val="20"/>
                <w:szCs w:val="22"/>
              </w:rPr>
            </w:pPr>
            <w:r>
              <w:rPr>
                <w:rFonts w:ascii="Calibri" w:hAnsi="Calibri" w:cs="Calibri"/>
                <w:b/>
                <w:bCs/>
                <w:sz w:val="20"/>
                <w:szCs w:val="22"/>
              </w:rPr>
              <w:t>Własnościowe rozszerzenia ZIP</w:t>
            </w:r>
          </w:p>
        </w:tc>
        <w:tc>
          <w:tcPr>
            <w:tcW w:w="1605" w:type="dxa"/>
            <w:tcBorders>
              <w:top w:val="single" w:sz="4" w:space="0" w:color="9CC2E5"/>
              <w:left w:val="single" w:sz="4" w:space="0" w:color="9CC2E5"/>
              <w:bottom w:val="single" w:sz="4" w:space="0" w:color="9CC2E5"/>
              <w:right w:val="single" w:sz="4" w:space="0" w:color="9CC2E5"/>
            </w:tcBorders>
            <w:shd w:val="clear" w:color="auto" w:fill="auto"/>
          </w:tcPr>
          <w:p w:rsidR="00090353" w:rsidRDefault="001F78AE">
            <w:pPr>
              <w:pStyle w:val="Zawartotabeli"/>
              <w:spacing w:line="240" w:lineRule="auto"/>
              <w:rPr>
                <w:rFonts w:ascii="Calibri" w:hAnsi="Calibri" w:cs="Calibri"/>
                <w:sz w:val="20"/>
                <w:szCs w:val="22"/>
              </w:rPr>
            </w:pPr>
            <w:proofErr w:type="gramStart"/>
            <w:r>
              <w:rPr>
                <w:rFonts w:ascii="Calibri" w:hAnsi="Calibri" w:cs="Calibri"/>
                <w:sz w:val="20"/>
                <w:szCs w:val="22"/>
              </w:rPr>
              <w:t>dopuszczalne</w:t>
            </w:r>
            <w:proofErr w:type="gramEnd"/>
          </w:p>
        </w:tc>
        <w:tc>
          <w:tcPr>
            <w:tcW w:w="1605" w:type="dxa"/>
            <w:tcBorders>
              <w:top w:val="single" w:sz="4" w:space="0" w:color="9CC2E5"/>
              <w:left w:val="single" w:sz="4" w:space="0" w:color="9CC2E5"/>
              <w:bottom w:val="single" w:sz="4" w:space="0" w:color="9CC2E5"/>
              <w:right w:val="single" w:sz="4" w:space="0" w:color="9CC2E5"/>
            </w:tcBorders>
            <w:shd w:val="clear" w:color="auto" w:fill="auto"/>
          </w:tcPr>
          <w:p w:rsidR="00090353" w:rsidRDefault="001F78AE">
            <w:pPr>
              <w:pStyle w:val="Zawartotabeli"/>
              <w:spacing w:line="240" w:lineRule="auto"/>
              <w:rPr>
                <w:rFonts w:ascii="Calibri" w:hAnsi="Calibri" w:cs="Calibri"/>
                <w:sz w:val="20"/>
                <w:szCs w:val="22"/>
              </w:rPr>
            </w:pPr>
            <w:proofErr w:type="gramStart"/>
            <w:r>
              <w:rPr>
                <w:rFonts w:ascii="Calibri" w:hAnsi="Calibri" w:cs="Calibri"/>
                <w:sz w:val="20"/>
                <w:szCs w:val="22"/>
              </w:rPr>
              <w:t>niedopuszczalne</w:t>
            </w:r>
            <w:proofErr w:type="gramEnd"/>
          </w:p>
        </w:tc>
        <w:tc>
          <w:tcPr>
            <w:tcW w:w="1604" w:type="dxa"/>
            <w:tcBorders>
              <w:top w:val="single" w:sz="4" w:space="0" w:color="9CC2E5"/>
              <w:left w:val="single" w:sz="4" w:space="0" w:color="9CC2E5"/>
              <w:bottom w:val="single" w:sz="4" w:space="0" w:color="9CC2E5"/>
              <w:right w:val="single" w:sz="4" w:space="0" w:color="9CC2E5"/>
            </w:tcBorders>
            <w:shd w:val="clear" w:color="auto" w:fill="auto"/>
          </w:tcPr>
          <w:p w:rsidR="00090353" w:rsidRDefault="001F78AE">
            <w:pPr>
              <w:pStyle w:val="Zawartotabeli"/>
              <w:spacing w:line="240" w:lineRule="auto"/>
              <w:rPr>
                <w:rFonts w:ascii="Calibri" w:hAnsi="Calibri" w:cs="Calibri"/>
                <w:sz w:val="20"/>
                <w:szCs w:val="22"/>
              </w:rPr>
            </w:pPr>
            <w:proofErr w:type="gramStart"/>
            <w:r>
              <w:rPr>
                <w:rFonts w:ascii="Calibri" w:hAnsi="Calibri" w:cs="Calibri"/>
                <w:sz w:val="20"/>
                <w:szCs w:val="22"/>
              </w:rPr>
              <w:t>niedopuszczalne</w:t>
            </w:r>
            <w:proofErr w:type="gramEnd"/>
          </w:p>
        </w:tc>
        <w:tc>
          <w:tcPr>
            <w:tcW w:w="1622" w:type="dxa"/>
            <w:tcBorders>
              <w:top w:val="single" w:sz="4" w:space="0" w:color="9CC2E5"/>
              <w:left w:val="single" w:sz="4" w:space="0" w:color="9CC2E5"/>
              <w:bottom w:val="single" w:sz="4" w:space="0" w:color="9CC2E5"/>
              <w:right w:val="single" w:sz="4" w:space="0" w:color="9CC2E5"/>
            </w:tcBorders>
            <w:shd w:val="clear" w:color="auto" w:fill="auto"/>
          </w:tcPr>
          <w:p w:rsidR="00090353" w:rsidRDefault="001F78AE">
            <w:pPr>
              <w:pStyle w:val="Zawartotabeli"/>
              <w:spacing w:line="240" w:lineRule="auto"/>
              <w:rPr>
                <w:rFonts w:ascii="Calibri" w:hAnsi="Calibri" w:cs="Calibri"/>
                <w:sz w:val="20"/>
                <w:szCs w:val="22"/>
              </w:rPr>
            </w:pPr>
            <w:proofErr w:type="gramStart"/>
            <w:r>
              <w:rPr>
                <w:rFonts w:ascii="Calibri" w:hAnsi="Calibri" w:cs="Calibri"/>
                <w:sz w:val="20"/>
                <w:szCs w:val="22"/>
              </w:rPr>
              <w:t>niedopuszczalne</w:t>
            </w:r>
            <w:proofErr w:type="gramEnd"/>
          </w:p>
        </w:tc>
      </w:tr>
      <w:tr w:rsidR="00090353">
        <w:tc>
          <w:tcPr>
            <w:tcW w:w="3179" w:type="dxa"/>
            <w:tcBorders>
              <w:top w:val="single" w:sz="4" w:space="0" w:color="9CC2E5"/>
              <w:left w:val="single" w:sz="4" w:space="0" w:color="9CC2E5"/>
              <w:bottom w:val="single" w:sz="4" w:space="0" w:color="9CC2E5"/>
              <w:right w:val="single" w:sz="4" w:space="0" w:color="9CC2E5"/>
            </w:tcBorders>
            <w:shd w:val="clear" w:color="auto" w:fill="DEEAF6"/>
          </w:tcPr>
          <w:p w:rsidR="00090353" w:rsidRDefault="001F78AE">
            <w:pPr>
              <w:pStyle w:val="Zawartotabeli"/>
              <w:spacing w:line="240" w:lineRule="auto"/>
              <w:rPr>
                <w:rFonts w:ascii="Calibri" w:hAnsi="Calibri" w:cs="Calibri"/>
                <w:b/>
                <w:bCs/>
                <w:sz w:val="20"/>
                <w:szCs w:val="22"/>
              </w:rPr>
            </w:pPr>
            <w:r>
              <w:rPr>
                <w:rFonts w:ascii="Calibri" w:hAnsi="Calibri" w:cs="Calibri"/>
                <w:b/>
                <w:bCs/>
                <w:sz w:val="20"/>
                <w:szCs w:val="22"/>
              </w:rPr>
              <w:t xml:space="preserve">Format </w:t>
            </w:r>
            <w:proofErr w:type="spellStart"/>
            <w:r>
              <w:rPr>
                <w:rFonts w:ascii="Calibri" w:hAnsi="Calibri" w:cs="Calibri"/>
                <w:b/>
                <w:bCs/>
                <w:sz w:val="20"/>
                <w:szCs w:val="22"/>
              </w:rPr>
              <w:t>RAR</w:t>
            </w:r>
            <w:proofErr w:type="spellEnd"/>
          </w:p>
        </w:tc>
        <w:tc>
          <w:tcPr>
            <w:tcW w:w="1605" w:type="dxa"/>
            <w:tcBorders>
              <w:top w:val="single" w:sz="4" w:space="0" w:color="9CC2E5"/>
              <w:left w:val="single" w:sz="4" w:space="0" w:color="9CC2E5"/>
              <w:bottom w:val="single" w:sz="4" w:space="0" w:color="9CC2E5"/>
              <w:right w:val="single" w:sz="4" w:space="0" w:color="9CC2E5"/>
            </w:tcBorders>
            <w:shd w:val="clear" w:color="auto" w:fill="DEEAF6"/>
          </w:tcPr>
          <w:p w:rsidR="00090353" w:rsidRDefault="001F78AE">
            <w:pPr>
              <w:pStyle w:val="Zawartotabeli"/>
              <w:spacing w:line="240" w:lineRule="auto"/>
              <w:rPr>
                <w:rFonts w:ascii="Calibri" w:hAnsi="Calibri" w:cs="Calibri"/>
                <w:sz w:val="20"/>
                <w:szCs w:val="22"/>
              </w:rPr>
            </w:pPr>
            <w:proofErr w:type="gramStart"/>
            <w:r>
              <w:rPr>
                <w:rFonts w:ascii="Calibri" w:hAnsi="Calibri" w:cs="Calibri"/>
                <w:sz w:val="20"/>
                <w:szCs w:val="22"/>
              </w:rPr>
              <w:t>dopuszczalny</w:t>
            </w:r>
            <w:proofErr w:type="gramEnd"/>
          </w:p>
        </w:tc>
        <w:tc>
          <w:tcPr>
            <w:tcW w:w="1605" w:type="dxa"/>
            <w:tcBorders>
              <w:top w:val="single" w:sz="4" w:space="0" w:color="9CC2E5"/>
              <w:left w:val="single" w:sz="4" w:space="0" w:color="9CC2E5"/>
              <w:bottom w:val="single" w:sz="4" w:space="0" w:color="9CC2E5"/>
              <w:right w:val="single" w:sz="4" w:space="0" w:color="9CC2E5"/>
            </w:tcBorders>
            <w:shd w:val="clear" w:color="auto" w:fill="DEEAF6"/>
          </w:tcPr>
          <w:p w:rsidR="00090353" w:rsidRDefault="001F78AE">
            <w:pPr>
              <w:pStyle w:val="Zawartotabeli"/>
              <w:spacing w:line="240" w:lineRule="auto"/>
              <w:rPr>
                <w:rFonts w:ascii="Calibri" w:hAnsi="Calibri" w:cs="Calibri"/>
                <w:sz w:val="20"/>
                <w:szCs w:val="22"/>
              </w:rPr>
            </w:pPr>
            <w:proofErr w:type="gramStart"/>
            <w:r>
              <w:rPr>
                <w:rFonts w:ascii="Calibri" w:hAnsi="Calibri" w:cs="Calibri"/>
                <w:sz w:val="20"/>
                <w:szCs w:val="22"/>
              </w:rPr>
              <w:t>niedopuszczalny</w:t>
            </w:r>
            <w:proofErr w:type="gramEnd"/>
          </w:p>
        </w:tc>
        <w:tc>
          <w:tcPr>
            <w:tcW w:w="1604" w:type="dxa"/>
            <w:tcBorders>
              <w:top w:val="single" w:sz="4" w:space="0" w:color="9CC2E5"/>
              <w:left w:val="single" w:sz="4" w:space="0" w:color="9CC2E5"/>
              <w:bottom w:val="single" w:sz="4" w:space="0" w:color="9CC2E5"/>
              <w:right w:val="single" w:sz="4" w:space="0" w:color="9CC2E5"/>
            </w:tcBorders>
            <w:shd w:val="clear" w:color="auto" w:fill="DEEAF6"/>
          </w:tcPr>
          <w:p w:rsidR="00090353" w:rsidRDefault="001F78AE">
            <w:pPr>
              <w:pStyle w:val="Zawartotabeli"/>
              <w:spacing w:line="240" w:lineRule="auto"/>
              <w:rPr>
                <w:rFonts w:ascii="Calibri" w:hAnsi="Calibri" w:cs="Calibri"/>
                <w:sz w:val="20"/>
                <w:szCs w:val="22"/>
              </w:rPr>
            </w:pPr>
            <w:proofErr w:type="gramStart"/>
            <w:r>
              <w:rPr>
                <w:rFonts w:ascii="Calibri" w:hAnsi="Calibri" w:cs="Calibri"/>
                <w:sz w:val="20"/>
                <w:szCs w:val="22"/>
              </w:rPr>
              <w:t>niedopuszczalny</w:t>
            </w:r>
            <w:proofErr w:type="gramEnd"/>
          </w:p>
        </w:tc>
        <w:tc>
          <w:tcPr>
            <w:tcW w:w="1622" w:type="dxa"/>
            <w:tcBorders>
              <w:top w:val="single" w:sz="4" w:space="0" w:color="9CC2E5"/>
              <w:left w:val="single" w:sz="4" w:space="0" w:color="9CC2E5"/>
              <w:bottom w:val="single" w:sz="4" w:space="0" w:color="9CC2E5"/>
              <w:right w:val="single" w:sz="4" w:space="0" w:color="9CC2E5"/>
            </w:tcBorders>
            <w:shd w:val="clear" w:color="auto" w:fill="DEEAF6"/>
          </w:tcPr>
          <w:p w:rsidR="00090353" w:rsidRDefault="001F78AE">
            <w:pPr>
              <w:pStyle w:val="Zawartotabeli"/>
              <w:spacing w:line="240" w:lineRule="auto"/>
              <w:rPr>
                <w:rFonts w:ascii="Calibri" w:hAnsi="Calibri" w:cs="Calibri"/>
                <w:sz w:val="20"/>
                <w:szCs w:val="22"/>
              </w:rPr>
            </w:pPr>
            <w:proofErr w:type="gramStart"/>
            <w:r>
              <w:rPr>
                <w:rFonts w:ascii="Calibri" w:hAnsi="Calibri" w:cs="Calibri"/>
                <w:sz w:val="20"/>
                <w:szCs w:val="22"/>
              </w:rPr>
              <w:t>niedopuszczalny</w:t>
            </w:r>
            <w:proofErr w:type="gramEnd"/>
          </w:p>
        </w:tc>
      </w:tr>
      <w:tr w:rsidR="00090353">
        <w:tc>
          <w:tcPr>
            <w:tcW w:w="3179" w:type="dxa"/>
            <w:tcBorders>
              <w:top w:val="single" w:sz="4" w:space="0" w:color="9CC2E5"/>
              <w:left w:val="single" w:sz="4" w:space="0" w:color="9CC2E5"/>
              <w:bottom w:val="single" w:sz="4" w:space="0" w:color="9CC2E5"/>
              <w:right w:val="single" w:sz="4" w:space="0" w:color="9CC2E5"/>
            </w:tcBorders>
            <w:shd w:val="clear" w:color="auto" w:fill="auto"/>
          </w:tcPr>
          <w:p w:rsidR="00090353" w:rsidRDefault="001F78AE">
            <w:pPr>
              <w:pStyle w:val="Zawartotabeli"/>
              <w:spacing w:line="240" w:lineRule="auto"/>
              <w:rPr>
                <w:rFonts w:ascii="Calibri" w:hAnsi="Calibri" w:cs="Calibri"/>
                <w:b/>
                <w:bCs/>
                <w:sz w:val="20"/>
                <w:szCs w:val="22"/>
              </w:rPr>
            </w:pPr>
            <w:r>
              <w:rPr>
                <w:rFonts w:ascii="Calibri" w:hAnsi="Calibri" w:cs="Calibri"/>
                <w:b/>
                <w:bCs/>
                <w:sz w:val="20"/>
                <w:szCs w:val="22"/>
              </w:rPr>
              <w:t>Inne otwarte formaty, np. mapowe</w:t>
            </w:r>
          </w:p>
        </w:tc>
        <w:tc>
          <w:tcPr>
            <w:tcW w:w="1605" w:type="dxa"/>
            <w:tcBorders>
              <w:top w:val="single" w:sz="4" w:space="0" w:color="9CC2E5"/>
              <w:left w:val="single" w:sz="4" w:space="0" w:color="9CC2E5"/>
              <w:bottom w:val="single" w:sz="4" w:space="0" w:color="9CC2E5"/>
              <w:right w:val="single" w:sz="4" w:space="0" w:color="9CC2E5"/>
            </w:tcBorders>
            <w:shd w:val="clear" w:color="auto" w:fill="auto"/>
          </w:tcPr>
          <w:p w:rsidR="00090353" w:rsidRDefault="001F78AE">
            <w:pPr>
              <w:pStyle w:val="Zawartotabeli"/>
              <w:spacing w:line="240" w:lineRule="auto"/>
              <w:rPr>
                <w:rFonts w:ascii="Calibri" w:hAnsi="Calibri" w:cs="Calibri"/>
                <w:sz w:val="20"/>
                <w:szCs w:val="22"/>
              </w:rPr>
            </w:pPr>
            <w:proofErr w:type="gramStart"/>
            <w:r>
              <w:rPr>
                <w:rFonts w:ascii="Calibri" w:hAnsi="Calibri" w:cs="Calibri"/>
                <w:sz w:val="20"/>
                <w:szCs w:val="22"/>
              </w:rPr>
              <w:t>dopuszczalne</w:t>
            </w:r>
            <w:proofErr w:type="gramEnd"/>
          </w:p>
        </w:tc>
        <w:tc>
          <w:tcPr>
            <w:tcW w:w="1605" w:type="dxa"/>
            <w:tcBorders>
              <w:top w:val="single" w:sz="4" w:space="0" w:color="9CC2E5"/>
              <w:left w:val="single" w:sz="4" w:space="0" w:color="9CC2E5"/>
              <w:bottom w:val="single" w:sz="4" w:space="0" w:color="9CC2E5"/>
              <w:right w:val="single" w:sz="4" w:space="0" w:color="9CC2E5"/>
            </w:tcBorders>
            <w:shd w:val="clear" w:color="auto" w:fill="auto"/>
          </w:tcPr>
          <w:p w:rsidR="00090353" w:rsidRDefault="001F78AE">
            <w:pPr>
              <w:pStyle w:val="Zawartotabeli"/>
              <w:spacing w:line="240" w:lineRule="auto"/>
              <w:rPr>
                <w:rFonts w:ascii="Calibri" w:hAnsi="Calibri" w:cs="Calibri"/>
                <w:sz w:val="20"/>
                <w:szCs w:val="22"/>
              </w:rPr>
            </w:pPr>
            <w:proofErr w:type="gramStart"/>
            <w:r>
              <w:rPr>
                <w:rFonts w:ascii="Calibri" w:hAnsi="Calibri" w:cs="Calibri"/>
                <w:sz w:val="20"/>
                <w:szCs w:val="22"/>
              </w:rPr>
              <w:t>dopuszczalne</w:t>
            </w:r>
            <w:proofErr w:type="gramEnd"/>
          </w:p>
        </w:tc>
        <w:tc>
          <w:tcPr>
            <w:tcW w:w="1604" w:type="dxa"/>
            <w:tcBorders>
              <w:top w:val="single" w:sz="4" w:space="0" w:color="9CC2E5"/>
              <w:left w:val="single" w:sz="4" w:space="0" w:color="9CC2E5"/>
              <w:bottom w:val="single" w:sz="4" w:space="0" w:color="9CC2E5"/>
              <w:right w:val="single" w:sz="4" w:space="0" w:color="9CC2E5"/>
            </w:tcBorders>
            <w:shd w:val="clear" w:color="auto" w:fill="auto"/>
          </w:tcPr>
          <w:p w:rsidR="00090353" w:rsidRDefault="001F78AE">
            <w:pPr>
              <w:pStyle w:val="Zawartotabeli"/>
              <w:spacing w:line="240" w:lineRule="auto"/>
              <w:rPr>
                <w:rFonts w:ascii="Calibri" w:hAnsi="Calibri" w:cs="Calibri"/>
                <w:sz w:val="20"/>
                <w:szCs w:val="22"/>
              </w:rPr>
            </w:pPr>
            <w:proofErr w:type="gramStart"/>
            <w:r>
              <w:rPr>
                <w:rFonts w:ascii="Calibri" w:hAnsi="Calibri" w:cs="Calibri"/>
                <w:sz w:val="20"/>
                <w:szCs w:val="22"/>
              </w:rPr>
              <w:t>dopuszczalne</w:t>
            </w:r>
            <w:proofErr w:type="gramEnd"/>
          </w:p>
        </w:tc>
        <w:tc>
          <w:tcPr>
            <w:tcW w:w="1622" w:type="dxa"/>
            <w:tcBorders>
              <w:top w:val="single" w:sz="4" w:space="0" w:color="9CC2E5"/>
              <w:left w:val="single" w:sz="4" w:space="0" w:color="9CC2E5"/>
              <w:bottom w:val="single" w:sz="4" w:space="0" w:color="9CC2E5"/>
              <w:right w:val="single" w:sz="4" w:space="0" w:color="9CC2E5"/>
            </w:tcBorders>
            <w:shd w:val="clear" w:color="auto" w:fill="auto"/>
          </w:tcPr>
          <w:p w:rsidR="00090353" w:rsidRDefault="001F78AE">
            <w:pPr>
              <w:pStyle w:val="Zawartotabeli"/>
              <w:spacing w:line="240" w:lineRule="auto"/>
              <w:rPr>
                <w:rFonts w:ascii="Calibri" w:hAnsi="Calibri" w:cs="Calibri"/>
                <w:sz w:val="20"/>
                <w:szCs w:val="22"/>
              </w:rPr>
            </w:pPr>
            <w:proofErr w:type="gramStart"/>
            <w:r>
              <w:rPr>
                <w:rFonts w:ascii="Calibri" w:hAnsi="Calibri" w:cs="Calibri"/>
                <w:sz w:val="20"/>
                <w:szCs w:val="22"/>
              </w:rPr>
              <w:t>dopuszczalne</w:t>
            </w:r>
            <w:proofErr w:type="gramEnd"/>
          </w:p>
        </w:tc>
      </w:tr>
      <w:tr w:rsidR="00090353">
        <w:tc>
          <w:tcPr>
            <w:tcW w:w="3179" w:type="dxa"/>
            <w:tcBorders>
              <w:top w:val="single" w:sz="4" w:space="0" w:color="9CC2E5"/>
              <w:left w:val="single" w:sz="4" w:space="0" w:color="9CC2E5"/>
              <w:bottom w:val="single" w:sz="4" w:space="0" w:color="9CC2E5"/>
              <w:right w:val="single" w:sz="4" w:space="0" w:color="9CC2E5"/>
            </w:tcBorders>
            <w:shd w:val="clear" w:color="auto" w:fill="DEEAF6"/>
          </w:tcPr>
          <w:p w:rsidR="00090353" w:rsidRDefault="001F78AE">
            <w:pPr>
              <w:pStyle w:val="Zawartotabeli"/>
              <w:spacing w:line="240" w:lineRule="auto"/>
              <w:rPr>
                <w:rFonts w:ascii="Calibri" w:hAnsi="Calibri" w:cs="Calibri"/>
                <w:b/>
                <w:bCs/>
                <w:sz w:val="20"/>
                <w:szCs w:val="22"/>
              </w:rPr>
            </w:pPr>
            <w:r>
              <w:rPr>
                <w:rFonts w:ascii="Calibri" w:hAnsi="Calibri" w:cs="Calibri"/>
                <w:b/>
                <w:bCs/>
                <w:sz w:val="20"/>
                <w:szCs w:val="22"/>
              </w:rPr>
              <w:t>Zapis dat w formacie ISO 8601</w:t>
            </w:r>
          </w:p>
        </w:tc>
        <w:tc>
          <w:tcPr>
            <w:tcW w:w="1605" w:type="dxa"/>
            <w:tcBorders>
              <w:top w:val="single" w:sz="4" w:space="0" w:color="9CC2E5"/>
              <w:left w:val="single" w:sz="4" w:space="0" w:color="9CC2E5"/>
              <w:bottom w:val="single" w:sz="4" w:space="0" w:color="9CC2E5"/>
              <w:right w:val="single" w:sz="4" w:space="0" w:color="9CC2E5"/>
            </w:tcBorders>
            <w:shd w:val="clear" w:color="auto" w:fill="DEEAF6"/>
          </w:tcPr>
          <w:p w:rsidR="00090353" w:rsidRDefault="001F78AE">
            <w:pPr>
              <w:pStyle w:val="Zawartotabeli"/>
              <w:spacing w:line="240" w:lineRule="auto"/>
              <w:rPr>
                <w:rFonts w:ascii="Calibri" w:hAnsi="Calibri" w:cs="Calibri"/>
                <w:sz w:val="20"/>
                <w:szCs w:val="22"/>
              </w:rPr>
            </w:pPr>
            <w:proofErr w:type="gramStart"/>
            <w:r>
              <w:rPr>
                <w:rFonts w:ascii="Calibri" w:hAnsi="Calibri" w:cs="Calibri"/>
                <w:sz w:val="20"/>
                <w:szCs w:val="22"/>
              </w:rPr>
              <w:t>zalecany</w:t>
            </w:r>
            <w:proofErr w:type="gramEnd"/>
          </w:p>
        </w:tc>
        <w:tc>
          <w:tcPr>
            <w:tcW w:w="1605" w:type="dxa"/>
            <w:tcBorders>
              <w:top w:val="single" w:sz="4" w:space="0" w:color="9CC2E5"/>
              <w:left w:val="single" w:sz="4" w:space="0" w:color="9CC2E5"/>
              <w:bottom w:val="single" w:sz="4" w:space="0" w:color="9CC2E5"/>
              <w:right w:val="single" w:sz="4" w:space="0" w:color="9CC2E5"/>
            </w:tcBorders>
            <w:shd w:val="clear" w:color="auto" w:fill="DEEAF6"/>
          </w:tcPr>
          <w:p w:rsidR="00090353" w:rsidRDefault="001F78AE">
            <w:pPr>
              <w:pStyle w:val="Zawartotabeli"/>
              <w:spacing w:line="240" w:lineRule="auto"/>
              <w:rPr>
                <w:rFonts w:ascii="Calibri" w:hAnsi="Calibri" w:cs="Calibri"/>
                <w:sz w:val="20"/>
                <w:szCs w:val="22"/>
              </w:rPr>
            </w:pPr>
            <w:proofErr w:type="gramStart"/>
            <w:r>
              <w:rPr>
                <w:rFonts w:ascii="Calibri" w:hAnsi="Calibri" w:cs="Calibri"/>
                <w:sz w:val="20"/>
                <w:szCs w:val="22"/>
              </w:rPr>
              <w:t>zalecany</w:t>
            </w:r>
            <w:proofErr w:type="gramEnd"/>
          </w:p>
        </w:tc>
        <w:tc>
          <w:tcPr>
            <w:tcW w:w="1604" w:type="dxa"/>
            <w:tcBorders>
              <w:top w:val="single" w:sz="4" w:space="0" w:color="9CC2E5"/>
              <w:left w:val="single" w:sz="4" w:space="0" w:color="9CC2E5"/>
              <w:bottom w:val="single" w:sz="4" w:space="0" w:color="9CC2E5"/>
              <w:right w:val="single" w:sz="4" w:space="0" w:color="9CC2E5"/>
            </w:tcBorders>
            <w:shd w:val="clear" w:color="auto" w:fill="DEEAF6"/>
          </w:tcPr>
          <w:p w:rsidR="00090353" w:rsidRDefault="001F78AE">
            <w:pPr>
              <w:pStyle w:val="Zawartotabeli"/>
              <w:spacing w:line="240" w:lineRule="auto"/>
              <w:rPr>
                <w:rFonts w:ascii="Calibri" w:hAnsi="Calibri" w:cs="Calibri"/>
                <w:sz w:val="20"/>
                <w:szCs w:val="22"/>
              </w:rPr>
            </w:pPr>
            <w:r>
              <w:rPr>
                <w:rFonts w:ascii="Calibri" w:hAnsi="Calibri" w:cs="Calibri"/>
                <w:sz w:val="20"/>
                <w:szCs w:val="22"/>
              </w:rPr>
              <w:t>–</w:t>
            </w:r>
          </w:p>
        </w:tc>
        <w:tc>
          <w:tcPr>
            <w:tcW w:w="1622" w:type="dxa"/>
            <w:tcBorders>
              <w:top w:val="single" w:sz="4" w:space="0" w:color="9CC2E5"/>
              <w:left w:val="single" w:sz="4" w:space="0" w:color="9CC2E5"/>
              <w:bottom w:val="single" w:sz="4" w:space="0" w:color="9CC2E5"/>
              <w:right w:val="single" w:sz="4" w:space="0" w:color="9CC2E5"/>
            </w:tcBorders>
            <w:shd w:val="clear" w:color="auto" w:fill="DEEAF6"/>
          </w:tcPr>
          <w:p w:rsidR="00090353" w:rsidRDefault="001F78AE">
            <w:pPr>
              <w:pStyle w:val="Zawartotabeli"/>
              <w:spacing w:line="240" w:lineRule="auto"/>
              <w:rPr>
                <w:rFonts w:ascii="Calibri" w:hAnsi="Calibri" w:cs="Calibri"/>
                <w:sz w:val="20"/>
                <w:szCs w:val="22"/>
              </w:rPr>
            </w:pPr>
            <w:r>
              <w:rPr>
                <w:rFonts w:ascii="Calibri" w:hAnsi="Calibri" w:cs="Calibri"/>
                <w:sz w:val="20"/>
                <w:szCs w:val="22"/>
              </w:rPr>
              <w:t>–</w:t>
            </w:r>
          </w:p>
        </w:tc>
      </w:tr>
      <w:tr w:rsidR="00090353">
        <w:tc>
          <w:tcPr>
            <w:tcW w:w="3179" w:type="dxa"/>
            <w:tcBorders>
              <w:top w:val="single" w:sz="4" w:space="0" w:color="9CC2E5"/>
              <w:left w:val="single" w:sz="4" w:space="0" w:color="9CC2E5"/>
              <w:bottom w:val="single" w:sz="4" w:space="0" w:color="9CC2E5"/>
              <w:right w:val="single" w:sz="4" w:space="0" w:color="9CC2E5"/>
            </w:tcBorders>
            <w:shd w:val="clear" w:color="auto" w:fill="auto"/>
          </w:tcPr>
          <w:p w:rsidR="00090353" w:rsidRDefault="001F78AE">
            <w:pPr>
              <w:pStyle w:val="Zawartotabeli"/>
              <w:spacing w:line="240" w:lineRule="auto"/>
              <w:rPr>
                <w:rFonts w:ascii="Calibri" w:hAnsi="Calibri" w:cs="Calibri"/>
                <w:b/>
                <w:bCs/>
                <w:sz w:val="20"/>
                <w:szCs w:val="22"/>
              </w:rPr>
            </w:pPr>
            <w:r>
              <w:rPr>
                <w:rFonts w:ascii="Calibri" w:hAnsi="Calibri" w:cs="Calibri"/>
                <w:b/>
                <w:bCs/>
                <w:sz w:val="20"/>
                <w:szCs w:val="22"/>
              </w:rPr>
              <w:t xml:space="preserve">Typy danych </w:t>
            </w:r>
            <w:r w:rsidR="00821AE6">
              <w:rPr>
                <w:rFonts w:ascii="Calibri" w:hAnsi="Calibri" w:cs="Calibri"/>
                <w:b/>
                <w:bCs/>
                <w:sz w:val="20"/>
                <w:szCs w:val="22"/>
              </w:rPr>
              <w:t xml:space="preserve">z </w:t>
            </w:r>
            <w:proofErr w:type="spellStart"/>
            <w:r w:rsidR="00821AE6">
              <w:rPr>
                <w:rFonts w:ascii="Calibri" w:hAnsi="Calibri" w:cs="Calibri"/>
                <w:b/>
                <w:bCs/>
                <w:sz w:val="20"/>
                <w:szCs w:val="22"/>
              </w:rPr>
              <w:t>XML</w:t>
            </w:r>
            <w:proofErr w:type="spellEnd"/>
            <w:r>
              <w:rPr>
                <w:rFonts w:ascii="Calibri" w:hAnsi="Calibri" w:cs="Calibri"/>
                <w:b/>
                <w:bCs/>
                <w:sz w:val="20"/>
                <w:szCs w:val="22"/>
              </w:rPr>
              <w:t xml:space="preserve"> </w:t>
            </w:r>
            <w:proofErr w:type="spellStart"/>
            <w:r>
              <w:rPr>
                <w:rFonts w:ascii="Calibri" w:hAnsi="Calibri" w:cs="Calibri"/>
                <w:b/>
                <w:bCs/>
                <w:sz w:val="20"/>
                <w:szCs w:val="22"/>
              </w:rPr>
              <w:t>Schema</w:t>
            </w:r>
            <w:proofErr w:type="spellEnd"/>
          </w:p>
        </w:tc>
        <w:tc>
          <w:tcPr>
            <w:tcW w:w="1605" w:type="dxa"/>
            <w:tcBorders>
              <w:top w:val="single" w:sz="4" w:space="0" w:color="9CC2E5"/>
              <w:left w:val="single" w:sz="4" w:space="0" w:color="9CC2E5"/>
              <w:bottom w:val="single" w:sz="4" w:space="0" w:color="9CC2E5"/>
              <w:right w:val="single" w:sz="4" w:space="0" w:color="9CC2E5"/>
            </w:tcBorders>
            <w:shd w:val="clear" w:color="auto" w:fill="auto"/>
          </w:tcPr>
          <w:p w:rsidR="00090353" w:rsidRDefault="001F78AE">
            <w:pPr>
              <w:pStyle w:val="Zawartotabeli"/>
              <w:spacing w:line="240" w:lineRule="auto"/>
              <w:rPr>
                <w:rFonts w:ascii="Calibri" w:hAnsi="Calibri" w:cs="Calibri"/>
                <w:sz w:val="20"/>
                <w:szCs w:val="22"/>
              </w:rPr>
            </w:pPr>
            <w:proofErr w:type="gramStart"/>
            <w:r>
              <w:rPr>
                <w:rFonts w:ascii="Calibri" w:hAnsi="Calibri" w:cs="Calibri"/>
                <w:sz w:val="20"/>
                <w:szCs w:val="22"/>
              </w:rPr>
              <w:t>zalecane</w:t>
            </w:r>
            <w:proofErr w:type="gramEnd"/>
          </w:p>
        </w:tc>
        <w:tc>
          <w:tcPr>
            <w:tcW w:w="1605" w:type="dxa"/>
            <w:tcBorders>
              <w:top w:val="single" w:sz="4" w:space="0" w:color="9CC2E5"/>
              <w:left w:val="single" w:sz="4" w:space="0" w:color="9CC2E5"/>
              <w:bottom w:val="single" w:sz="4" w:space="0" w:color="9CC2E5"/>
              <w:right w:val="single" w:sz="4" w:space="0" w:color="9CC2E5"/>
            </w:tcBorders>
            <w:shd w:val="clear" w:color="auto" w:fill="auto"/>
          </w:tcPr>
          <w:p w:rsidR="00090353" w:rsidRDefault="001F78AE">
            <w:pPr>
              <w:pStyle w:val="Zawartotabeli"/>
              <w:spacing w:line="240" w:lineRule="auto"/>
              <w:rPr>
                <w:rFonts w:ascii="Calibri" w:hAnsi="Calibri" w:cs="Calibri"/>
                <w:sz w:val="20"/>
                <w:szCs w:val="22"/>
              </w:rPr>
            </w:pPr>
            <w:proofErr w:type="gramStart"/>
            <w:r>
              <w:rPr>
                <w:rFonts w:ascii="Calibri" w:hAnsi="Calibri" w:cs="Calibri"/>
                <w:sz w:val="20"/>
                <w:szCs w:val="22"/>
              </w:rPr>
              <w:t>zalecane</w:t>
            </w:r>
            <w:proofErr w:type="gramEnd"/>
          </w:p>
        </w:tc>
        <w:tc>
          <w:tcPr>
            <w:tcW w:w="1604" w:type="dxa"/>
            <w:tcBorders>
              <w:top w:val="single" w:sz="4" w:space="0" w:color="9CC2E5"/>
              <w:left w:val="single" w:sz="4" w:space="0" w:color="9CC2E5"/>
              <w:bottom w:val="single" w:sz="4" w:space="0" w:color="9CC2E5"/>
              <w:right w:val="single" w:sz="4" w:space="0" w:color="9CC2E5"/>
            </w:tcBorders>
            <w:shd w:val="clear" w:color="auto" w:fill="auto"/>
          </w:tcPr>
          <w:p w:rsidR="00090353" w:rsidRDefault="001F78AE">
            <w:pPr>
              <w:pStyle w:val="Zawartotabeli"/>
              <w:spacing w:line="240" w:lineRule="auto"/>
              <w:rPr>
                <w:rFonts w:ascii="Calibri" w:hAnsi="Calibri" w:cs="Calibri"/>
                <w:sz w:val="20"/>
                <w:szCs w:val="22"/>
              </w:rPr>
            </w:pPr>
            <w:r>
              <w:rPr>
                <w:rFonts w:ascii="Calibri" w:hAnsi="Calibri" w:cs="Calibri"/>
                <w:sz w:val="20"/>
                <w:szCs w:val="22"/>
              </w:rPr>
              <w:t>–</w:t>
            </w:r>
          </w:p>
        </w:tc>
        <w:tc>
          <w:tcPr>
            <w:tcW w:w="1622" w:type="dxa"/>
            <w:tcBorders>
              <w:top w:val="single" w:sz="4" w:space="0" w:color="9CC2E5"/>
              <w:left w:val="single" w:sz="4" w:space="0" w:color="9CC2E5"/>
              <w:bottom w:val="single" w:sz="4" w:space="0" w:color="9CC2E5"/>
              <w:right w:val="single" w:sz="4" w:space="0" w:color="9CC2E5"/>
            </w:tcBorders>
            <w:shd w:val="clear" w:color="auto" w:fill="auto"/>
          </w:tcPr>
          <w:p w:rsidR="00090353" w:rsidRDefault="001F78AE">
            <w:pPr>
              <w:pStyle w:val="Zawartotabeli"/>
              <w:spacing w:line="240" w:lineRule="auto"/>
              <w:rPr>
                <w:rFonts w:ascii="Calibri" w:hAnsi="Calibri" w:cs="Calibri"/>
                <w:sz w:val="20"/>
                <w:szCs w:val="22"/>
              </w:rPr>
            </w:pPr>
            <w:r>
              <w:rPr>
                <w:rFonts w:ascii="Calibri" w:hAnsi="Calibri" w:cs="Calibri"/>
                <w:sz w:val="20"/>
                <w:szCs w:val="22"/>
              </w:rPr>
              <w:t>–</w:t>
            </w:r>
          </w:p>
        </w:tc>
      </w:tr>
      <w:tr w:rsidR="00090353">
        <w:tc>
          <w:tcPr>
            <w:tcW w:w="3179" w:type="dxa"/>
            <w:tcBorders>
              <w:top w:val="single" w:sz="4" w:space="0" w:color="9CC2E5"/>
              <w:left w:val="single" w:sz="4" w:space="0" w:color="9CC2E5"/>
              <w:bottom w:val="single" w:sz="4" w:space="0" w:color="9CC2E5"/>
              <w:right w:val="single" w:sz="4" w:space="0" w:color="9CC2E5"/>
            </w:tcBorders>
            <w:shd w:val="clear" w:color="auto" w:fill="DEEAF6"/>
          </w:tcPr>
          <w:p w:rsidR="00090353" w:rsidRDefault="001F78AE">
            <w:pPr>
              <w:pStyle w:val="Zawartotabeli"/>
              <w:spacing w:line="240" w:lineRule="auto"/>
              <w:rPr>
                <w:rFonts w:ascii="Calibri" w:hAnsi="Calibri" w:cs="Calibri"/>
                <w:b/>
                <w:bCs/>
                <w:sz w:val="20"/>
                <w:szCs w:val="22"/>
              </w:rPr>
            </w:pPr>
            <w:r>
              <w:rPr>
                <w:rFonts w:ascii="Calibri" w:hAnsi="Calibri" w:cs="Calibri"/>
                <w:b/>
                <w:bCs/>
                <w:sz w:val="20"/>
                <w:szCs w:val="22"/>
              </w:rPr>
              <w:t xml:space="preserve">Typy danych określone przez </w:t>
            </w:r>
            <w:proofErr w:type="spellStart"/>
            <w:r>
              <w:rPr>
                <w:rFonts w:ascii="Calibri" w:hAnsi="Calibri" w:cs="Calibri"/>
                <w:b/>
                <w:bCs/>
                <w:sz w:val="20"/>
                <w:szCs w:val="22"/>
              </w:rPr>
              <w:t>URI</w:t>
            </w:r>
            <w:proofErr w:type="spellEnd"/>
          </w:p>
        </w:tc>
        <w:tc>
          <w:tcPr>
            <w:tcW w:w="1605" w:type="dxa"/>
            <w:tcBorders>
              <w:top w:val="single" w:sz="4" w:space="0" w:color="9CC2E5"/>
              <w:left w:val="single" w:sz="4" w:space="0" w:color="9CC2E5"/>
              <w:bottom w:val="single" w:sz="4" w:space="0" w:color="9CC2E5"/>
              <w:right w:val="single" w:sz="4" w:space="0" w:color="9CC2E5"/>
            </w:tcBorders>
            <w:shd w:val="clear" w:color="auto" w:fill="DEEAF6"/>
          </w:tcPr>
          <w:p w:rsidR="00090353" w:rsidRDefault="001F78AE">
            <w:pPr>
              <w:pStyle w:val="Zawartotabeli"/>
              <w:spacing w:line="240" w:lineRule="auto"/>
              <w:rPr>
                <w:rFonts w:ascii="Calibri" w:hAnsi="Calibri" w:cs="Calibri"/>
                <w:sz w:val="20"/>
                <w:szCs w:val="22"/>
              </w:rPr>
            </w:pPr>
            <w:r>
              <w:rPr>
                <w:rFonts w:ascii="Calibri" w:hAnsi="Calibri" w:cs="Calibri"/>
                <w:sz w:val="20"/>
                <w:szCs w:val="22"/>
              </w:rPr>
              <w:t>–</w:t>
            </w:r>
          </w:p>
        </w:tc>
        <w:tc>
          <w:tcPr>
            <w:tcW w:w="1605" w:type="dxa"/>
            <w:tcBorders>
              <w:top w:val="single" w:sz="4" w:space="0" w:color="9CC2E5"/>
              <w:left w:val="single" w:sz="4" w:space="0" w:color="9CC2E5"/>
              <w:bottom w:val="single" w:sz="4" w:space="0" w:color="9CC2E5"/>
              <w:right w:val="single" w:sz="4" w:space="0" w:color="9CC2E5"/>
            </w:tcBorders>
            <w:shd w:val="clear" w:color="auto" w:fill="DEEAF6"/>
          </w:tcPr>
          <w:p w:rsidR="00090353" w:rsidRDefault="001F78AE">
            <w:pPr>
              <w:pStyle w:val="Zawartotabeli"/>
              <w:spacing w:line="240" w:lineRule="auto"/>
              <w:rPr>
                <w:rFonts w:ascii="Calibri" w:hAnsi="Calibri" w:cs="Calibri"/>
                <w:sz w:val="20"/>
                <w:szCs w:val="22"/>
              </w:rPr>
            </w:pPr>
            <w:r>
              <w:rPr>
                <w:rFonts w:ascii="Calibri" w:hAnsi="Calibri" w:cs="Calibri"/>
                <w:sz w:val="20"/>
                <w:szCs w:val="22"/>
              </w:rPr>
              <w:t>–</w:t>
            </w:r>
          </w:p>
        </w:tc>
        <w:tc>
          <w:tcPr>
            <w:tcW w:w="1604" w:type="dxa"/>
            <w:tcBorders>
              <w:top w:val="single" w:sz="4" w:space="0" w:color="9CC2E5"/>
              <w:left w:val="single" w:sz="4" w:space="0" w:color="9CC2E5"/>
              <w:bottom w:val="single" w:sz="4" w:space="0" w:color="9CC2E5"/>
              <w:right w:val="single" w:sz="4" w:space="0" w:color="9CC2E5"/>
            </w:tcBorders>
            <w:shd w:val="clear" w:color="auto" w:fill="DEEAF6"/>
          </w:tcPr>
          <w:p w:rsidR="00090353" w:rsidRDefault="001F78AE">
            <w:pPr>
              <w:pStyle w:val="Zawartotabeli"/>
              <w:spacing w:line="240" w:lineRule="auto"/>
              <w:rPr>
                <w:rFonts w:ascii="Calibri" w:hAnsi="Calibri" w:cs="Calibri"/>
                <w:sz w:val="20"/>
                <w:szCs w:val="22"/>
              </w:rPr>
            </w:pPr>
            <w:proofErr w:type="gramStart"/>
            <w:r>
              <w:rPr>
                <w:rFonts w:ascii="Calibri" w:hAnsi="Calibri" w:cs="Calibri"/>
                <w:sz w:val="20"/>
                <w:szCs w:val="22"/>
              </w:rPr>
              <w:t>wymagane</w:t>
            </w:r>
            <w:proofErr w:type="gramEnd"/>
          </w:p>
        </w:tc>
        <w:tc>
          <w:tcPr>
            <w:tcW w:w="1622" w:type="dxa"/>
            <w:tcBorders>
              <w:top w:val="single" w:sz="4" w:space="0" w:color="9CC2E5"/>
              <w:left w:val="single" w:sz="4" w:space="0" w:color="9CC2E5"/>
              <w:bottom w:val="single" w:sz="4" w:space="0" w:color="9CC2E5"/>
              <w:right w:val="single" w:sz="4" w:space="0" w:color="9CC2E5"/>
            </w:tcBorders>
            <w:shd w:val="clear" w:color="auto" w:fill="DEEAF6"/>
          </w:tcPr>
          <w:p w:rsidR="00090353" w:rsidRDefault="001F78AE">
            <w:pPr>
              <w:pStyle w:val="Zawartotabeli"/>
              <w:spacing w:line="240" w:lineRule="auto"/>
              <w:rPr>
                <w:rFonts w:ascii="Calibri" w:hAnsi="Calibri" w:cs="Calibri"/>
                <w:sz w:val="20"/>
                <w:szCs w:val="22"/>
              </w:rPr>
            </w:pPr>
            <w:proofErr w:type="gramStart"/>
            <w:r>
              <w:rPr>
                <w:rFonts w:ascii="Calibri" w:hAnsi="Calibri" w:cs="Calibri"/>
                <w:sz w:val="20"/>
                <w:szCs w:val="22"/>
              </w:rPr>
              <w:t>wymagane</w:t>
            </w:r>
            <w:proofErr w:type="gramEnd"/>
          </w:p>
        </w:tc>
      </w:tr>
      <w:tr w:rsidR="00090353">
        <w:tc>
          <w:tcPr>
            <w:tcW w:w="3179" w:type="dxa"/>
            <w:tcBorders>
              <w:top w:val="single" w:sz="4" w:space="0" w:color="9CC2E5"/>
              <w:left w:val="single" w:sz="4" w:space="0" w:color="9CC2E5"/>
              <w:bottom w:val="single" w:sz="4" w:space="0" w:color="9CC2E5"/>
              <w:right w:val="single" w:sz="4" w:space="0" w:color="9CC2E5"/>
            </w:tcBorders>
            <w:shd w:val="clear" w:color="auto" w:fill="auto"/>
          </w:tcPr>
          <w:p w:rsidR="00090353" w:rsidRDefault="001F78AE">
            <w:pPr>
              <w:pStyle w:val="Zawartotabeli"/>
              <w:spacing w:line="240" w:lineRule="auto"/>
              <w:rPr>
                <w:rFonts w:ascii="Calibri" w:hAnsi="Calibri" w:cs="Calibri"/>
                <w:b/>
                <w:bCs/>
                <w:sz w:val="20"/>
                <w:szCs w:val="22"/>
              </w:rPr>
            </w:pPr>
            <w:r>
              <w:rPr>
                <w:rFonts w:ascii="Calibri" w:hAnsi="Calibri" w:cs="Calibri"/>
                <w:b/>
                <w:bCs/>
                <w:sz w:val="20"/>
                <w:szCs w:val="22"/>
              </w:rPr>
              <w:t xml:space="preserve">Stronicowanie przez </w:t>
            </w:r>
            <w:proofErr w:type="spellStart"/>
            <w:r>
              <w:rPr>
                <w:rFonts w:ascii="Calibri" w:hAnsi="Calibri" w:cs="Calibri"/>
                <w:b/>
                <w:bCs/>
                <w:sz w:val="20"/>
                <w:szCs w:val="22"/>
              </w:rPr>
              <w:t>hydra</w:t>
            </w:r>
            <w:proofErr w:type="gramStart"/>
            <w:r>
              <w:rPr>
                <w:rFonts w:ascii="Calibri" w:hAnsi="Calibri" w:cs="Calibri"/>
                <w:b/>
                <w:bCs/>
                <w:sz w:val="20"/>
                <w:szCs w:val="22"/>
              </w:rPr>
              <w:t>:PartialCollectionView</w:t>
            </w:r>
            <w:proofErr w:type="spellEnd"/>
            <w:proofErr w:type="gramEnd"/>
          </w:p>
        </w:tc>
        <w:tc>
          <w:tcPr>
            <w:tcW w:w="1605" w:type="dxa"/>
            <w:tcBorders>
              <w:top w:val="single" w:sz="4" w:space="0" w:color="9CC2E5"/>
              <w:left w:val="single" w:sz="4" w:space="0" w:color="9CC2E5"/>
              <w:bottom w:val="single" w:sz="4" w:space="0" w:color="9CC2E5"/>
              <w:right w:val="single" w:sz="4" w:space="0" w:color="9CC2E5"/>
            </w:tcBorders>
            <w:shd w:val="clear" w:color="auto" w:fill="auto"/>
          </w:tcPr>
          <w:p w:rsidR="00090353" w:rsidRDefault="001F78AE">
            <w:pPr>
              <w:pStyle w:val="Zawartotabeli"/>
              <w:spacing w:line="240" w:lineRule="auto"/>
              <w:rPr>
                <w:rFonts w:ascii="Calibri" w:hAnsi="Calibri" w:cs="Calibri"/>
                <w:sz w:val="20"/>
                <w:szCs w:val="22"/>
              </w:rPr>
            </w:pPr>
            <w:proofErr w:type="gramStart"/>
            <w:r>
              <w:rPr>
                <w:rFonts w:ascii="Calibri" w:hAnsi="Calibri" w:cs="Calibri"/>
                <w:sz w:val="20"/>
                <w:szCs w:val="22"/>
              </w:rPr>
              <w:t>zalecane</w:t>
            </w:r>
            <w:proofErr w:type="gramEnd"/>
          </w:p>
        </w:tc>
        <w:tc>
          <w:tcPr>
            <w:tcW w:w="1605" w:type="dxa"/>
            <w:tcBorders>
              <w:top w:val="single" w:sz="4" w:space="0" w:color="9CC2E5"/>
              <w:left w:val="single" w:sz="4" w:space="0" w:color="9CC2E5"/>
              <w:bottom w:val="single" w:sz="4" w:space="0" w:color="9CC2E5"/>
              <w:right w:val="single" w:sz="4" w:space="0" w:color="9CC2E5"/>
            </w:tcBorders>
            <w:shd w:val="clear" w:color="auto" w:fill="auto"/>
          </w:tcPr>
          <w:p w:rsidR="00090353" w:rsidRDefault="001F78AE">
            <w:pPr>
              <w:pStyle w:val="Zawartotabeli"/>
              <w:spacing w:line="240" w:lineRule="auto"/>
              <w:rPr>
                <w:rFonts w:ascii="Calibri" w:hAnsi="Calibri" w:cs="Calibri"/>
                <w:sz w:val="20"/>
                <w:szCs w:val="22"/>
              </w:rPr>
            </w:pPr>
            <w:proofErr w:type="gramStart"/>
            <w:r>
              <w:rPr>
                <w:rFonts w:ascii="Calibri" w:hAnsi="Calibri" w:cs="Calibri"/>
                <w:sz w:val="20"/>
                <w:szCs w:val="22"/>
              </w:rPr>
              <w:t>zalecane</w:t>
            </w:r>
            <w:proofErr w:type="gramEnd"/>
          </w:p>
        </w:tc>
        <w:tc>
          <w:tcPr>
            <w:tcW w:w="1604" w:type="dxa"/>
            <w:tcBorders>
              <w:top w:val="single" w:sz="4" w:space="0" w:color="9CC2E5"/>
              <w:left w:val="single" w:sz="4" w:space="0" w:color="9CC2E5"/>
              <w:bottom w:val="single" w:sz="4" w:space="0" w:color="9CC2E5"/>
              <w:right w:val="single" w:sz="4" w:space="0" w:color="9CC2E5"/>
            </w:tcBorders>
            <w:shd w:val="clear" w:color="auto" w:fill="auto"/>
          </w:tcPr>
          <w:p w:rsidR="00090353" w:rsidRDefault="001F78AE">
            <w:pPr>
              <w:pStyle w:val="Zawartotabeli"/>
              <w:spacing w:line="240" w:lineRule="auto"/>
              <w:rPr>
                <w:rFonts w:ascii="Calibri" w:hAnsi="Calibri" w:cs="Calibri"/>
                <w:sz w:val="20"/>
                <w:szCs w:val="22"/>
              </w:rPr>
            </w:pPr>
            <w:proofErr w:type="gramStart"/>
            <w:r>
              <w:rPr>
                <w:rFonts w:ascii="Calibri" w:hAnsi="Calibri" w:cs="Calibri"/>
                <w:sz w:val="20"/>
                <w:szCs w:val="22"/>
              </w:rPr>
              <w:t>wymagane</w:t>
            </w:r>
            <w:proofErr w:type="gramEnd"/>
          </w:p>
        </w:tc>
        <w:tc>
          <w:tcPr>
            <w:tcW w:w="1622" w:type="dxa"/>
            <w:tcBorders>
              <w:top w:val="single" w:sz="4" w:space="0" w:color="9CC2E5"/>
              <w:left w:val="single" w:sz="4" w:space="0" w:color="9CC2E5"/>
              <w:bottom w:val="single" w:sz="4" w:space="0" w:color="9CC2E5"/>
              <w:right w:val="single" w:sz="4" w:space="0" w:color="9CC2E5"/>
            </w:tcBorders>
            <w:shd w:val="clear" w:color="auto" w:fill="auto"/>
          </w:tcPr>
          <w:p w:rsidR="00090353" w:rsidRDefault="001F78AE">
            <w:pPr>
              <w:pStyle w:val="Zawartotabeli"/>
              <w:spacing w:line="240" w:lineRule="auto"/>
              <w:rPr>
                <w:rFonts w:ascii="Calibri" w:hAnsi="Calibri" w:cs="Calibri"/>
                <w:sz w:val="20"/>
                <w:szCs w:val="22"/>
              </w:rPr>
            </w:pPr>
            <w:proofErr w:type="gramStart"/>
            <w:r>
              <w:rPr>
                <w:rFonts w:ascii="Calibri" w:hAnsi="Calibri" w:cs="Calibri"/>
                <w:sz w:val="20"/>
                <w:szCs w:val="22"/>
              </w:rPr>
              <w:t>wymagane</w:t>
            </w:r>
            <w:proofErr w:type="gramEnd"/>
          </w:p>
        </w:tc>
      </w:tr>
      <w:tr w:rsidR="00090353">
        <w:tc>
          <w:tcPr>
            <w:tcW w:w="3179" w:type="dxa"/>
            <w:tcBorders>
              <w:top w:val="single" w:sz="4" w:space="0" w:color="9CC2E5"/>
              <w:left w:val="single" w:sz="4" w:space="0" w:color="9CC2E5"/>
              <w:bottom w:val="single" w:sz="4" w:space="0" w:color="9CC2E5"/>
              <w:right w:val="single" w:sz="4" w:space="0" w:color="9CC2E5"/>
            </w:tcBorders>
            <w:shd w:val="clear" w:color="auto" w:fill="DEEAF6"/>
          </w:tcPr>
          <w:p w:rsidR="00090353" w:rsidRDefault="001F78AE">
            <w:pPr>
              <w:pStyle w:val="Zawartotabeli"/>
              <w:spacing w:line="240" w:lineRule="auto"/>
              <w:rPr>
                <w:rFonts w:ascii="Calibri" w:hAnsi="Calibri" w:cs="Calibri"/>
                <w:b/>
                <w:bCs/>
                <w:sz w:val="20"/>
                <w:szCs w:val="22"/>
              </w:rPr>
            </w:pPr>
            <w:r>
              <w:rPr>
                <w:rFonts w:ascii="Calibri" w:hAnsi="Calibri" w:cs="Calibri"/>
                <w:b/>
                <w:bCs/>
                <w:sz w:val="20"/>
                <w:szCs w:val="22"/>
              </w:rPr>
              <w:t xml:space="preserve">Stronicowanie przez linki </w:t>
            </w:r>
            <w:proofErr w:type="spellStart"/>
            <w:r>
              <w:rPr>
                <w:rFonts w:ascii="Calibri" w:hAnsi="Calibri" w:cs="Calibri"/>
                <w:b/>
                <w:bCs/>
                <w:sz w:val="20"/>
                <w:szCs w:val="22"/>
              </w:rPr>
              <w:t>JSON</w:t>
            </w:r>
            <w:proofErr w:type="spellEnd"/>
            <w:r>
              <w:rPr>
                <w:rFonts w:ascii="Calibri" w:hAnsi="Calibri" w:cs="Calibri"/>
                <w:b/>
                <w:bCs/>
                <w:sz w:val="20"/>
                <w:szCs w:val="22"/>
              </w:rPr>
              <w:t xml:space="preserve"> API</w:t>
            </w:r>
          </w:p>
        </w:tc>
        <w:tc>
          <w:tcPr>
            <w:tcW w:w="1605" w:type="dxa"/>
            <w:tcBorders>
              <w:top w:val="single" w:sz="4" w:space="0" w:color="9CC2E5"/>
              <w:left w:val="single" w:sz="4" w:space="0" w:color="9CC2E5"/>
              <w:bottom w:val="single" w:sz="4" w:space="0" w:color="9CC2E5"/>
              <w:right w:val="single" w:sz="4" w:space="0" w:color="9CC2E5"/>
            </w:tcBorders>
            <w:shd w:val="clear" w:color="auto" w:fill="DEEAF6"/>
          </w:tcPr>
          <w:p w:rsidR="00090353" w:rsidRDefault="001F78AE">
            <w:pPr>
              <w:pStyle w:val="Zawartotabeli"/>
              <w:spacing w:line="240" w:lineRule="auto"/>
              <w:rPr>
                <w:rFonts w:ascii="Calibri" w:hAnsi="Calibri" w:cs="Calibri"/>
                <w:sz w:val="20"/>
                <w:szCs w:val="22"/>
              </w:rPr>
            </w:pPr>
            <w:proofErr w:type="gramStart"/>
            <w:r>
              <w:rPr>
                <w:rFonts w:ascii="Calibri" w:hAnsi="Calibri" w:cs="Calibri"/>
                <w:sz w:val="20"/>
                <w:szCs w:val="22"/>
              </w:rPr>
              <w:t>dopuszczalne</w:t>
            </w:r>
            <w:proofErr w:type="gramEnd"/>
          </w:p>
        </w:tc>
        <w:tc>
          <w:tcPr>
            <w:tcW w:w="1605" w:type="dxa"/>
            <w:tcBorders>
              <w:top w:val="single" w:sz="4" w:space="0" w:color="9CC2E5"/>
              <w:left w:val="single" w:sz="4" w:space="0" w:color="9CC2E5"/>
              <w:bottom w:val="single" w:sz="4" w:space="0" w:color="9CC2E5"/>
              <w:right w:val="single" w:sz="4" w:space="0" w:color="9CC2E5"/>
            </w:tcBorders>
            <w:shd w:val="clear" w:color="auto" w:fill="DEEAF6"/>
          </w:tcPr>
          <w:p w:rsidR="00090353" w:rsidRDefault="001F78AE">
            <w:pPr>
              <w:pStyle w:val="Zawartotabeli"/>
              <w:spacing w:line="240" w:lineRule="auto"/>
              <w:rPr>
                <w:rFonts w:ascii="Calibri" w:hAnsi="Calibri" w:cs="Calibri"/>
                <w:sz w:val="20"/>
                <w:szCs w:val="22"/>
              </w:rPr>
            </w:pPr>
            <w:proofErr w:type="gramStart"/>
            <w:r>
              <w:rPr>
                <w:rFonts w:ascii="Calibri" w:hAnsi="Calibri" w:cs="Calibri"/>
                <w:sz w:val="20"/>
                <w:szCs w:val="22"/>
              </w:rPr>
              <w:t>dopuszczalne</w:t>
            </w:r>
            <w:proofErr w:type="gramEnd"/>
          </w:p>
        </w:tc>
        <w:tc>
          <w:tcPr>
            <w:tcW w:w="1604" w:type="dxa"/>
            <w:tcBorders>
              <w:top w:val="single" w:sz="4" w:space="0" w:color="9CC2E5"/>
              <w:left w:val="single" w:sz="4" w:space="0" w:color="9CC2E5"/>
              <w:bottom w:val="single" w:sz="4" w:space="0" w:color="9CC2E5"/>
              <w:right w:val="single" w:sz="4" w:space="0" w:color="9CC2E5"/>
            </w:tcBorders>
            <w:shd w:val="clear" w:color="auto" w:fill="DEEAF6"/>
          </w:tcPr>
          <w:p w:rsidR="00090353" w:rsidRDefault="001F78AE">
            <w:pPr>
              <w:pStyle w:val="Zawartotabeli"/>
              <w:spacing w:line="240" w:lineRule="auto"/>
              <w:rPr>
                <w:rFonts w:ascii="Calibri" w:hAnsi="Calibri" w:cs="Calibri"/>
                <w:sz w:val="20"/>
                <w:szCs w:val="22"/>
              </w:rPr>
            </w:pPr>
            <w:proofErr w:type="gramStart"/>
            <w:r>
              <w:rPr>
                <w:rFonts w:ascii="Calibri" w:hAnsi="Calibri" w:cs="Calibri"/>
                <w:sz w:val="20"/>
                <w:szCs w:val="22"/>
              </w:rPr>
              <w:t>niedopuszczalne</w:t>
            </w:r>
            <w:proofErr w:type="gramEnd"/>
          </w:p>
        </w:tc>
        <w:tc>
          <w:tcPr>
            <w:tcW w:w="1622" w:type="dxa"/>
            <w:tcBorders>
              <w:top w:val="single" w:sz="4" w:space="0" w:color="9CC2E5"/>
              <w:left w:val="single" w:sz="4" w:space="0" w:color="9CC2E5"/>
              <w:bottom w:val="single" w:sz="4" w:space="0" w:color="9CC2E5"/>
              <w:right w:val="single" w:sz="4" w:space="0" w:color="9CC2E5"/>
            </w:tcBorders>
            <w:shd w:val="clear" w:color="auto" w:fill="DEEAF6"/>
          </w:tcPr>
          <w:p w:rsidR="00090353" w:rsidRDefault="001F78AE">
            <w:pPr>
              <w:pStyle w:val="Zawartotabeli"/>
              <w:spacing w:line="240" w:lineRule="auto"/>
              <w:rPr>
                <w:rFonts w:ascii="Calibri" w:hAnsi="Calibri" w:cs="Calibri"/>
                <w:sz w:val="20"/>
                <w:szCs w:val="22"/>
              </w:rPr>
            </w:pPr>
            <w:proofErr w:type="gramStart"/>
            <w:r>
              <w:rPr>
                <w:rFonts w:ascii="Calibri" w:hAnsi="Calibri" w:cs="Calibri"/>
                <w:sz w:val="20"/>
                <w:szCs w:val="22"/>
              </w:rPr>
              <w:t>niedopuszczalne</w:t>
            </w:r>
            <w:proofErr w:type="gramEnd"/>
          </w:p>
        </w:tc>
      </w:tr>
      <w:tr w:rsidR="00090353">
        <w:tc>
          <w:tcPr>
            <w:tcW w:w="3179" w:type="dxa"/>
            <w:tcBorders>
              <w:top w:val="single" w:sz="4" w:space="0" w:color="9CC2E5"/>
              <w:left w:val="single" w:sz="4" w:space="0" w:color="9CC2E5"/>
              <w:bottom w:val="single" w:sz="4" w:space="0" w:color="9CC2E5"/>
              <w:right w:val="single" w:sz="4" w:space="0" w:color="9CC2E5"/>
            </w:tcBorders>
            <w:shd w:val="clear" w:color="auto" w:fill="auto"/>
          </w:tcPr>
          <w:p w:rsidR="00090353" w:rsidRDefault="001F78AE">
            <w:pPr>
              <w:pStyle w:val="Zawartotabeli"/>
              <w:spacing w:line="240" w:lineRule="auto"/>
              <w:rPr>
                <w:rFonts w:ascii="Calibri" w:hAnsi="Calibri" w:cs="Calibri"/>
                <w:b/>
                <w:bCs/>
                <w:sz w:val="20"/>
                <w:szCs w:val="22"/>
              </w:rPr>
            </w:pPr>
            <w:r>
              <w:rPr>
                <w:rFonts w:ascii="Calibri" w:hAnsi="Calibri" w:cs="Calibri"/>
                <w:b/>
                <w:bCs/>
                <w:sz w:val="20"/>
                <w:szCs w:val="22"/>
              </w:rPr>
              <w:t>Stronicowanie przez linki HAL</w:t>
            </w:r>
          </w:p>
        </w:tc>
        <w:tc>
          <w:tcPr>
            <w:tcW w:w="1605" w:type="dxa"/>
            <w:tcBorders>
              <w:top w:val="single" w:sz="4" w:space="0" w:color="9CC2E5"/>
              <w:left w:val="single" w:sz="4" w:space="0" w:color="9CC2E5"/>
              <w:bottom w:val="single" w:sz="4" w:space="0" w:color="9CC2E5"/>
              <w:right w:val="single" w:sz="4" w:space="0" w:color="9CC2E5"/>
            </w:tcBorders>
            <w:shd w:val="clear" w:color="auto" w:fill="auto"/>
          </w:tcPr>
          <w:p w:rsidR="00090353" w:rsidRDefault="001F78AE">
            <w:pPr>
              <w:pStyle w:val="Zawartotabeli"/>
              <w:spacing w:line="240" w:lineRule="auto"/>
              <w:rPr>
                <w:rFonts w:ascii="Calibri" w:hAnsi="Calibri" w:cs="Calibri"/>
                <w:sz w:val="20"/>
                <w:szCs w:val="22"/>
              </w:rPr>
            </w:pPr>
            <w:proofErr w:type="gramStart"/>
            <w:r>
              <w:rPr>
                <w:rFonts w:ascii="Calibri" w:hAnsi="Calibri" w:cs="Calibri"/>
                <w:sz w:val="20"/>
                <w:szCs w:val="22"/>
              </w:rPr>
              <w:t>dopuszczalne</w:t>
            </w:r>
            <w:proofErr w:type="gramEnd"/>
          </w:p>
        </w:tc>
        <w:tc>
          <w:tcPr>
            <w:tcW w:w="1605" w:type="dxa"/>
            <w:tcBorders>
              <w:top w:val="single" w:sz="4" w:space="0" w:color="9CC2E5"/>
              <w:left w:val="single" w:sz="4" w:space="0" w:color="9CC2E5"/>
              <w:bottom w:val="single" w:sz="4" w:space="0" w:color="9CC2E5"/>
              <w:right w:val="single" w:sz="4" w:space="0" w:color="9CC2E5"/>
            </w:tcBorders>
            <w:shd w:val="clear" w:color="auto" w:fill="auto"/>
          </w:tcPr>
          <w:p w:rsidR="00090353" w:rsidRDefault="001F78AE">
            <w:pPr>
              <w:pStyle w:val="Zawartotabeli"/>
              <w:spacing w:line="240" w:lineRule="auto"/>
              <w:rPr>
                <w:rFonts w:ascii="Calibri" w:hAnsi="Calibri" w:cs="Calibri"/>
                <w:sz w:val="20"/>
                <w:szCs w:val="22"/>
              </w:rPr>
            </w:pPr>
            <w:proofErr w:type="gramStart"/>
            <w:r>
              <w:rPr>
                <w:rFonts w:ascii="Calibri" w:hAnsi="Calibri" w:cs="Calibri"/>
                <w:sz w:val="20"/>
                <w:szCs w:val="22"/>
              </w:rPr>
              <w:t>dopuszczalne</w:t>
            </w:r>
            <w:proofErr w:type="gramEnd"/>
          </w:p>
        </w:tc>
        <w:tc>
          <w:tcPr>
            <w:tcW w:w="1604" w:type="dxa"/>
            <w:tcBorders>
              <w:top w:val="single" w:sz="4" w:space="0" w:color="9CC2E5"/>
              <w:left w:val="single" w:sz="4" w:space="0" w:color="9CC2E5"/>
              <w:bottom w:val="single" w:sz="4" w:space="0" w:color="9CC2E5"/>
              <w:right w:val="single" w:sz="4" w:space="0" w:color="9CC2E5"/>
            </w:tcBorders>
            <w:shd w:val="clear" w:color="auto" w:fill="auto"/>
          </w:tcPr>
          <w:p w:rsidR="00090353" w:rsidRDefault="001F78AE">
            <w:pPr>
              <w:pStyle w:val="Zawartotabeli"/>
              <w:spacing w:line="240" w:lineRule="auto"/>
              <w:rPr>
                <w:rFonts w:ascii="Calibri" w:hAnsi="Calibri" w:cs="Calibri"/>
                <w:sz w:val="20"/>
                <w:szCs w:val="22"/>
              </w:rPr>
            </w:pPr>
            <w:proofErr w:type="gramStart"/>
            <w:r>
              <w:rPr>
                <w:rFonts w:ascii="Calibri" w:hAnsi="Calibri" w:cs="Calibri"/>
                <w:sz w:val="20"/>
                <w:szCs w:val="22"/>
              </w:rPr>
              <w:t>niedopuszczalne</w:t>
            </w:r>
            <w:proofErr w:type="gramEnd"/>
          </w:p>
        </w:tc>
        <w:tc>
          <w:tcPr>
            <w:tcW w:w="1622" w:type="dxa"/>
            <w:tcBorders>
              <w:top w:val="single" w:sz="4" w:space="0" w:color="9CC2E5"/>
              <w:left w:val="single" w:sz="4" w:space="0" w:color="9CC2E5"/>
              <w:bottom w:val="single" w:sz="4" w:space="0" w:color="9CC2E5"/>
              <w:right w:val="single" w:sz="4" w:space="0" w:color="9CC2E5"/>
            </w:tcBorders>
            <w:shd w:val="clear" w:color="auto" w:fill="auto"/>
          </w:tcPr>
          <w:p w:rsidR="00090353" w:rsidRDefault="001F78AE">
            <w:pPr>
              <w:pStyle w:val="Zawartotabeli"/>
              <w:spacing w:line="240" w:lineRule="auto"/>
              <w:rPr>
                <w:rFonts w:ascii="Calibri" w:hAnsi="Calibri" w:cs="Calibri"/>
                <w:sz w:val="20"/>
                <w:szCs w:val="22"/>
              </w:rPr>
            </w:pPr>
            <w:proofErr w:type="gramStart"/>
            <w:r>
              <w:rPr>
                <w:rFonts w:ascii="Calibri" w:hAnsi="Calibri" w:cs="Calibri"/>
                <w:sz w:val="20"/>
                <w:szCs w:val="22"/>
              </w:rPr>
              <w:t>niedopuszczalne</w:t>
            </w:r>
            <w:proofErr w:type="gramEnd"/>
          </w:p>
        </w:tc>
      </w:tr>
      <w:tr w:rsidR="00090353">
        <w:tc>
          <w:tcPr>
            <w:tcW w:w="3179" w:type="dxa"/>
            <w:tcBorders>
              <w:top w:val="single" w:sz="4" w:space="0" w:color="9CC2E5"/>
              <w:left w:val="single" w:sz="4" w:space="0" w:color="9CC2E5"/>
              <w:bottom w:val="single" w:sz="4" w:space="0" w:color="9CC2E5"/>
              <w:right w:val="single" w:sz="4" w:space="0" w:color="9CC2E5"/>
            </w:tcBorders>
            <w:shd w:val="clear" w:color="auto" w:fill="DEEAF6"/>
          </w:tcPr>
          <w:p w:rsidR="00090353" w:rsidRDefault="001F78AE">
            <w:pPr>
              <w:pStyle w:val="Zawartotabeli"/>
              <w:spacing w:line="240" w:lineRule="auto"/>
              <w:rPr>
                <w:rFonts w:ascii="Calibri" w:hAnsi="Calibri" w:cs="Calibri"/>
                <w:b/>
                <w:bCs/>
                <w:sz w:val="20"/>
                <w:szCs w:val="22"/>
              </w:rPr>
            </w:pPr>
            <w:r>
              <w:rPr>
                <w:rFonts w:ascii="Calibri" w:hAnsi="Calibri" w:cs="Calibri"/>
                <w:b/>
                <w:bCs/>
                <w:sz w:val="20"/>
                <w:szCs w:val="22"/>
              </w:rPr>
              <w:t xml:space="preserve">Filtrowanie, wyszukiwanie zgodnie z </w:t>
            </w:r>
            <w:proofErr w:type="spellStart"/>
            <w:r>
              <w:rPr>
                <w:rFonts w:ascii="Calibri" w:hAnsi="Calibri" w:cs="Calibri"/>
                <w:b/>
                <w:bCs/>
                <w:sz w:val="20"/>
                <w:szCs w:val="22"/>
              </w:rPr>
              <w:t>JSON</w:t>
            </w:r>
            <w:proofErr w:type="spellEnd"/>
            <w:r>
              <w:rPr>
                <w:rFonts w:ascii="Calibri" w:hAnsi="Calibri" w:cs="Calibri"/>
                <w:b/>
                <w:bCs/>
                <w:sz w:val="20"/>
                <w:szCs w:val="22"/>
              </w:rPr>
              <w:t xml:space="preserve"> API</w:t>
            </w:r>
          </w:p>
        </w:tc>
        <w:tc>
          <w:tcPr>
            <w:tcW w:w="1605" w:type="dxa"/>
            <w:tcBorders>
              <w:top w:val="single" w:sz="4" w:space="0" w:color="9CC2E5"/>
              <w:left w:val="single" w:sz="4" w:space="0" w:color="9CC2E5"/>
              <w:bottom w:val="single" w:sz="4" w:space="0" w:color="9CC2E5"/>
              <w:right w:val="single" w:sz="4" w:space="0" w:color="9CC2E5"/>
            </w:tcBorders>
            <w:shd w:val="clear" w:color="auto" w:fill="DEEAF6"/>
          </w:tcPr>
          <w:p w:rsidR="00090353" w:rsidRDefault="001F78AE">
            <w:pPr>
              <w:pStyle w:val="Zawartotabeli"/>
              <w:spacing w:line="240" w:lineRule="auto"/>
              <w:rPr>
                <w:rFonts w:ascii="Calibri" w:hAnsi="Calibri" w:cs="Calibri"/>
                <w:sz w:val="20"/>
                <w:szCs w:val="22"/>
              </w:rPr>
            </w:pPr>
            <w:proofErr w:type="gramStart"/>
            <w:r>
              <w:rPr>
                <w:rFonts w:ascii="Calibri" w:hAnsi="Calibri" w:cs="Calibri"/>
                <w:sz w:val="20"/>
                <w:szCs w:val="22"/>
              </w:rPr>
              <w:t>zalecane</w:t>
            </w:r>
            <w:proofErr w:type="gramEnd"/>
          </w:p>
        </w:tc>
        <w:tc>
          <w:tcPr>
            <w:tcW w:w="1605" w:type="dxa"/>
            <w:tcBorders>
              <w:top w:val="single" w:sz="4" w:space="0" w:color="9CC2E5"/>
              <w:left w:val="single" w:sz="4" w:space="0" w:color="9CC2E5"/>
              <w:bottom w:val="single" w:sz="4" w:space="0" w:color="9CC2E5"/>
              <w:right w:val="single" w:sz="4" w:space="0" w:color="9CC2E5"/>
            </w:tcBorders>
            <w:shd w:val="clear" w:color="auto" w:fill="DEEAF6"/>
          </w:tcPr>
          <w:p w:rsidR="00090353" w:rsidRDefault="001F78AE">
            <w:pPr>
              <w:pStyle w:val="Zawartotabeli"/>
              <w:spacing w:line="240" w:lineRule="auto"/>
              <w:rPr>
                <w:rFonts w:ascii="Calibri" w:hAnsi="Calibri" w:cs="Calibri"/>
                <w:sz w:val="20"/>
                <w:szCs w:val="22"/>
              </w:rPr>
            </w:pPr>
            <w:proofErr w:type="gramStart"/>
            <w:r>
              <w:rPr>
                <w:rFonts w:ascii="Calibri" w:hAnsi="Calibri" w:cs="Calibri"/>
                <w:sz w:val="20"/>
                <w:szCs w:val="22"/>
              </w:rPr>
              <w:t>zalecane</w:t>
            </w:r>
            <w:proofErr w:type="gramEnd"/>
          </w:p>
        </w:tc>
        <w:tc>
          <w:tcPr>
            <w:tcW w:w="1604" w:type="dxa"/>
            <w:tcBorders>
              <w:top w:val="single" w:sz="4" w:space="0" w:color="9CC2E5"/>
              <w:left w:val="single" w:sz="4" w:space="0" w:color="9CC2E5"/>
              <w:bottom w:val="single" w:sz="4" w:space="0" w:color="9CC2E5"/>
              <w:right w:val="single" w:sz="4" w:space="0" w:color="9CC2E5"/>
            </w:tcBorders>
            <w:shd w:val="clear" w:color="auto" w:fill="DEEAF6"/>
          </w:tcPr>
          <w:p w:rsidR="00090353" w:rsidRDefault="001F78AE">
            <w:pPr>
              <w:pStyle w:val="Zawartotabeli"/>
              <w:spacing w:line="240" w:lineRule="auto"/>
              <w:rPr>
                <w:rFonts w:ascii="Calibri" w:hAnsi="Calibri" w:cs="Calibri"/>
                <w:sz w:val="20"/>
                <w:szCs w:val="22"/>
              </w:rPr>
            </w:pPr>
            <w:proofErr w:type="gramStart"/>
            <w:r>
              <w:rPr>
                <w:rFonts w:ascii="Calibri" w:hAnsi="Calibri" w:cs="Calibri"/>
                <w:sz w:val="20"/>
                <w:szCs w:val="22"/>
              </w:rPr>
              <w:t>zalecane</w:t>
            </w:r>
            <w:proofErr w:type="gramEnd"/>
          </w:p>
        </w:tc>
        <w:tc>
          <w:tcPr>
            <w:tcW w:w="1622" w:type="dxa"/>
            <w:tcBorders>
              <w:top w:val="single" w:sz="4" w:space="0" w:color="9CC2E5"/>
              <w:left w:val="single" w:sz="4" w:space="0" w:color="9CC2E5"/>
              <w:bottom w:val="single" w:sz="4" w:space="0" w:color="9CC2E5"/>
              <w:right w:val="single" w:sz="4" w:space="0" w:color="9CC2E5"/>
            </w:tcBorders>
            <w:shd w:val="clear" w:color="auto" w:fill="DEEAF6"/>
          </w:tcPr>
          <w:p w:rsidR="00090353" w:rsidRDefault="001F78AE">
            <w:pPr>
              <w:pStyle w:val="Zawartotabeli"/>
              <w:spacing w:line="240" w:lineRule="auto"/>
              <w:rPr>
                <w:rFonts w:ascii="Calibri" w:hAnsi="Calibri" w:cs="Calibri"/>
                <w:sz w:val="20"/>
                <w:szCs w:val="22"/>
              </w:rPr>
            </w:pPr>
            <w:proofErr w:type="gramStart"/>
            <w:r>
              <w:rPr>
                <w:rFonts w:ascii="Calibri" w:hAnsi="Calibri" w:cs="Calibri"/>
                <w:sz w:val="20"/>
                <w:szCs w:val="22"/>
              </w:rPr>
              <w:t>zalecane</w:t>
            </w:r>
            <w:proofErr w:type="gramEnd"/>
          </w:p>
        </w:tc>
      </w:tr>
      <w:tr w:rsidR="00090353">
        <w:tc>
          <w:tcPr>
            <w:tcW w:w="3179" w:type="dxa"/>
            <w:tcBorders>
              <w:top w:val="single" w:sz="4" w:space="0" w:color="9CC2E5"/>
              <w:left w:val="single" w:sz="4" w:space="0" w:color="9CC2E5"/>
              <w:bottom w:val="single" w:sz="4" w:space="0" w:color="9CC2E5"/>
              <w:right w:val="single" w:sz="4" w:space="0" w:color="9CC2E5"/>
            </w:tcBorders>
            <w:shd w:val="clear" w:color="auto" w:fill="auto"/>
          </w:tcPr>
          <w:p w:rsidR="00090353" w:rsidRDefault="001F78AE">
            <w:pPr>
              <w:pStyle w:val="Zawartotabeli"/>
              <w:spacing w:line="240" w:lineRule="auto"/>
              <w:rPr>
                <w:rFonts w:ascii="Calibri" w:hAnsi="Calibri" w:cs="Calibri"/>
                <w:b/>
                <w:bCs/>
                <w:sz w:val="20"/>
                <w:szCs w:val="22"/>
              </w:rPr>
            </w:pPr>
            <w:r>
              <w:rPr>
                <w:rFonts w:ascii="Calibri" w:hAnsi="Calibri" w:cs="Calibri"/>
                <w:b/>
                <w:bCs/>
                <w:sz w:val="20"/>
                <w:szCs w:val="22"/>
              </w:rPr>
              <w:t xml:space="preserve">Filtrowanie, wyszukiwanie przez </w:t>
            </w:r>
            <w:proofErr w:type="spellStart"/>
            <w:r>
              <w:rPr>
                <w:rFonts w:ascii="Calibri" w:hAnsi="Calibri" w:cs="Calibri"/>
                <w:b/>
                <w:bCs/>
                <w:sz w:val="20"/>
                <w:szCs w:val="22"/>
              </w:rPr>
              <w:t>hydra</w:t>
            </w:r>
            <w:proofErr w:type="gramStart"/>
            <w:r>
              <w:rPr>
                <w:rFonts w:ascii="Calibri" w:hAnsi="Calibri" w:cs="Calibri"/>
                <w:b/>
                <w:bCs/>
                <w:sz w:val="20"/>
                <w:szCs w:val="22"/>
              </w:rPr>
              <w:t>:IriTemplate</w:t>
            </w:r>
            <w:proofErr w:type="spellEnd"/>
            <w:proofErr w:type="gramEnd"/>
            <w:r>
              <w:rPr>
                <w:rFonts w:ascii="Calibri" w:hAnsi="Calibri" w:cs="Calibri"/>
                <w:b/>
                <w:bCs/>
                <w:sz w:val="20"/>
                <w:szCs w:val="22"/>
              </w:rPr>
              <w:t xml:space="preserve"> oraz </w:t>
            </w:r>
            <w:proofErr w:type="spellStart"/>
            <w:r>
              <w:rPr>
                <w:rFonts w:ascii="Calibri" w:hAnsi="Calibri" w:cs="Calibri"/>
                <w:b/>
                <w:bCs/>
                <w:sz w:val="20"/>
                <w:szCs w:val="22"/>
              </w:rPr>
              <w:t>hydra:Operation</w:t>
            </w:r>
            <w:proofErr w:type="spellEnd"/>
          </w:p>
        </w:tc>
        <w:tc>
          <w:tcPr>
            <w:tcW w:w="1605" w:type="dxa"/>
            <w:tcBorders>
              <w:top w:val="single" w:sz="4" w:space="0" w:color="9CC2E5"/>
              <w:left w:val="single" w:sz="4" w:space="0" w:color="9CC2E5"/>
              <w:bottom w:val="single" w:sz="4" w:space="0" w:color="9CC2E5"/>
              <w:right w:val="single" w:sz="4" w:space="0" w:color="9CC2E5"/>
            </w:tcBorders>
            <w:shd w:val="clear" w:color="auto" w:fill="auto"/>
          </w:tcPr>
          <w:p w:rsidR="00090353" w:rsidRDefault="001F78AE">
            <w:pPr>
              <w:pStyle w:val="Zawartotabeli"/>
              <w:spacing w:line="240" w:lineRule="auto"/>
              <w:rPr>
                <w:rFonts w:ascii="Calibri" w:hAnsi="Calibri" w:cs="Calibri"/>
                <w:sz w:val="20"/>
                <w:szCs w:val="22"/>
              </w:rPr>
            </w:pPr>
            <w:proofErr w:type="gramStart"/>
            <w:r>
              <w:rPr>
                <w:rFonts w:ascii="Calibri" w:hAnsi="Calibri" w:cs="Calibri"/>
                <w:sz w:val="20"/>
                <w:szCs w:val="22"/>
              </w:rPr>
              <w:t>dopuszczalne</w:t>
            </w:r>
            <w:proofErr w:type="gramEnd"/>
          </w:p>
        </w:tc>
        <w:tc>
          <w:tcPr>
            <w:tcW w:w="1605" w:type="dxa"/>
            <w:tcBorders>
              <w:top w:val="single" w:sz="4" w:space="0" w:color="9CC2E5"/>
              <w:left w:val="single" w:sz="4" w:space="0" w:color="9CC2E5"/>
              <w:bottom w:val="single" w:sz="4" w:space="0" w:color="9CC2E5"/>
              <w:right w:val="single" w:sz="4" w:space="0" w:color="9CC2E5"/>
            </w:tcBorders>
            <w:shd w:val="clear" w:color="auto" w:fill="auto"/>
          </w:tcPr>
          <w:p w:rsidR="00090353" w:rsidRDefault="001F78AE">
            <w:pPr>
              <w:pStyle w:val="Zawartotabeli"/>
              <w:spacing w:line="240" w:lineRule="auto"/>
              <w:rPr>
                <w:rFonts w:ascii="Calibri" w:hAnsi="Calibri" w:cs="Calibri"/>
                <w:sz w:val="20"/>
                <w:szCs w:val="22"/>
              </w:rPr>
            </w:pPr>
            <w:proofErr w:type="gramStart"/>
            <w:r>
              <w:rPr>
                <w:rFonts w:ascii="Calibri" w:hAnsi="Calibri" w:cs="Calibri"/>
                <w:sz w:val="20"/>
                <w:szCs w:val="22"/>
              </w:rPr>
              <w:t>dopuszczalne</w:t>
            </w:r>
            <w:proofErr w:type="gramEnd"/>
          </w:p>
        </w:tc>
        <w:tc>
          <w:tcPr>
            <w:tcW w:w="1604" w:type="dxa"/>
            <w:tcBorders>
              <w:top w:val="single" w:sz="4" w:space="0" w:color="9CC2E5"/>
              <w:left w:val="single" w:sz="4" w:space="0" w:color="9CC2E5"/>
              <w:bottom w:val="single" w:sz="4" w:space="0" w:color="9CC2E5"/>
              <w:right w:val="single" w:sz="4" w:space="0" w:color="9CC2E5"/>
            </w:tcBorders>
            <w:shd w:val="clear" w:color="auto" w:fill="auto"/>
          </w:tcPr>
          <w:p w:rsidR="00090353" w:rsidRDefault="001F78AE">
            <w:pPr>
              <w:pStyle w:val="Zawartotabeli"/>
              <w:spacing w:line="240" w:lineRule="auto"/>
              <w:rPr>
                <w:rFonts w:ascii="Calibri" w:hAnsi="Calibri" w:cs="Calibri"/>
                <w:sz w:val="20"/>
                <w:szCs w:val="22"/>
              </w:rPr>
            </w:pPr>
            <w:proofErr w:type="gramStart"/>
            <w:r>
              <w:rPr>
                <w:rFonts w:ascii="Calibri" w:hAnsi="Calibri" w:cs="Calibri"/>
                <w:sz w:val="20"/>
                <w:szCs w:val="22"/>
              </w:rPr>
              <w:t>dopuszczalne</w:t>
            </w:r>
            <w:proofErr w:type="gramEnd"/>
          </w:p>
        </w:tc>
        <w:tc>
          <w:tcPr>
            <w:tcW w:w="1622" w:type="dxa"/>
            <w:tcBorders>
              <w:top w:val="single" w:sz="4" w:space="0" w:color="9CC2E5"/>
              <w:left w:val="single" w:sz="4" w:space="0" w:color="9CC2E5"/>
              <w:bottom w:val="single" w:sz="4" w:space="0" w:color="9CC2E5"/>
              <w:right w:val="single" w:sz="4" w:space="0" w:color="9CC2E5"/>
            </w:tcBorders>
            <w:shd w:val="clear" w:color="auto" w:fill="auto"/>
          </w:tcPr>
          <w:p w:rsidR="00090353" w:rsidRDefault="001F78AE">
            <w:pPr>
              <w:pStyle w:val="Zawartotabeli"/>
              <w:spacing w:line="240" w:lineRule="auto"/>
              <w:rPr>
                <w:rFonts w:ascii="Calibri" w:hAnsi="Calibri" w:cs="Calibri"/>
                <w:sz w:val="20"/>
                <w:szCs w:val="22"/>
              </w:rPr>
            </w:pPr>
            <w:proofErr w:type="gramStart"/>
            <w:r>
              <w:rPr>
                <w:rFonts w:ascii="Calibri" w:hAnsi="Calibri" w:cs="Calibri"/>
                <w:sz w:val="20"/>
                <w:szCs w:val="22"/>
              </w:rPr>
              <w:t>dopuszczalne</w:t>
            </w:r>
            <w:proofErr w:type="gramEnd"/>
          </w:p>
        </w:tc>
      </w:tr>
      <w:tr w:rsidR="00090353">
        <w:tc>
          <w:tcPr>
            <w:tcW w:w="3179" w:type="dxa"/>
            <w:tcBorders>
              <w:top w:val="single" w:sz="4" w:space="0" w:color="9CC2E5"/>
              <w:left w:val="single" w:sz="4" w:space="0" w:color="9CC2E5"/>
              <w:bottom w:val="single" w:sz="4" w:space="0" w:color="9CC2E5"/>
              <w:right w:val="single" w:sz="4" w:space="0" w:color="9CC2E5"/>
            </w:tcBorders>
            <w:shd w:val="clear" w:color="auto" w:fill="DEEAF6"/>
          </w:tcPr>
          <w:p w:rsidR="00090353" w:rsidRDefault="001F78AE">
            <w:pPr>
              <w:pStyle w:val="Zawartotabeli"/>
              <w:spacing w:line="240" w:lineRule="auto"/>
              <w:rPr>
                <w:rFonts w:ascii="Calibri" w:hAnsi="Calibri" w:cs="Calibri"/>
                <w:b/>
                <w:bCs/>
                <w:sz w:val="20"/>
                <w:szCs w:val="22"/>
              </w:rPr>
            </w:pPr>
            <w:proofErr w:type="spellStart"/>
            <w:r>
              <w:rPr>
                <w:rFonts w:ascii="Calibri" w:hAnsi="Calibri" w:cs="Calibri"/>
                <w:b/>
                <w:bCs/>
                <w:sz w:val="20"/>
                <w:szCs w:val="22"/>
              </w:rPr>
              <w:t>JSON</w:t>
            </w:r>
            <w:proofErr w:type="spellEnd"/>
            <w:r>
              <w:rPr>
                <w:rFonts w:ascii="Calibri" w:hAnsi="Calibri" w:cs="Calibri"/>
                <w:b/>
                <w:bCs/>
                <w:sz w:val="20"/>
                <w:szCs w:val="22"/>
              </w:rPr>
              <w:t xml:space="preserve"> </w:t>
            </w:r>
            <w:proofErr w:type="spellStart"/>
            <w:r>
              <w:rPr>
                <w:rFonts w:ascii="Calibri" w:hAnsi="Calibri" w:cs="Calibri"/>
                <w:b/>
                <w:bCs/>
                <w:sz w:val="20"/>
                <w:szCs w:val="22"/>
              </w:rPr>
              <w:t>Schema</w:t>
            </w:r>
            <w:proofErr w:type="spellEnd"/>
          </w:p>
        </w:tc>
        <w:tc>
          <w:tcPr>
            <w:tcW w:w="1605" w:type="dxa"/>
            <w:tcBorders>
              <w:top w:val="single" w:sz="4" w:space="0" w:color="9CC2E5"/>
              <w:left w:val="single" w:sz="4" w:space="0" w:color="9CC2E5"/>
              <w:bottom w:val="single" w:sz="4" w:space="0" w:color="9CC2E5"/>
              <w:right w:val="single" w:sz="4" w:space="0" w:color="9CC2E5"/>
            </w:tcBorders>
            <w:shd w:val="clear" w:color="auto" w:fill="DEEAF6"/>
          </w:tcPr>
          <w:p w:rsidR="00090353" w:rsidRDefault="001F78AE">
            <w:pPr>
              <w:pStyle w:val="Zawartotabeli"/>
              <w:spacing w:line="240" w:lineRule="auto"/>
              <w:rPr>
                <w:rFonts w:ascii="Calibri" w:hAnsi="Calibri" w:cs="Calibri"/>
                <w:sz w:val="20"/>
                <w:szCs w:val="22"/>
              </w:rPr>
            </w:pPr>
            <w:r>
              <w:rPr>
                <w:rFonts w:ascii="Calibri" w:hAnsi="Calibri" w:cs="Calibri"/>
                <w:sz w:val="20"/>
                <w:szCs w:val="22"/>
              </w:rPr>
              <w:t>–</w:t>
            </w:r>
          </w:p>
        </w:tc>
        <w:tc>
          <w:tcPr>
            <w:tcW w:w="1605" w:type="dxa"/>
            <w:tcBorders>
              <w:top w:val="single" w:sz="4" w:space="0" w:color="9CC2E5"/>
              <w:left w:val="single" w:sz="4" w:space="0" w:color="9CC2E5"/>
              <w:bottom w:val="single" w:sz="4" w:space="0" w:color="9CC2E5"/>
              <w:right w:val="single" w:sz="4" w:space="0" w:color="9CC2E5"/>
            </w:tcBorders>
            <w:shd w:val="clear" w:color="auto" w:fill="DEEAF6"/>
          </w:tcPr>
          <w:p w:rsidR="00090353" w:rsidRDefault="001F78AE">
            <w:pPr>
              <w:pStyle w:val="Zawartotabeli"/>
              <w:spacing w:line="240" w:lineRule="auto"/>
              <w:rPr>
                <w:rFonts w:ascii="Calibri" w:hAnsi="Calibri" w:cs="Calibri"/>
                <w:sz w:val="20"/>
                <w:szCs w:val="22"/>
              </w:rPr>
            </w:pPr>
            <w:r>
              <w:rPr>
                <w:rFonts w:ascii="Calibri" w:hAnsi="Calibri" w:cs="Calibri"/>
                <w:sz w:val="20"/>
                <w:szCs w:val="22"/>
              </w:rPr>
              <w:t>–</w:t>
            </w:r>
          </w:p>
        </w:tc>
        <w:tc>
          <w:tcPr>
            <w:tcW w:w="1604" w:type="dxa"/>
            <w:tcBorders>
              <w:top w:val="single" w:sz="4" w:space="0" w:color="9CC2E5"/>
              <w:left w:val="single" w:sz="4" w:space="0" w:color="9CC2E5"/>
              <w:bottom w:val="single" w:sz="4" w:space="0" w:color="9CC2E5"/>
              <w:right w:val="single" w:sz="4" w:space="0" w:color="9CC2E5"/>
            </w:tcBorders>
            <w:shd w:val="clear" w:color="auto" w:fill="DEEAF6"/>
          </w:tcPr>
          <w:p w:rsidR="00090353" w:rsidRDefault="001F78AE">
            <w:pPr>
              <w:pStyle w:val="Zawartotabeli"/>
              <w:spacing w:line="240" w:lineRule="auto"/>
              <w:rPr>
                <w:rFonts w:ascii="Calibri" w:hAnsi="Calibri" w:cs="Calibri"/>
                <w:sz w:val="20"/>
                <w:szCs w:val="22"/>
              </w:rPr>
            </w:pPr>
            <w:proofErr w:type="gramStart"/>
            <w:r>
              <w:rPr>
                <w:rFonts w:ascii="Calibri" w:hAnsi="Calibri" w:cs="Calibri"/>
                <w:sz w:val="20"/>
                <w:szCs w:val="22"/>
              </w:rPr>
              <w:t>zalecane</w:t>
            </w:r>
            <w:proofErr w:type="gramEnd"/>
          </w:p>
        </w:tc>
        <w:tc>
          <w:tcPr>
            <w:tcW w:w="1622" w:type="dxa"/>
            <w:tcBorders>
              <w:top w:val="single" w:sz="4" w:space="0" w:color="9CC2E5"/>
              <w:left w:val="single" w:sz="4" w:space="0" w:color="9CC2E5"/>
              <w:bottom w:val="single" w:sz="4" w:space="0" w:color="9CC2E5"/>
              <w:right w:val="single" w:sz="4" w:space="0" w:color="9CC2E5"/>
            </w:tcBorders>
            <w:shd w:val="clear" w:color="auto" w:fill="DEEAF6"/>
          </w:tcPr>
          <w:p w:rsidR="00090353" w:rsidRDefault="001F78AE">
            <w:pPr>
              <w:pStyle w:val="Zawartotabeli"/>
              <w:spacing w:line="240" w:lineRule="auto"/>
              <w:rPr>
                <w:rFonts w:ascii="Calibri" w:hAnsi="Calibri" w:cs="Calibri"/>
                <w:sz w:val="20"/>
                <w:szCs w:val="22"/>
              </w:rPr>
            </w:pPr>
            <w:proofErr w:type="gramStart"/>
            <w:r>
              <w:rPr>
                <w:rFonts w:ascii="Calibri" w:hAnsi="Calibri" w:cs="Calibri"/>
                <w:sz w:val="20"/>
                <w:szCs w:val="22"/>
              </w:rPr>
              <w:t>zalecane</w:t>
            </w:r>
            <w:proofErr w:type="gramEnd"/>
          </w:p>
        </w:tc>
      </w:tr>
      <w:tr w:rsidR="00090353">
        <w:tc>
          <w:tcPr>
            <w:tcW w:w="3179" w:type="dxa"/>
            <w:tcBorders>
              <w:top w:val="single" w:sz="4" w:space="0" w:color="9CC2E5"/>
              <w:left w:val="single" w:sz="4" w:space="0" w:color="9CC2E5"/>
              <w:bottom w:val="single" w:sz="4" w:space="0" w:color="9CC2E5"/>
              <w:right w:val="single" w:sz="4" w:space="0" w:color="9CC2E5"/>
            </w:tcBorders>
            <w:shd w:val="clear" w:color="auto" w:fill="auto"/>
          </w:tcPr>
          <w:p w:rsidR="00090353" w:rsidRDefault="001F78AE">
            <w:pPr>
              <w:pStyle w:val="Zawartotabeli"/>
              <w:spacing w:line="240" w:lineRule="auto"/>
              <w:rPr>
                <w:rFonts w:ascii="Calibri" w:hAnsi="Calibri" w:cs="Calibri"/>
                <w:b/>
                <w:bCs/>
                <w:sz w:val="20"/>
                <w:szCs w:val="22"/>
              </w:rPr>
            </w:pPr>
            <w:proofErr w:type="spellStart"/>
            <w:proofErr w:type="gramStart"/>
            <w:r>
              <w:rPr>
                <w:rFonts w:ascii="Calibri" w:hAnsi="Calibri" w:cs="Calibri"/>
                <w:b/>
                <w:bCs/>
                <w:sz w:val="20"/>
                <w:szCs w:val="22"/>
              </w:rPr>
              <w:t>Hyperlinki</w:t>
            </w:r>
            <w:proofErr w:type="spellEnd"/>
            <w:r>
              <w:rPr>
                <w:rFonts w:ascii="Calibri" w:hAnsi="Calibri" w:cs="Calibri"/>
                <w:b/>
                <w:bCs/>
                <w:sz w:val="20"/>
                <w:szCs w:val="22"/>
              </w:rPr>
              <w:t xml:space="preserve">  </w:t>
            </w:r>
            <w:proofErr w:type="spellStart"/>
            <w:r>
              <w:rPr>
                <w:rFonts w:ascii="Calibri" w:hAnsi="Calibri" w:cs="Calibri"/>
                <w:b/>
                <w:bCs/>
                <w:sz w:val="20"/>
                <w:szCs w:val="22"/>
              </w:rPr>
              <w:t>hydra</w:t>
            </w:r>
            <w:proofErr w:type="gramEnd"/>
            <w:r>
              <w:rPr>
                <w:rFonts w:ascii="Calibri" w:hAnsi="Calibri" w:cs="Calibri"/>
                <w:b/>
                <w:bCs/>
                <w:sz w:val="20"/>
                <w:szCs w:val="22"/>
              </w:rPr>
              <w:t>:Link</w:t>
            </w:r>
            <w:proofErr w:type="spellEnd"/>
          </w:p>
        </w:tc>
        <w:tc>
          <w:tcPr>
            <w:tcW w:w="1605" w:type="dxa"/>
            <w:tcBorders>
              <w:top w:val="single" w:sz="4" w:space="0" w:color="9CC2E5"/>
              <w:left w:val="single" w:sz="4" w:space="0" w:color="9CC2E5"/>
              <w:bottom w:val="single" w:sz="4" w:space="0" w:color="9CC2E5"/>
              <w:right w:val="single" w:sz="4" w:space="0" w:color="9CC2E5"/>
            </w:tcBorders>
            <w:shd w:val="clear" w:color="auto" w:fill="auto"/>
          </w:tcPr>
          <w:p w:rsidR="00090353" w:rsidRDefault="001F78AE">
            <w:pPr>
              <w:pStyle w:val="Zawartotabeli"/>
              <w:spacing w:line="240" w:lineRule="auto"/>
              <w:rPr>
                <w:rFonts w:ascii="Calibri" w:hAnsi="Calibri" w:cs="Calibri"/>
                <w:sz w:val="20"/>
                <w:szCs w:val="22"/>
              </w:rPr>
            </w:pPr>
            <w:r>
              <w:rPr>
                <w:rFonts w:ascii="Calibri" w:hAnsi="Calibri" w:cs="Calibri"/>
                <w:sz w:val="20"/>
                <w:szCs w:val="22"/>
              </w:rPr>
              <w:t>–</w:t>
            </w:r>
          </w:p>
        </w:tc>
        <w:tc>
          <w:tcPr>
            <w:tcW w:w="1605" w:type="dxa"/>
            <w:tcBorders>
              <w:top w:val="single" w:sz="4" w:space="0" w:color="9CC2E5"/>
              <w:left w:val="single" w:sz="4" w:space="0" w:color="9CC2E5"/>
              <w:bottom w:val="single" w:sz="4" w:space="0" w:color="9CC2E5"/>
              <w:right w:val="single" w:sz="4" w:space="0" w:color="9CC2E5"/>
            </w:tcBorders>
            <w:shd w:val="clear" w:color="auto" w:fill="auto"/>
          </w:tcPr>
          <w:p w:rsidR="00090353" w:rsidRDefault="001F78AE">
            <w:pPr>
              <w:pStyle w:val="Zawartotabeli"/>
              <w:spacing w:line="240" w:lineRule="auto"/>
              <w:rPr>
                <w:rFonts w:ascii="Calibri" w:hAnsi="Calibri" w:cs="Calibri"/>
                <w:sz w:val="20"/>
                <w:szCs w:val="22"/>
              </w:rPr>
            </w:pPr>
            <w:r>
              <w:rPr>
                <w:rFonts w:ascii="Calibri" w:hAnsi="Calibri" w:cs="Calibri"/>
                <w:sz w:val="20"/>
                <w:szCs w:val="22"/>
              </w:rPr>
              <w:t>–</w:t>
            </w:r>
          </w:p>
        </w:tc>
        <w:tc>
          <w:tcPr>
            <w:tcW w:w="1604" w:type="dxa"/>
            <w:tcBorders>
              <w:top w:val="single" w:sz="4" w:space="0" w:color="9CC2E5"/>
              <w:left w:val="single" w:sz="4" w:space="0" w:color="9CC2E5"/>
              <w:bottom w:val="single" w:sz="4" w:space="0" w:color="9CC2E5"/>
              <w:right w:val="single" w:sz="4" w:space="0" w:color="9CC2E5"/>
            </w:tcBorders>
            <w:shd w:val="clear" w:color="auto" w:fill="auto"/>
          </w:tcPr>
          <w:p w:rsidR="00090353" w:rsidRDefault="001F78AE">
            <w:pPr>
              <w:pStyle w:val="Zawartotabeli"/>
              <w:spacing w:line="240" w:lineRule="auto"/>
              <w:rPr>
                <w:rFonts w:ascii="Calibri" w:hAnsi="Calibri" w:cs="Calibri"/>
                <w:sz w:val="20"/>
                <w:szCs w:val="22"/>
              </w:rPr>
            </w:pPr>
            <w:r>
              <w:rPr>
                <w:rFonts w:ascii="Calibri" w:hAnsi="Calibri" w:cs="Calibri"/>
                <w:sz w:val="20"/>
                <w:szCs w:val="22"/>
              </w:rPr>
              <w:t>–</w:t>
            </w:r>
          </w:p>
        </w:tc>
        <w:tc>
          <w:tcPr>
            <w:tcW w:w="1622" w:type="dxa"/>
            <w:tcBorders>
              <w:top w:val="single" w:sz="4" w:space="0" w:color="9CC2E5"/>
              <w:left w:val="single" w:sz="4" w:space="0" w:color="9CC2E5"/>
              <w:bottom w:val="single" w:sz="4" w:space="0" w:color="9CC2E5"/>
              <w:right w:val="single" w:sz="4" w:space="0" w:color="9CC2E5"/>
            </w:tcBorders>
            <w:shd w:val="clear" w:color="auto" w:fill="auto"/>
          </w:tcPr>
          <w:p w:rsidR="00090353" w:rsidRDefault="001F78AE">
            <w:pPr>
              <w:pStyle w:val="Zawartotabeli"/>
              <w:spacing w:line="240" w:lineRule="auto"/>
              <w:rPr>
                <w:rFonts w:ascii="Calibri" w:hAnsi="Calibri" w:cs="Calibri"/>
                <w:sz w:val="20"/>
                <w:szCs w:val="22"/>
              </w:rPr>
            </w:pPr>
            <w:proofErr w:type="gramStart"/>
            <w:r>
              <w:rPr>
                <w:rFonts w:ascii="Calibri" w:hAnsi="Calibri" w:cs="Calibri"/>
                <w:sz w:val="20"/>
                <w:szCs w:val="22"/>
              </w:rPr>
              <w:t>wymagane</w:t>
            </w:r>
            <w:proofErr w:type="gramEnd"/>
          </w:p>
        </w:tc>
      </w:tr>
      <w:tr w:rsidR="00090353">
        <w:tc>
          <w:tcPr>
            <w:tcW w:w="3179" w:type="dxa"/>
            <w:tcBorders>
              <w:top w:val="single" w:sz="4" w:space="0" w:color="9CC2E5"/>
              <w:left w:val="single" w:sz="4" w:space="0" w:color="9CC2E5"/>
              <w:bottom w:val="single" w:sz="4" w:space="0" w:color="9CC2E5"/>
              <w:right w:val="single" w:sz="4" w:space="0" w:color="9CC2E5"/>
            </w:tcBorders>
            <w:shd w:val="clear" w:color="auto" w:fill="DEEAF6"/>
          </w:tcPr>
          <w:p w:rsidR="00090353" w:rsidRDefault="001F78AE">
            <w:pPr>
              <w:pStyle w:val="Zawartotabeli"/>
              <w:spacing w:line="240" w:lineRule="auto"/>
              <w:rPr>
                <w:rFonts w:ascii="Calibri" w:hAnsi="Calibri" w:cs="Calibri"/>
                <w:b/>
                <w:bCs/>
                <w:sz w:val="20"/>
                <w:szCs w:val="22"/>
              </w:rPr>
            </w:pPr>
            <w:r>
              <w:rPr>
                <w:rFonts w:ascii="Calibri" w:hAnsi="Calibri" w:cs="Calibri"/>
                <w:b/>
                <w:bCs/>
                <w:sz w:val="20"/>
                <w:szCs w:val="22"/>
              </w:rPr>
              <w:t xml:space="preserve">Format </w:t>
            </w:r>
            <w:proofErr w:type="spellStart"/>
            <w:r>
              <w:rPr>
                <w:rFonts w:ascii="Calibri" w:hAnsi="Calibri" w:cs="Calibri"/>
                <w:b/>
                <w:bCs/>
                <w:sz w:val="20"/>
                <w:szCs w:val="22"/>
              </w:rPr>
              <w:t>CSV</w:t>
            </w:r>
            <w:proofErr w:type="spellEnd"/>
            <w:r>
              <w:rPr>
                <w:rFonts w:ascii="Calibri" w:hAnsi="Calibri" w:cs="Calibri"/>
                <w:b/>
                <w:bCs/>
                <w:sz w:val="20"/>
                <w:szCs w:val="22"/>
              </w:rPr>
              <w:t xml:space="preserve"> zgodny z </w:t>
            </w:r>
            <w:proofErr w:type="spellStart"/>
            <w:r>
              <w:rPr>
                <w:rFonts w:ascii="Calibri" w:hAnsi="Calibri" w:cs="Calibri"/>
                <w:b/>
                <w:bCs/>
                <w:sz w:val="20"/>
                <w:szCs w:val="22"/>
              </w:rPr>
              <w:t>RFC</w:t>
            </w:r>
            <w:proofErr w:type="spellEnd"/>
            <w:r>
              <w:rPr>
                <w:rFonts w:ascii="Calibri" w:hAnsi="Calibri" w:cs="Calibri"/>
                <w:b/>
                <w:bCs/>
                <w:sz w:val="20"/>
                <w:szCs w:val="22"/>
              </w:rPr>
              <w:t xml:space="preserve"> 4180</w:t>
            </w:r>
          </w:p>
        </w:tc>
        <w:tc>
          <w:tcPr>
            <w:tcW w:w="1605" w:type="dxa"/>
            <w:tcBorders>
              <w:top w:val="single" w:sz="4" w:space="0" w:color="9CC2E5"/>
              <w:left w:val="single" w:sz="4" w:space="0" w:color="9CC2E5"/>
              <w:bottom w:val="single" w:sz="4" w:space="0" w:color="9CC2E5"/>
              <w:right w:val="single" w:sz="4" w:space="0" w:color="9CC2E5"/>
            </w:tcBorders>
            <w:shd w:val="clear" w:color="auto" w:fill="DEEAF6"/>
          </w:tcPr>
          <w:p w:rsidR="00090353" w:rsidRDefault="001F78AE">
            <w:pPr>
              <w:pStyle w:val="Zawartotabeli"/>
              <w:spacing w:line="240" w:lineRule="auto"/>
              <w:rPr>
                <w:rFonts w:ascii="Calibri" w:hAnsi="Calibri" w:cs="Calibri"/>
                <w:sz w:val="20"/>
                <w:szCs w:val="22"/>
              </w:rPr>
            </w:pPr>
            <w:proofErr w:type="gramStart"/>
            <w:r>
              <w:rPr>
                <w:rFonts w:ascii="Calibri" w:hAnsi="Calibri" w:cs="Calibri"/>
                <w:sz w:val="20"/>
                <w:szCs w:val="22"/>
              </w:rPr>
              <w:t>zalecane</w:t>
            </w:r>
            <w:proofErr w:type="gramEnd"/>
          </w:p>
        </w:tc>
        <w:tc>
          <w:tcPr>
            <w:tcW w:w="1605" w:type="dxa"/>
            <w:tcBorders>
              <w:top w:val="single" w:sz="4" w:space="0" w:color="9CC2E5"/>
              <w:left w:val="single" w:sz="4" w:space="0" w:color="9CC2E5"/>
              <w:bottom w:val="single" w:sz="4" w:space="0" w:color="9CC2E5"/>
              <w:right w:val="single" w:sz="4" w:space="0" w:color="9CC2E5"/>
            </w:tcBorders>
            <w:shd w:val="clear" w:color="auto" w:fill="DEEAF6"/>
          </w:tcPr>
          <w:p w:rsidR="00090353" w:rsidRDefault="001F78AE">
            <w:pPr>
              <w:pStyle w:val="Zawartotabeli"/>
              <w:spacing w:line="240" w:lineRule="auto"/>
              <w:rPr>
                <w:rFonts w:ascii="Calibri" w:hAnsi="Calibri" w:cs="Calibri"/>
                <w:sz w:val="20"/>
                <w:szCs w:val="22"/>
              </w:rPr>
            </w:pPr>
            <w:proofErr w:type="gramStart"/>
            <w:r>
              <w:rPr>
                <w:rFonts w:ascii="Calibri" w:hAnsi="Calibri" w:cs="Calibri"/>
                <w:sz w:val="20"/>
                <w:szCs w:val="22"/>
              </w:rPr>
              <w:t>zalecane</w:t>
            </w:r>
            <w:proofErr w:type="gramEnd"/>
          </w:p>
        </w:tc>
        <w:tc>
          <w:tcPr>
            <w:tcW w:w="1604" w:type="dxa"/>
            <w:tcBorders>
              <w:top w:val="single" w:sz="4" w:space="0" w:color="9CC2E5"/>
              <w:left w:val="single" w:sz="4" w:space="0" w:color="9CC2E5"/>
              <w:bottom w:val="single" w:sz="4" w:space="0" w:color="9CC2E5"/>
              <w:right w:val="single" w:sz="4" w:space="0" w:color="9CC2E5"/>
            </w:tcBorders>
            <w:shd w:val="clear" w:color="auto" w:fill="DEEAF6"/>
          </w:tcPr>
          <w:p w:rsidR="00090353" w:rsidRDefault="001F78AE">
            <w:pPr>
              <w:pStyle w:val="Zawartotabeli"/>
              <w:spacing w:line="240" w:lineRule="auto"/>
              <w:rPr>
                <w:rFonts w:ascii="Calibri" w:hAnsi="Calibri" w:cs="Calibri"/>
                <w:sz w:val="20"/>
                <w:szCs w:val="22"/>
              </w:rPr>
            </w:pPr>
            <w:proofErr w:type="gramStart"/>
            <w:r>
              <w:rPr>
                <w:rFonts w:ascii="Calibri" w:hAnsi="Calibri" w:cs="Calibri"/>
                <w:sz w:val="20"/>
                <w:szCs w:val="22"/>
              </w:rPr>
              <w:t>wymagane</w:t>
            </w:r>
            <w:proofErr w:type="gramEnd"/>
          </w:p>
        </w:tc>
        <w:tc>
          <w:tcPr>
            <w:tcW w:w="1622" w:type="dxa"/>
            <w:tcBorders>
              <w:top w:val="single" w:sz="4" w:space="0" w:color="9CC2E5"/>
              <w:left w:val="single" w:sz="4" w:space="0" w:color="9CC2E5"/>
              <w:bottom w:val="single" w:sz="4" w:space="0" w:color="9CC2E5"/>
              <w:right w:val="single" w:sz="4" w:space="0" w:color="9CC2E5"/>
            </w:tcBorders>
            <w:shd w:val="clear" w:color="auto" w:fill="DEEAF6"/>
          </w:tcPr>
          <w:p w:rsidR="00090353" w:rsidRDefault="001F78AE">
            <w:pPr>
              <w:pStyle w:val="Zawartotabeli"/>
              <w:spacing w:line="240" w:lineRule="auto"/>
              <w:rPr>
                <w:rFonts w:ascii="Calibri" w:hAnsi="Calibri" w:cs="Calibri"/>
                <w:sz w:val="20"/>
                <w:szCs w:val="22"/>
              </w:rPr>
            </w:pPr>
            <w:proofErr w:type="gramStart"/>
            <w:r>
              <w:rPr>
                <w:rFonts w:ascii="Calibri" w:hAnsi="Calibri" w:cs="Calibri"/>
                <w:sz w:val="20"/>
                <w:szCs w:val="22"/>
              </w:rPr>
              <w:t>wymagane</w:t>
            </w:r>
            <w:proofErr w:type="gramEnd"/>
          </w:p>
        </w:tc>
      </w:tr>
      <w:tr w:rsidR="00090353">
        <w:tc>
          <w:tcPr>
            <w:tcW w:w="3179" w:type="dxa"/>
            <w:tcBorders>
              <w:top w:val="single" w:sz="4" w:space="0" w:color="9CC2E5"/>
              <w:left w:val="single" w:sz="4" w:space="0" w:color="9CC2E5"/>
              <w:bottom w:val="single" w:sz="4" w:space="0" w:color="9CC2E5"/>
              <w:right w:val="single" w:sz="4" w:space="0" w:color="9CC2E5"/>
            </w:tcBorders>
            <w:shd w:val="clear" w:color="auto" w:fill="auto"/>
          </w:tcPr>
          <w:p w:rsidR="00090353" w:rsidRDefault="001F78AE">
            <w:pPr>
              <w:pStyle w:val="Zawartotabeli"/>
              <w:spacing w:line="240" w:lineRule="auto"/>
              <w:rPr>
                <w:rFonts w:ascii="Calibri" w:hAnsi="Calibri" w:cs="Calibri"/>
                <w:b/>
                <w:bCs/>
                <w:sz w:val="20"/>
                <w:szCs w:val="22"/>
              </w:rPr>
            </w:pPr>
            <w:r>
              <w:rPr>
                <w:rFonts w:ascii="Calibri" w:hAnsi="Calibri" w:cs="Calibri"/>
                <w:b/>
                <w:bCs/>
                <w:sz w:val="20"/>
                <w:szCs w:val="22"/>
              </w:rPr>
              <w:t xml:space="preserve">Nagłówek w pliku </w:t>
            </w:r>
            <w:proofErr w:type="spellStart"/>
            <w:r>
              <w:rPr>
                <w:rFonts w:ascii="Calibri" w:hAnsi="Calibri" w:cs="Calibri"/>
                <w:b/>
                <w:bCs/>
                <w:sz w:val="20"/>
                <w:szCs w:val="22"/>
              </w:rPr>
              <w:t>CSV</w:t>
            </w:r>
            <w:proofErr w:type="spellEnd"/>
          </w:p>
        </w:tc>
        <w:tc>
          <w:tcPr>
            <w:tcW w:w="1605" w:type="dxa"/>
            <w:tcBorders>
              <w:top w:val="single" w:sz="4" w:space="0" w:color="9CC2E5"/>
              <w:left w:val="single" w:sz="4" w:space="0" w:color="9CC2E5"/>
              <w:bottom w:val="single" w:sz="4" w:space="0" w:color="9CC2E5"/>
              <w:right w:val="single" w:sz="4" w:space="0" w:color="9CC2E5"/>
            </w:tcBorders>
            <w:shd w:val="clear" w:color="auto" w:fill="auto"/>
          </w:tcPr>
          <w:p w:rsidR="00090353" w:rsidRDefault="001F78AE">
            <w:pPr>
              <w:pStyle w:val="Zawartotabeli"/>
              <w:spacing w:line="240" w:lineRule="auto"/>
              <w:rPr>
                <w:rFonts w:ascii="Calibri" w:hAnsi="Calibri" w:cs="Calibri"/>
                <w:sz w:val="20"/>
                <w:szCs w:val="22"/>
              </w:rPr>
            </w:pPr>
            <w:proofErr w:type="gramStart"/>
            <w:r>
              <w:rPr>
                <w:rFonts w:ascii="Calibri" w:hAnsi="Calibri" w:cs="Calibri"/>
                <w:sz w:val="20"/>
                <w:szCs w:val="22"/>
              </w:rPr>
              <w:t>zalecany</w:t>
            </w:r>
            <w:proofErr w:type="gramEnd"/>
          </w:p>
        </w:tc>
        <w:tc>
          <w:tcPr>
            <w:tcW w:w="1605" w:type="dxa"/>
            <w:tcBorders>
              <w:top w:val="single" w:sz="4" w:space="0" w:color="9CC2E5"/>
              <w:left w:val="single" w:sz="4" w:space="0" w:color="9CC2E5"/>
              <w:bottom w:val="single" w:sz="4" w:space="0" w:color="9CC2E5"/>
              <w:right w:val="single" w:sz="4" w:space="0" w:color="9CC2E5"/>
            </w:tcBorders>
            <w:shd w:val="clear" w:color="auto" w:fill="auto"/>
          </w:tcPr>
          <w:p w:rsidR="00090353" w:rsidRDefault="001F78AE">
            <w:pPr>
              <w:pStyle w:val="Zawartotabeli"/>
              <w:spacing w:line="240" w:lineRule="auto"/>
              <w:rPr>
                <w:rFonts w:ascii="Calibri" w:hAnsi="Calibri" w:cs="Calibri"/>
                <w:sz w:val="20"/>
                <w:szCs w:val="22"/>
              </w:rPr>
            </w:pPr>
            <w:proofErr w:type="gramStart"/>
            <w:r>
              <w:rPr>
                <w:rFonts w:ascii="Calibri" w:hAnsi="Calibri" w:cs="Calibri"/>
                <w:sz w:val="20"/>
                <w:szCs w:val="22"/>
              </w:rPr>
              <w:t>zalecany</w:t>
            </w:r>
            <w:proofErr w:type="gramEnd"/>
          </w:p>
        </w:tc>
        <w:tc>
          <w:tcPr>
            <w:tcW w:w="1604" w:type="dxa"/>
            <w:tcBorders>
              <w:top w:val="single" w:sz="4" w:space="0" w:color="9CC2E5"/>
              <w:left w:val="single" w:sz="4" w:space="0" w:color="9CC2E5"/>
              <w:bottom w:val="single" w:sz="4" w:space="0" w:color="9CC2E5"/>
              <w:right w:val="single" w:sz="4" w:space="0" w:color="9CC2E5"/>
            </w:tcBorders>
            <w:shd w:val="clear" w:color="auto" w:fill="auto"/>
          </w:tcPr>
          <w:p w:rsidR="00090353" w:rsidRDefault="001F78AE">
            <w:pPr>
              <w:pStyle w:val="Zawartotabeli"/>
              <w:spacing w:line="240" w:lineRule="auto"/>
              <w:rPr>
                <w:rFonts w:ascii="Calibri" w:hAnsi="Calibri" w:cs="Calibri"/>
                <w:sz w:val="20"/>
                <w:szCs w:val="22"/>
              </w:rPr>
            </w:pPr>
            <w:proofErr w:type="gramStart"/>
            <w:r>
              <w:rPr>
                <w:rFonts w:ascii="Calibri" w:hAnsi="Calibri" w:cs="Calibri"/>
                <w:sz w:val="20"/>
                <w:szCs w:val="22"/>
              </w:rPr>
              <w:t>wymagany</w:t>
            </w:r>
            <w:proofErr w:type="gramEnd"/>
          </w:p>
        </w:tc>
        <w:tc>
          <w:tcPr>
            <w:tcW w:w="1622" w:type="dxa"/>
            <w:tcBorders>
              <w:top w:val="single" w:sz="4" w:space="0" w:color="9CC2E5"/>
              <w:left w:val="single" w:sz="4" w:space="0" w:color="9CC2E5"/>
              <w:bottom w:val="single" w:sz="4" w:space="0" w:color="9CC2E5"/>
              <w:right w:val="single" w:sz="4" w:space="0" w:color="9CC2E5"/>
            </w:tcBorders>
            <w:shd w:val="clear" w:color="auto" w:fill="auto"/>
          </w:tcPr>
          <w:p w:rsidR="00090353" w:rsidRDefault="001F78AE">
            <w:pPr>
              <w:pStyle w:val="Zawartotabeli"/>
              <w:spacing w:line="240" w:lineRule="auto"/>
              <w:rPr>
                <w:rFonts w:ascii="Calibri" w:hAnsi="Calibri" w:cs="Calibri"/>
                <w:sz w:val="20"/>
                <w:szCs w:val="22"/>
              </w:rPr>
            </w:pPr>
            <w:proofErr w:type="gramStart"/>
            <w:r>
              <w:rPr>
                <w:rFonts w:ascii="Calibri" w:hAnsi="Calibri" w:cs="Calibri"/>
                <w:sz w:val="20"/>
                <w:szCs w:val="22"/>
              </w:rPr>
              <w:t>wymagany</w:t>
            </w:r>
            <w:proofErr w:type="gramEnd"/>
          </w:p>
        </w:tc>
      </w:tr>
      <w:tr w:rsidR="00090353">
        <w:tc>
          <w:tcPr>
            <w:tcW w:w="3179" w:type="dxa"/>
            <w:tcBorders>
              <w:top w:val="single" w:sz="4" w:space="0" w:color="9CC2E5"/>
              <w:left w:val="single" w:sz="4" w:space="0" w:color="9CC2E5"/>
              <w:bottom w:val="single" w:sz="4" w:space="0" w:color="9CC2E5"/>
              <w:right w:val="single" w:sz="4" w:space="0" w:color="9CC2E5"/>
            </w:tcBorders>
            <w:shd w:val="clear" w:color="auto" w:fill="DEEAF6"/>
          </w:tcPr>
          <w:p w:rsidR="00090353" w:rsidRDefault="001F78AE">
            <w:pPr>
              <w:pStyle w:val="Zawartotabeli"/>
              <w:spacing w:line="240" w:lineRule="auto"/>
              <w:rPr>
                <w:rFonts w:ascii="Calibri" w:hAnsi="Calibri" w:cs="Calibri"/>
                <w:b/>
                <w:bCs/>
                <w:sz w:val="20"/>
                <w:szCs w:val="22"/>
                <w:lang w:val="en-US"/>
              </w:rPr>
            </w:pPr>
            <w:r>
              <w:rPr>
                <w:rFonts w:ascii="Calibri" w:hAnsi="Calibri" w:cs="Calibri"/>
                <w:b/>
                <w:bCs/>
                <w:sz w:val="20"/>
                <w:szCs w:val="22"/>
                <w:lang w:val="en-US"/>
              </w:rPr>
              <w:t xml:space="preserve">Model for Tabular Data and </w:t>
            </w:r>
            <w:r>
              <w:rPr>
                <w:rFonts w:ascii="Calibri" w:hAnsi="Calibri" w:cs="Calibri"/>
                <w:b/>
                <w:bCs/>
                <w:sz w:val="20"/>
                <w:szCs w:val="22"/>
                <w:lang w:val="en-US"/>
              </w:rPr>
              <w:lastRenderedPageBreak/>
              <w:t>Metadata on the Web</w:t>
            </w:r>
          </w:p>
        </w:tc>
        <w:tc>
          <w:tcPr>
            <w:tcW w:w="1605" w:type="dxa"/>
            <w:tcBorders>
              <w:top w:val="single" w:sz="4" w:space="0" w:color="9CC2E5"/>
              <w:left w:val="single" w:sz="4" w:space="0" w:color="9CC2E5"/>
              <w:bottom w:val="single" w:sz="4" w:space="0" w:color="9CC2E5"/>
              <w:right w:val="single" w:sz="4" w:space="0" w:color="9CC2E5"/>
            </w:tcBorders>
            <w:shd w:val="clear" w:color="auto" w:fill="DEEAF6"/>
          </w:tcPr>
          <w:p w:rsidR="00090353" w:rsidRDefault="001F78AE">
            <w:pPr>
              <w:pStyle w:val="Zawartotabeli"/>
              <w:spacing w:line="240" w:lineRule="auto"/>
              <w:rPr>
                <w:rFonts w:ascii="Calibri" w:hAnsi="Calibri" w:cs="Calibri"/>
                <w:sz w:val="20"/>
                <w:szCs w:val="22"/>
              </w:rPr>
            </w:pPr>
            <w:r>
              <w:rPr>
                <w:rFonts w:ascii="Calibri" w:hAnsi="Calibri" w:cs="Calibri"/>
                <w:sz w:val="20"/>
                <w:szCs w:val="22"/>
              </w:rPr>
              <w:lastRenderedPageBreak/>
              <w:t>–</w:t>
            </w:r>
          </w:p>
        </w:tc>
        <w:tc>
          <w:tcPr>
            <w:tcW w:w="1605" w:type="dxa"/>
            <w:tcBorders>
              <w:top w:val="single" w:sz="4" w:space="0" w:color="9CC2E5"/>
              <w:left w:val="single" w:sz="4" w:space="0" w:color="9CC2E5"/>
              <w:bottom w:val="single" w:sz="4" w:space="0" w:color="9CC2E5"/>
              <w:right w:val="single" w:sz="4" w:space="0" w:color="9CC2E5"/>
            </w:tcBorders>
            <w:shd w:val="clear" w:color="auto" w:fill="DEEAF6"/>
          </w:tcPr>
          <w:p w:rsidR="00090353" w:rsidRDefault="001F78AE">
            <w:pPr>
              <w:pStyle w:val="Zawartotabeli"/>
              <w:spacing w:line="240" w:lineRule="auto"/>
              <w:rPr>
                <w:rFonts w:ascii="Calibri" w:hAnsi="Calibri" w:cs="Calibri"/>
                <w:sz w:val="20"/>
                <w:szCs w:val="22"/>
              </w:rPr>
            </w:pPr>
            <w:r>
              <w:rPr>
                <w:rFonts w:ascii="Calibri" w:hAnsi="Calibri" w:cs="Calibri"/>
                <w:sz w:val="20"/>
                <w:szCs w:val="22"/>
              </w:rPr>
              <w:t>–</w:t>
            </w:r>
          </w:p>
        </w:tc>
        <w:tc>
          <w:tcPr>
            <w:tcW w:w="1604" w:type="dxa"/>
            <w:tcBorders>
              <w:top w:val="single" w:sz="4" w:space="0" w:color="9CC2E5"/>
              <w:left w:val="single" w:sz="4" w:space="0" w:color="9CC2E5"/>
              <w:bottom w:val="single" w:sz="4" w:space="0" w:color="9CC2E5"/>
              <w:right w:val="single" w:sz="4" w:space="0" w:color="9CC2E5"/>
            </w:tcBorders>
            <w:shd w:val="clear" w:color="auto" w:fill="DEEAF6"/>
          </w:tcPr>
          <w:p w:rsidR="00090353" w:rsidRDefault="001F78AE">
            <w:pPr>
              <w:pStyle w:val="Zawartotabeli"/>
              <w:spacing w:line="240" w:lineRule="auto"/>
              <w:rPr>
                <w:rFonts w:ascii="Calibri" w:hAnsi="Calibri" w:cs="Calibri"/>
                <w:sz w:val="20"/>
                <w:szCs w:val="22"/>
              </w:rPr>
            </w:pPr>
            <w:proofErr w:type="gramStart"/>
            <w:r>
              <w:rPr>
                <w:rFonts w:ascii="Calibri" w:hAnsi="Calibri" w:cs="Calibri"/>
                <w:sz w:val="20"/>
                <w:szCs w:val="22"/>
              </w:rPr>
              <w:t>wymagane</w:t>
            </w:r>
            <w:proofErr w:type="gramEnd"/>
          </w:p>
        </w:tc>
        <w:tc>
          <w:tcPr>
            <w:tcW w:w="1622" w:type="dxa"/>
            <w:tcBorders>
              <w:top w:val="single" w:sz="4" w:space="0" w:color="9CC2E5"/>
              <w:left w:val="single" w:sz="4" w:space="0" w:color="9CC2E5"/>
              <w:bottom w:val="single" w:sz="4" w:space="0" w:color="9CC2E5"/>
              <w:right w:val="single" w:sz="4" w:space="0" w:color="9CC2E5"/>
            </w:tcBorders>
            <w:shd w:val="clear" w:color="auto" w:fill="DEEAF6"/>
          </w:tcPr>
          <w:p w:rsidR="00090353" w:rsidRDefault="001F78AE">
            <w:pPr>
              <w:pStyle w:val="Zawartotabeli"/>
              <w:spacing w:line="240" w:lineRule="auto"/>
              <w:rPr>
                <w:rFonts w:ascii="Calibri" w:hAnsi="Calibri" w:cs="Calibri"/>
                <w:sz w:val="20"/>
                <w:szCs w:val="22"/>
              </w:rPr>
            </w:pPr>
            <w:proofErr w:type="gramStart"/>
            <w:r>
              <w:rPr>
                <w:rFonts w:ascii="Calibri" w:hAnsi="Calibri" w:cs="Calibri"/>
                <w:sz w:val="20"/>
                <w:szCs w:val="22"/>
              </w:rPr>
              <w:t>wymagane</w:t>
            </w:r>
            <w:proofErr w:type="gramEnd"/>
          </w:p>
        </w:tc>
      </w:tr>
      <w:tr w:rsidR="00090353">
        <w:tc>
          <w:tcPr>
            <w:tcW w:w="3179" w:type="dxa"/>
            <w:tcBorders>
              <w:top w:val="single" w:sz="4" w:space="0" w:color="9CC2E5"/>
              <w:left w:val="single" w:sz="4" w:space="0" w:color="9CC2E5"/>
              <w:bottom w:val="single" w:sz="4" w:space="0" w:color="9CC2E5"/>
              <w:right w:val="single" w:sz="4" w:space="0" w:color="9CC2E5"/>
            </w:tcBorders>
            <w:shd w:val="clear" w:color="auto" w:fill="auto"/>
          </w:tcPr>
          <w:p w:rsidR="00090353" w:rsidRDefault="001F78AE">
            <w:pPr>
              <w:pStyle w:val="Zawartotabeli"/>
              <w:spacing w:line="240" w:lineRule="auto"/>
              <w:rPr>
                <w:rFonts w:ascii="Calibri" w:hAnsi="Calibri" w:cs="Calibri"/>
                <w:b/>
                <w:bCs/>
                <w:sz w:val="20"/>
                <w:szCs w:val="22"/>
              </w:rPr>
            </w:pPr>
            <w:proofErr w:type="spellStart"/>
            <w:r>
              <w:rPr>
                <w:rFonts w:ascii="Calibri" w:hAnsi="Calibri" w:cs="Calibri"/>
                <w:b/>
                <w:bCs/>
                <w:sz w:val="20"/>
                <w:szCs w:val="22"/>
              </w:rPr>
              <w:lastRenderedPageBreak/>
              <w:t>XML</w:t>
            </w:r>
            <w:proofErr w:type="spellEnd"/>
            <w:r>
              <w:rPr>
                <w:rFonts w:ascii="Calibri" w:hAnsi="Calibri" w:cs="Calibri"/>
                <w:b/>
                <w:bCs/>
                <w:sz w:val="20"/>
                <w:szCs w:val="22"/>
              </w:rPr>
              <w:t xml:space="preserve"> </w:t>
            </w:r>
            <w:proofErr w:type="spellStart"/>
            <w:r>
              <w:rPr>
                <w:rFonts w:ascii="Calibri" w:hAnsi="Calibri" w:cs="Calibri"/>
                <w:b/>
                <w:bCs/>
                <w:sz w:val="20"/>
                <w:szCs w:val="22"/>
              </w:rPr>
              <w:t>Namespaces</w:t>
            </w:r>
            <w:proofErr w:type="spellEnd"/>
          </w:p>
        </w:tc>
        <w:tc>
          <w:tcPr>
            <w:tcW w:w="1605" w:type="dxa"/>
            <w:tcBorders>
              <w:top w:val="single" w:sz="4" w:space="0" w:color="9CC2E5"/>
              <w:left w:val="single" w:sz="4" w:space="0" w:color="9CC2E5"/>
              <w:bottom w:val="single" w:sz="4" w:space="0" w:color="9CC2E5"/>
              <w:right w:val="single" w:sz="4" w:space="0" w:color="9CC2E5"/>
            </w:tcBorders>
            <w:shd w:val="clear" w:color="auto" w:fill="auto"/>
          </w:tcPr>
          <w:p w:rsidR="00090353" w:rsidRDefault="001F78AE">
            <w:pPr>
              <w:pStyle w:val="Zawartotabeli"/>
              <w:spacing w:line="240" w:lineRule="auto"/>
              <w:rPr>
                <w:rFonts w:ascii="Calibri" w:hAnsi="Calibri" w:cs="Calibri"/>
                <w:sz w:val="20"/>
                <w:szCs w:val="22"/>
              </w:rPr>
            </w:pPr>
            <w:r>
              <w:rPr>
                <w:rFonts w:ascii="Calibri" w:hAnsi="Calibri" w:cs="Calibri"/>
                <w:sz w:val="20"/>
                <w:szCs w:val="22"/>
              </w:rPr>
              <w:t>–</w:t>
            </w:r>
          </w:p>
        </w:tc>
        <w:tc>
          <w:tcPr>
            <w:tcW w:w="1605" w:type="dxa"/>
            <w:tcBorders>
              <w:top w:val="single" w:sz="4" w:space="0" w:color="9CC2E5"/>
              <w:left w:val="single" w:sz="4" w:space="0" w:color="9CC2E5"/>
              <w:bottom w:val="single" w:sz="4" w:space="0" w:color="9CC2E5"/>
              <w:right w:val="single" w:sz="4" w:space="0" w:color="9CC2E5"/>
            </w:tcBorders>
            <w:shd w:val="clear" w:color="auto" w:fill="auto"/>
          </w:tcPr>
          <w:p w:rsidR="00090353" w:rsidRDefault="001F78AE">
            <w:pPr>
              <w:pStyle w:val="Zawartotabeli"/>
              <w:spacing w:line="240" w:lineRule="auto"/>
              <w:rPr>
                <w:rFonts w:ascii="Calibri" w:hAnsi="Calibri" w:cs="Calibri"/>
                <w:sz w:val="20"/>
                <w:szCs w:val="22"/>
              </w:rPr>
            </w:pPr>
            <w:r>
              <w:rPr>
                <w:rFonts w:ascii="Calibri" w:hAnsi="Calibri" w:cs="Calibri"/>
                <w:sz w:val="20"/>
                <w:szCs w:val="22"/>
              </w:rPr>
              <w:t>–</w:t>
            </w:r>
          </w:p>
        </w:tc>
        <w:tc>
          <w:tcPr>
            <w:tcW w:w="1604" w:type="dxa"/>
            <w:tcBorders>
              <w:top w:val="single" w:sz="4" w:space="0" w:color="9CC2E5"/>
              <w:left w:val="single" w:sz="4" w:space="0" w:color="9CC2E5"/>
              <w:bottom w:val="single" w:sz="4" w:space="0" w:color="9CC2E5"/>
              <w:right w:val="single" w:sz="4" w:space="0" w:color="9CC2E5"/>
            </w:tcBorders>
            <w:shd w:val="clear" w:color="auto" w:fill="auto"/>
          </w:tcPr>
          <w:p w:rsidR="00090353" w:rsidRDefault="001F78AE">
            <w:pPr>
              <w:pStyle w:val="Zawartotabeli"/>
              <w:spacing w:line="240" w:lineRule="auto"/>
              <w:rPr>
                <w:rFonts w:ascii="Calibri" w:hAnsi="Calibri" w:cs="Calibri"/>
                <w:sz w:val="20"/>
                <w:szCs w:val="22"/>
              </w:rPr>
            </w:pPr>
            <w:proofErr w:type="gramStart"/>
            <w:r>
              <w:rPr>
                <w:rFonts w:ascii="Calibri" w:hAnsi="Calibri" w:cs="Calibri"/>
                <w:sz w:val="20"/>
                <w:szCs w:val="22"/>
              </w:rPr>
              <w:t>wymagane</w:t>
            </w:r>
            <w:proofErr w:type="gramEnd"/>
          </w:p>
        </w:tc>
        <w:tc>
          <w:tcPr>
            <w:tcW w:w="1622" w:type="dxa"/>
            <w:tcBorders>
              <w:top w:val="single" w:sz="4" w:space="0" w:color="9CC2E5"/>
              <w:left w:val="single" w:sz="4" w:space="0" w:color="9CC2E5"/>
              <w:bottom w:val="single" w:sz="4" w:space="0" w:color="9CC2E5"/>
              <w:right w:val="single" w:sz="4" w:space="0" w:color="9CC2E5"/>
            </w:tcBorders>
            <w:shd w:val="clear" w:color="auto" w:fill="auto"/>
          </w:tcPr>
          <w:p w:rsidR="00090353" w:rsidRDefault="001F78AE">
            <w:pPr>
              <w:pStyle w:val="Zawartotabeli"/>
              <w:spacing w:line="240" w:lineRule="auto"/>
              <w:rPr>
                <w:rFonts w:ascii="Calibri" w:hAnsi="Calibri" w:cs="Calibri"/>
                <w:sz w:val="20"/>
                <w:szCs w:val="22"/>
              </w:rPr>
            </w:pPr>
            <w:proofErr w:type="gramStart"/>
            <w:r>
              <w:rPr>
                <w:rFonts w:ascii="Calibri" w:hAnsi="Calibri" w:cs="Calibri"/>
                <w:sz w:val="20"/>
                <w:szCs w:val="22"/>
              </w:rPr>
              <w:t>wymagane</w:t>
            </w:r>
            <w:proofErr w:type="gramEnd"/>
          </w:p>
        </w:tc>
      </w:tr>
      <w:tr w:rsidR="00090353">
        <w:tc>
          <w:tcPr>
            <w:tcW w:w="3179" w:type="dxa"/>
            <w:tcBorders>
              <w:top w:val="single" w:sz="4" w:space="0" w:color="9CC2E5"/>
              <w:left w:val="single" w:sz="4" w:space="0" w:color="9CC2E5"/>
              <w:bottom w:val="single" w:sz="4" w:space="0" w:color="9CC2E5"/>
              <w:right w:val="single" w:sz="4" w:space="0" w:color="9CC2E5"/>
            </w:tcBorders>
            <w:shd w:val="clear" w:color="auto" w:fill="DEEAF6"/>
          </w:tcPr>
          <w:p w:rsidR="00090353" w:rsidRDefault="001F78AE">
            <w:pPr>
              <w:pStyle w:val="Zawartotabeli"/>
              <w:spacing w:line="240" w:lineRule="auto"/>
              <w:rPr>
                <w:rFonts w:ascii="Calibri" w:hAnsi="Calibri" w:cs="Calibri"/>
                <w:b/>
                <w:bCs/>
                <w:sz w:val="20"/>
                <w:szCs w:val="22"/>
              </w:rPr>
            </w:pPr>
            <w:proofErr w:type="spellStart"/>
            <w:r>
              <w:rPr>
                <w:rFonts w:ascii="Calibri" w:hAnsi="Calibri" w:cs="Calibri"/>
                <w:b/>
                <w:bCs/>
                <w:sz w:val="20"/>
                <w:szCs w:val="22"/>
              </w:rPr>
              <w:t>XLink</w:t>
            </w:r>
            <w:proofErr w:type="spellEnd"/>
          </w:p>
        </w:tc>
        <w:tc>
          <w:tcPr>
            <w:tcW w:w="1605" w:type="dxa"/>
            <w:tcBorders>
              <w:top w:val="single" w:sz="4" w:space="0" w:color="9CC2E5"/>
              <w:left w:val="single" w:sz="4" w:space="0" w:color="9CC2E5"/>
              <w:bottom w:val="single" w:sz="4" w:space="0" w:color="9CC2E5"/>
              <w:right w:val="single" w:sz="4" w:space="0" w:color="9CC2E5"/>
            </w:tcBorders>
            <w:shd w:val="clear" w:color="auto" w:fill="DEEAF6"/>
          </w:tcPr>
          <w:p w:rsidR="00090353" w:rsidRDefault="001F78AE">
            <w:pPr>
              <w:pStyle w:val="Zawartotabeli"/>
              <w:spacing w:line="240" w:lineRule="auto"/>
              <w:rPr>
                <w:rFonts w:ascii="Calibri" w:hAnsi="Calibri" w:cs="Calibri"/>
                <w:sz w:val="20"/>
                <w:szCs w:val="22"/>
              </w:rPr>
            </w:pPr>
            <w:r>
              <w:rPr>
                <w:rFonts w:ascii="Calibri" w:hAnsi="Calibri" w:cs="Calibri"/>
                <w:sz w:val="20"/>
                <w:szCs w:val="22"/>
              </w:rPr>
              <w:t>–</w:t>
            </w:r>
          </w:p>
        </w:tc>
        <w:tc>
          <w:tcPr>
            <w:tcW w:w="1605" w:type="dxa"/>
            <w:tcBorders>
              <w:top w:val="single" w:sz="4" w:space="0" w:color="9CC2E5"/>
              <w:left w:val="single" w:sz="4" w:space="0" w:color="9CC2E5"/>
              <w:bottom w:val="single" w:sz="4" w:space="0" w:color="9CC2E5"/>
              <w:right w:val="single" w:sz="4" w:space="0" w:color="9CC2E5"/>
            </w:tcBorders>
            <w:shd w:val="clear" w:color="auto" w:fill="DEEAF6"/>
          </w:tcPr>
          <w:p w:rsidR="00090353" w:rsidRDefault="001F78AE">
            <w:pPr>
              <w:pStyle w:val="Zawartotabeli"/>
              <w:spacing w:line="240" w:lineRule="auto"/>
              <w:rPr>
                <w:rFonts w:ascii="Calibri" w:hAnsi="Calibri" w:cs="Calibri"/>
                <w:sz w:val="20"/>
                <w:szCs w:val="22"/>
              </w:rPr>
            </w:pPr>
            <w:r>
              <w:rPr>
                <w:rFonts w:ascii="Calibri" w:hAnsi="Calibri" w:cs="Calibri"/>
                <w:sz w:val="20"/>
                <w:szCs w:val="22"/>
              </w:rPr>
              <w:t>–</w:t>
            </w:r>
          </w:p>
        </w:tc>
        <w:tc>
          <w:tcPr>
            <w:tcW w:w="1604" w:type="dxa"/>
            <w:tcBorders>
              <w:top w:val="single" w:sz="4" w:space="0" w:color="9CC2E5"/>
              <w:left w:val="single" w:sz="4" w:space="0" w:color="9CC2E5"/>
              <w:bottom w:val="single" w:sz="4" w:space="0" w:color="9CC2E5"/>
              <w:right w:val="single" w:sz="4" w:space="0" w:color="9CC2E5"/>
            </w:tcBorders>
            <w:shd w:val="clear" w:color="auto" w:fill="DEEAF6"/>
          </w:tcPr>
          <w:p w:rsidR="00090353" w:rsidRDefault="001F78AE">
            <w:pPr>
              <w:pStyle w:val="Zawartotabeli"/>
              <w:spacing w:line="240" w:lineRule="auto"/>
              <w:rPr>
                <w:rFonts w:ascii="Calibri" w:hAnsi="Calibri" w:cs="Calibri"/>
                <w:sz w:val="20"/>
                <w:szCs w:val="22"/>
              </w:rPr>
            </w:pPr>
            <w:proofErr w:type="gramStart"/>
            <w:r>
              <w:rPr>
                <w:rFonts w:ascii="Calibri" w:hAnsi="Calibri" w:cs="Calibri"/>
                <w:sz w:val="20"/>
                <w:szCs w:val="22"/>
              </w:rPr>
              <w:t>wymagane</w:t>
            </w:r>
            <w:proofErr w:type="gramEnd"/>
          </w:p>
        </w:tc>
        <w:tc>
          <w:tcPr>
            <w:tcW w:w="1622" w:type="dxa"/>
            <w:tcBorders>
              <w:top w:val="single" w:sz="4" w:space="0" w:color="9CC2E5"/>
              <w:left w:val="single" w:sz="4" w:space="0" w:color="9CC2E5"/>
              <w:bottom w:val="single" w:sz="4" w:space="0" w:color="9CC2E5"/>
              <w:right w:val="single" w:sz="4" w:space="0" w:color="9CC2E5"/>
            </w:tcBorders>
            <w:shd w:val="clear" w:color="auto" w:fill="DEEAF6"/>
          </w:tcPr>
          <w:p w:rsidR="00090353" w:rsidRDefault="001F78AE">
            <w:pPr>
              <w:pStyle w:val="Zawartotabeli"/>
              <w:spacing w:line="240" w:lineRule="auto"/>
              <w:rPr>
                <w:rFonts w:ascii="Calibri" w:hAnsi="Calibri" w:cs="Calibri"/>
                <w:sz w:val="20"/>
                <w:szCs w:val="22"/>
              </w:rPr>
            </w:pPr>
            <w:proofErr w:type="gramStart"/>
            <w:r>
              <w:rPr>
                <w:rFonts w:ascii="Calibri" w:hAnsi="Calibri" w:cs="Calibri"/>
                <w:sz w:val="20"/>
                <w:szCs w:val="22"/>
              </w:rPr>
              <w:t>wymagane</w:t>
            </w:r>
            <w:proofErr w:type="gramEnd"/>
          </w:p>
        </w:tc>
      </w:tr>
    </w:tbl>
    <w:p w:rsidR="00090353" w:rsidRDefault="00090353">
      <w:pPr>
        <w:spacing w:before="120" w:line="276" w:lineRule="auto"/>
        <w:rPr>
          <w:rFonts w:ascii="Calibri" w:hAnsi="Calibri"/>
        </w:rPr>
      </w:pPr>
    </w:p>
    <w:sectPr w:rsidR="00090353">
      <w:headerReference w:type="even" r:id="rId17"/>
      <w:headerReference w:type="default" r:id="rId18"/>
      <w:footerReference w:type="default" r:id="rId19"/>
      <w:pgSz w:w="11906" w:h="16838"/>
      <w:pgMar w:top="1275" w:right="1134" w:bottom="1616" w:left="1134" w:header="709" w:footer="709" w:gutter="0"/>
      <w:cols w:space="708"/>
      <w:formProt w:val="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20B1" w:rsidRDefault="00D320B1">
      <w:r>
        <w:separator/>
      </w:r>
    </w:p>
  </w:endnote>
  <w:endnote w:type="continuationSeparator" w:id="0">
    <w:p w:rsidR="00D320B1" w:rsidRDefault="00D32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Liberation Serif">
    <w:altName w:val="Times New Roman"/>
    <w:panose1 w:val="02020603050405020304"/>
    <w:charset w:val="EE"/>
    <w:family w:val="roman"/>
    <w:pitch w:val="variable"/>
    <w:sig w:usb0="E0000AFF" w:usb1="500078FF" w:usb2="00000021" w:usb3="00000000" w:csb0="000001BF" w:csb1="00000000"/>
  </w:font>
  <w:font w:name="Noto Sans CJK SC Regular">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0002A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iberation Mono">
    <w:altName w:val="Courier New"/>
    <w:panose1 w:val="02070409020205020404"/>
    <w:charset w:val="EE"/>
    <w:family w:val="modern"/>
    <w:pitch w:val="fixed"/>
    <w:sig w:usb0="E0000AFF" w:usb1="400078FF" w:usb2="00000001" w:usb3="00000000" w:csb0="000001BF" w:csb1="00000000"/>
  </w:font>
  <w:font w:name="Courier New">
    <w:panose1 w:val="02070309020205020404"/>
    <w:charset w:val="EE"/>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sans-serif">
    <w:altName w:val="Times New Roman"/>
    <w:panose1 w:val="00000000000000000000"/>
    <w:charset w:val="00"/>
    <w:family w:val="roman"/>
    <w:notTrueType/>
    <w:pitch w:val="default"/>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8AE" w:rsidRDefault="001F78AE">
    <w:pPr>
      <w:pStyle w:val="Stopka"/>
      <w:suppressAutoHyphens w:val="0"/>
      <w:spacing w:before="283"/>
      <w:jc w:val="center"/>
      <w:rPr>
        <w:lang w:eastAsia="pl-PL" w:bidi="ar-SA"/>
      </w:rPr>
    </w:pPr>
    <w:r>
      <w:rPr>
        <w:noProof/>
        <w:lang w:eastAsia="pl-PL" w:bidi="ar-SA"/>
      </w:rPr>
      <w:drawing>
        <wp:anchor distT="0" distB="0" distL="0" distR="0" simplePos="0" relativeHeight="5" behindDoc="0" locked="0" layoutInCell="1" allowOverlap="1">
          <wp:simplePos x="0" y="0"/>
          <wp:positionH relativeFrom="column">
            <wp:posOffset>13335</wp:posOffset>
          </wp:positionH>
          <wp:positionV relativeFrom="paragraph">
            <wp:posOffset>635</wp:posOffset>
          </wp:positionV>
          <wp:extent cx="6120130" cy="568960"/>
          <wp:effectExtent l="0" t="0" r="0" b="0"/>
          <wp:wrapSquare wrapText="bothSides"/>
          <wp:docPr id="1" name="grafik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a2"/>
                  <pic:cNvPicPr>
                    <a:picLocks noChangeAspect="1" noChangeArrowheads="1"/>
                  </pic:cNvPicPr>
                </pic:nvPicPr>
                <pic:blipFill>
                  <a:blip r:embed="rId1"/>
                  <a:stretch>
                    <a:fillRect/>
                  </a:stretch>
                </pic:blipFill>
                <pic:spPr bwMode="auto">
                  <a:xfrm>
                    <a:off x="0" y="0"/>
                    <a:ext cx="6120130" cy="568960"/>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8AE" w:rsidRDefault="001F78AE">
    <w:pPr>
      <w:pStyle w:val="Stopka"/>
      <w:suppressAutoHyphens w:val="0"/>
      <w:spacing w:before="283"/>
      <w:jc w:val="center"/>
    </w:pPr>
    <w:r>
      <w:rPr>
        <w:noProof/>
        <w:lang w:eastAsia="pl-PL" w:bidi="ar-SA"/>
      </w:rPr>
      <w:drawing>
        <wp:anchor distT="0" distB="0" distL="0" distR="0" simplePos="0" relativeHeight="2" behindDoc="0" locked="0" layoutInCell="1" allowOverlap="1">
          <wp:simplePos x="0" y="0"/>
          <wp:positionH relativeFrom="column">
            <wp:posOffset>5080</wp:posOffset>
          </wp:positionH>
          <wp:positionV relativeFrom="paragraph">
            <wp:posOffset>6985</wp:posOffset>
          </wp:positionV>
          <wp:extent cx="6120130" cy="568960"/>
          <wp:effectExtent l="0" t="0" r="0" b="0"/>
          <wp:wrapSquare wrapText="bothSides"/>
          <wp:docPr id="2" name="grafik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a1"/>
                  <pic:cNvPicPr>
                    <a:picLocks noChangeAspect="1" noChangeArrowheads="1"/>
                  </pic:cNvPicPr>
                </pic:nvPicPr>
                <pic:blipFill>
                  <a:blip r:embed="rId1"/>
                  <a:stretch>
                    <a:fillRect/>
                  </a:stretch>
                </pic:blipFill>
                <pic:spPr bwMode="auto">
                  <a:xfrm>
                    <a:off x="0" y="0"/>
                    <a:ext cx="6120130" cy="568960"/>
                  </a:xfrm>
                  <a:prstGeom prst="rect">
                    <a:avLst/>
                  </a:prstGeom>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8AE" w:rsidRDefault="001F78AE">
    <w:pPr>
      <w:pStyle w:val="Stopka"/>
      <w:suppressAutoHyphens w:val="0"/>
      <w:jc w:val="center"/>
      <w:rPr>
        <w:lang w:eastAsia="pl-PL" w:bidi="ar-SA"/>
      </w:rPr>
    </w:pPr>
    <w:r>
      <w:rPr>
        <w:noProof/>
        <w:lang w:eastAsia="pl-PL" w:bidi="ar-SA"/>
      </w:rPr>
      <w:drawing>
        <wp:anchor distT="0" distB="0" distL="0" distR="0" simplePos="0" relativeHeight="6" behindDoc="0" locked="0" layoutInCell="1" allowOverlap="1">
          <wp:simplePos x="0" y="0"/>
          <wp:positionH relativeFrom="column">
            <wp:posOffset>1643380</wp:posOffset>
          </wp:positionH>
          <wp:positionV relativeFrom="paragraph">
            <wp:posOffset>635</wp:posOffset>
          </wp:positionV>
          <wp:extent cx="6120130" cy="568960"/>
          <wp:effectExtent l="0" t="0" r="0" b="0"/>
          <wp:wrapSquare wrapText="bothSides"/>
          <wp:docPr id="3" name="grafik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a3"/>
                  <pic:cNvPicPr>
                    <a:picLocks noChangeAspect="1" noChangeArrowheads="1"/>
                  </pic:cNvPicPr>
                </pic:nvPicPr>
                <pic:blipFill>
                  <a:blip r:embed="rId1"/>
                  <a:stretch>
                    <a:fillRect/>
                  </a:stretch>
                </pic:blipFill>
                <pic:spPr bwMode="auto">
                  <a:xfrm>
                    <a:off x="0" y="0"/>
                    <a:ext cx="6120130" cy="568960"/>
                  </a:xfrm>
                  <a:prstGeom prst="rect">
                    <a:avLst/>
                  </a:prstGeom>
                </pic:spPr>
              </pic:pic>
            </a:graphicData>
          </a:graphic>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8AE" w:rsidRDefault="001F78AE">
    <w:pPr>
      <w:pStyle w:val="Stopka"/>
      <w:jc w:val="center"/>
      <w:rPr>
        <w:rFonts w:ascii="Calibri" w:hAnsi="Calibri"/>
        <w:lang w:eastAsia="pl-PL" w:bidi="ar-SA"/>
      </w:rPr>
    </w:pPr>
    <w:r>
      <w:rPr>
        <w:noProof/>
        <w:lang w:eastAsia="pl-PL" w:bidi="ar-SA"/>
      </w:rPr>
      <w:drawing>
        <wp:anchor distT="0" distB="0" distL="0" distR="0" simplePos="0" relativeHeight="23" behindDoc="0" locked="0" layoutInCell="1" allowOverlap="1">
          <wp:simplePos x="0" y="0"/>
          <wp:positionH relativeFrom="column">
            <wp:posOffset>-2540</wp:posOffset>
          </wp:positionH>
          <wp:positionV relativeFrom="paragraph">
            <wp:posOffset>6985</wp:posOffset>
          </wp:positionV>
          <wp:extent cx="6120130" cy="568960"/>
          <wp:effectExtent l="0" t="0" r="0" b="0"/>
          <wp:wrapSquare wrapText="bothSides"/>
          <wp:docPr id="4" name="grafik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a4"/>
                  <pic:cNvPicPr>
                    <a:picLocks noChangeAspect="1" noChangeArrowheads="1"/>
                  </pic:cNvPicPr>
                </pic:nvPicPr>
                <pic:blipFill>
                  <a:blip r:embed="rId1"/>
                  <a:stretch>
                    <a:fillRect/>
                  </a:stretch>
                </pic:blipFill>
                <pic:spPr bwMode="auto">
                  <a:xfrm>
                    <a:off x="0" y="0"/>
                    <a:ext cx="6120130" cy="56896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20B1" w:rsidRDefault="00D320B1">
      <w:r>
        <w:separator/>
      </w:r>
    </w:p>
  </w:footnote>
  <w:footnote w:type="continuationSeparator" w:id="0">
    <w:p w:rsidR="00D320B1" w:rsidRDefault="00D320B1">
      <w:r>
        <w:continuationSeparator/>
      </w:r>
    </w:p>
  </w:footnote>
  <w:footnote w:id="1">
    <w:p w:rsidR="001F78AE" w:rsidRDefault="001F78AE" w:rsidP="00821AE6">
      <w:pPr>
        <w:pStyle w:val="Tekstprzypisudolnego"/>
        <w:widowControl/>
        <w:tabs>
          <w:tab w:val="left" w:pos="283"/>
        </w:tabs>
        <w:spacing w:before="60"/>
        <w:ind w:left="284" w:hanging="284"/>
        <w:jc w:val="left"/>
      </w:pPr>
      <w:r w:rsidRPr="001F78AE">
        <w:rPr>
          <w:rStyle w:val="Odwoanieprzypisudolnego"/>
          <w:position w:val="0"/>
          <w:sz w:val="20"/>
          <w:vertAlign w:val="superscript"/>
        </w:rPr>
        <w:footnoteRef/>
      </w:r>
      <w:r w:rsidRPr="001F78AE">
        <w:rPr>
          <w:rStyle w:val="czeinternetowe"/>
          <w:rFonts w:cs="Calibri"/>
          <w:color w:val="auto"/>
          <w:u w:val="none"/>
        </w:rPr>
        <w:tab/>
        <w:t>Dotyczy Standardu API przygotowanego w ramach projektu „Otwarte dane – dostęp, standard, edukacja”, dofinansowanego z poddziałania 2.3.1 Programu Operacyjnego Polska Cyfrowa</w:t>
      </w:r>
      <w:r>
        <w:rPr>
          <w:rFonts w:cs="Calibri"/>
          <w:b/>
          <w:bCs/>
        </w:rPr>
        <w:t xml:space="preserve"> </w:t>
      </w:r>
      <w:hyperlink r:id="rId1" w:tgtFrame="_top">
        <w:r>
          <w:rPr>
            <w:rStyle w:val="czeinternetowe"/>
          </w:rPr>
          <w:t>https://danepubliczne.gov.pl/article/standard-interfejsu-programistycznego-aplikacji-api-final</w:t>
        </w:r>
      </w:hyperlink>
    </w:p>
  </w:footnote>
  <w:footnote w:id="2">
    <w:p w:rsidR="001F78AE" w:rsidRDefault="001F78AE" w:rsidP="00821AE6">
      <w:pPr>
        <w:pStyle w:val="Tekstprzypisudolnego"/>
        <w:widowControl/>
        <w:tabs>
          <w:tab w:val="left" w:pos="283"/>
        </w:tabs>
        <w:spacing w:before="60"/>
        <w:ind w:left="284" w:hanging="284"/>
        <w:jc w:val="left"/>
      </w:pPr>
      <w:r w:rsidRPr="001F78AE">
        <w:rPr>
          <w:rStyle w:val="Odwoanieprzypisudolnego"/>
          <w:position w:val="0"/>
          <w:sz w:val="20"/>
          <w:vertAlign w:val="superscript"/>
        </w:rPr>
        <w:footnoteRef/>
      </w:r>
      <w:r>
        <w:rPr>
          <w:rFonts w:cs="Calibri"/>
        </w:rPr>
        <w:tab/>
      </w:r>
      <w:hyperlink r:id="rId2" w:history="1">
        <w:r w:rsidRPr="001F78AE">
          <w:rPr>
            <w:rStyle w:val="Hipercze"/>
            <w:rFonts w:cs="Calibri"/>
          </w:rPr>
          <w:t>https://danepubliczne.gov.pl/article/program-otwierania-danych-publicznych</w:t>
        </w:r>
      </w:hyperlink>
    </w:p>
  </w:footnote>
  <w:footnote w:id="3">
    <w:p w:rsidR="001F78AE" w:rsidRDefault="001F78AE" w:rsidP="00821AE6">
      <w:pPr>
        <w:pStyle w:val="Tekstprzypisudolnego"/>
        <w:widowControl/>
        <w:tabs>
          <w:tab w:val="left" w:pos="283"/>
        </w:tabs>
        <w:spacing w:before="60"/>
        <w:ind w:left="284" w:hanging="284"/>
        <w:jc w:val="left"/>
      </w:pPr>
      <w:r w:rsidRPr="001F78AE">
        <w:rPr>
          <w:rStyle w:val="Odwoanieprzypisudolnego"/>
          <w:position w:val="0"/>
          <w:sz w:val="20"/>
          <w:vertAlign w:val="superscript"/>
        </w:rPr>
        <w:footnoteRef/>
      </w:r>
      <w:hyperlink r:id="rId3" w:tgtFrame="_top">
        <w:r>
          <w:rPr>
            <w:rStyle w:val="czeinternetowe"/>
            <w:rFonts w:cs="Calibri"/>
          </w:rPr>
          <w:tab/>
          <w:t>https://www.w3.org/DesignIssues/LinkedData.html</w:t>
        </w:r>
      </w:hyperlink>
    </w:p>
  </w:footnote>
  <w:footnote w:id="4">
    <w:p w:rsidR="001F78AE" w:rsidRDefault="001F78AE" w:rsidP="00821AE6">
      <w:pPr>
        <w:pStyle w:val="Tekstprzypisudolnego"/>
        <w:widowControl/>
        <w:tabs>
          <w:tab w:val="left" w:pos="283"/>
        </w:tabs>
        <w:spacing w:before="60"/>
        <w:ind w:left="284" w:hanging="284"/>
        <w:jc w:val="left"/>
      </w:pPr>
      <w:r w:rsidRPr="001F78AE">
        <w:rPr>
          <w:rStyle w:val="Odwoanieprzypisudolnego"/>
          <w:position w:val="0"/>
          <w:sz w:val="20"/>
          <w:vertAlign w:val="superscript"/>
        </w:rPr>
        <w:footnoteRef/>
      </w:r>
      <w:r>
        <w:tab/>
        <w:t xml:space="preserve">Więcej na ten temat w Standardzie prawnym, </w:t>
      </w:r>
      <w:hyperlink r:id="rId4" w:history="1">
        <w:r w:rsidRPr="001F78AE">
          <w:rPr>
            <w:rStyle w:val="Hipercze"/>
          </w:rPr>
          <w:t>https://danepubliczne.gov.pl/article/standard-prawny</w:t>
        </w:r>
      </w:hyperlink>
    </w:p>
  </w:footnote>
  <w:footnote w:id="5">
    <w:p w:rsidR="001F78AE" w:rsidRDefault="001F78AE" w:rsidP="00821AE6">
      <w:pPr>
        <w:pStyle w:val="Tekstprzypisudolnego"/>
        <w:widowControl/>
        <w:tabs>
          <w:tab w:val="left" w:pos="283"/>
        </w:tabs>
        <w:spacing w:before="60"/>
        <w:ind w:left="284" w:hanging="284"/>
        <w:jc w:val="left"/>
      </w:pPr>
      <w:r w:rsidRPr="001F78AE">
        <w:rPr>
          <w:rStyle w:val="Odwoanieprzypisudolnego"/>
          <w:position w:val="0"/>
          <w:sz w:val="20"/>
          <w:vertAlign w:val="superscript"/>
        </w:rPr>
        <w:footnoteRef/>
      </w:r>
      <w:r>
        <w:rPr>
          <w:rFonts w:cs="Calibri"/>
        </w:rPr>
        <w:tab/>
      </w:r>
      <w:hyperlink r:id="rId5" w:tgtFrame="_top">
        <w:r>
          <w:rPr>
            <w:rStyle w:val="czeinternetowe"/>
            <w:rFonts w:cs="Calibri"/>
          </w:rPr>
          <w:t>https://www.w3.org/TR/tabular-data-model/</w:t>
        </w:r>
      </w:hyperlink>
    </w:p>
  </w:footnote>
  <w:footnote w:id="6">
    <w:p w:rsidR="001F78AE" w:rsidRDefault="001F78AE" w:rsidP="00821AE6">
      <w:pPr>
        <w:pStyle w:val="Tekstprzypisudolnego"/>
        <w:widowControl/>
        <w:tabs>
          <w:tab w:val="left" w:pos="283"/>
        </w:tabs>
        <w:spacing w:before="60"/>
        <w:ind w:left="284" w:hanging="284"/>
        <w:jc w:val="left"/>
      </w:pPr>
      <w:r w:rsidRPr="001F78AE">
        <w:rPr>
          <w:rStyle w:val="Odwoanieprzypisudolnego"/>
          <w:position w:val="0"/>
          <w:sz w:val="20"/>
          <w:vertAlign w:val="superscript"/>
        </w:rPr>
        <w:footnoteRef/>
      </w:r>
      <w:r>
        <w:rPr>
          <w:rFonts w:cs="Calibri"/>
        </w:rPr>
        <w:tab/>
      </w:r>
      <w:hyperlink r:id="rId6" w:tgtFrame="_top">
        <w:r>
          <w:rPr>
            <w:rStyle w:val="czeinternetowe"/>
            <w:rFonts w:cs="Calibri"/>
          </w:rPr>
          <w:t>https://json-ld.org/spec/latest/json-ld/</w:t>
        </w:r>
      </w:hyperlink>
    </w:p>
  </w:footnote>
  <w:footnote w:id="7">
    <w:p w:rsidR="001F78AE" w:rsidRDefault="001F78AE" w:rsidP="00821AE6">
      <w:pPr>
        <w:pStyle w:val="Tekstprzypisudolnego"/>
        <w:widowControl/>
        <w:tabs>
          <w:tab w:val="left" w:pos="283"/>
        </w:tabs>
        <w:spacing w:before="60"/>
        <w:ind w:left="284" w:hanging="284"/>
        <w:jc w:val="left"/>
      </w:pPr>
      <w:r w:rsidRPr="001F78AE">
        <w:rPr>
          <w:rStyle w:val="Odwoanieprzypisudolnego"/>
          <w:position w:val="0"/>
          <w:sz w:val="20"/>
          <w:vertAlign w:val="superscript"/>
        </w:rPr>
        <w:footnoteRef/>
      </w:r>
      <w:r>
        <w:rPr>
          <w:rFonts w:cs="Calibri"/>
        </w:rPr>
        <w:tab/>
      </w:r>
      <w:hyperlink r:id="rId7" w:tgtFrame="_top">
        <w:r>
          <w:rPr>
            <w:rStyle w:val="czeinternetowe"/>
            <w:rFonts w:cs="Calibri"/>
          </w:rPr>
          <w:t>https://www.crummy.com/software/BeautifulSoup</w:t>
        </w:r>
      </w:hyperlink>
    </w:p>
  </w:footnote>
  <w:footnote w:id="8">
    <w:p w:rsidR="001F78AE" w:rsidRDefault="001F78AE" w:rsidP="00821AE6">
      <w:pPr>
        <w:pStyle w:val="Tekstprzypisudolnego"/>
        <w:widowControl/>
        <w:tabs>
          <w:tab w:val="left" w:pos="283"/>
        </w:tabs>
        <w:spacing w:before="60"/>
        <w:ind w:left="284" w:hanging="284"/>
        <w:jc w:val="left"/>
      </w:pPr>
      <w:r w:rsidRPr="00CC68F7">
        <w:rPr>
          <w:rStyle w:val="Odwoanieprzypisudolnego"/>
          <w:position w:val="0"/>
          <w:sz w:val="20"/>
          <w:vertAlign w:val="superscript"/>
        </w:rPr>
        <w:footnoteRef/>
      </w:r>
      <w:r>
        <w:rPr>
          <w:rFonts w:cs="Calibri"/>
        </w:rPr>
        <w:tab/>
      </w:r>
      <w:hyperlink r:id="rId8" w:tgtFrame="_top">
        <w:r>
          <w:rPr>
            <w:rStyle w:val="czeinternetowe"/>
            <w:rFonts w:cs="Calibri"/>
          </w:rPr>
          <w:t>https://pl.libreoffice.org/</w:t>
        </w:r>
      </w:hyperlink>
    </w:p>
  </w:footnote>
  <w:footnote w:id="9">
    <w:p w:rsidR="001F78AE" w:rsidRDefault="001F78AE" w:rsidP="00821AE6">
      <w:pPr>
        <w:pStyle w:val="Tekstprzypisudolnego"/>
        <w:widowControl/>
        <w:tabs>
          <w:tab w:val="left" w:pos="283"/>
        </w:tabs>
        <w:spacing w:before="60"/>
        <w:ind w:left="284" w:hanging="284"/>
        <w:jc w:val="left"/>
      </w:pPr>
      <w:r w:rsidRPr="00CC68F7">
        <w:rPr>
          <w:rStyle w:val="Odwoanieprzypisudolnego"/>
          <w:position w:val="0"/>
          <w:sz w:val="20"/>
          <w:vertAlign w:val="superscript"/>
        </w:rPr>
        <w:footnoteRef/>
      </w:r>
      <w:r>
        <w:tab/>
      </w:r>
      <w:hyperlink r:id="rId9" w:history="1">
        <w:r w:rsidRPr="00CC68F7">
          <w:rPr>
            <w:rStyle w:val="Hipercze"/>
          </w:rPr>
          <w:t>https://www.w3.org/TR/sdw-bp/</w:t>
        </w:r>
      </w:hyperlink>
      <w:r>
        <w:t xml:space="preserve">  </w:t>
      </w:r>
    </w:p>
  </w:footnote>
  <w:footnote w:id="10">
    <w:p w:rsidR="001F78AE" w:rsidRDefault="001F78AE" w:rsidP="00821AE6">
      <w:pPr>
        <w:pStyle w:val="Tekstprzypisudolnego"/>
        <w:widowControl/>
        <w:tabs>
          <w:tab w:val="left" w:pos="283"/>
        </w:tabs>
        <w:spacing w:before="60"/>
        <w:ind w:left="284" w:hanging="284"/>
        <w:jc w:val="left"/>
      </w:pPr>
      <w:r w:rsidRPr="00CC68F7">
        <w:rPr>
          <w:rStyle w:val="Odwoanieprzypisudolnego"/>
          <w:position w:val="0"/>
          <w:sz w:val="20"/>
          <w:vertAlign w:val="superscript"/>
        </w:rPr>
        <w:footnoteRef/>
      </w:r>
      <w:r>
        <w:rPr>
          <w:rFonts w:cs="Calibri"/>
        </w:rPr>
        <w:tab/>
      </w:r>
      <w:hyperlink r:id="rId10" w:history="1">
        <w:r w:rsidRPr="00CC68F7">
          <w:rPr>
            <w:rStyle w:val="Hipercze"/>
            <w:rFonts w:cs="Calibri"/>
          </w:rPr>
          <w:t>https://tools.ietf.org/html/rfc3986</w:t>
        </w:r>
      </w:hyperlink>
    </w:p>
  </w:footnote>
  <w:footnote w:id="11">
    <w:p w:rsidR="001F78AE" w:rsidRDefault="001F78AE" w:rsidP="00821AE6">
      <w:pPr>
        <w:pStyle w:val="Tekstprzypisudolnego"/>
        <w:widowControl/>
        <w:tabs>
          <w:tab w:val="left" w:pos="283"/>
        </w:tabs>
        <w:spacing w:before="60"/>
        <w:ind w:left="284" w:hanging="284"/>
        <w:jc w:val="left"/>
      </w:pPr>
      <w:r w:rsidRPr="00CC68F7">
        <w:rPr>
          <w:rStyle w:val="Odwoanieprzypisudolnego"/>
          <w:position w:val="0"/>
          <w:sz w:val="20"/>
          <w:vertAlign w:val="superscript"/>
        </w:rPr>
        <w:footnoteRef/>
      </w:r>
      <w:r>
        <w:rPr>
          <w:rFonts w:cs="Calibri"/>
        </w:rPr>
        <w:tab/>
      </w:r>
      <w:hyperlink r:id="rId11" w:tgtFrame="_top">
        <w:r>
          <w:rPr>
            <w:rStyle w:val="czeinternetowe"/>
            <w:rFonts w:cs="Calibri"/>
          </w:rPr>
          <w:t>https://www.iso.org/iso-8601-date-and-time-format.html</w:t>
        </w:r>
      </w:hyperlink>
    </w:p>
  </w:footnote>
  <w:footnote w:id="12">
    <w:p w:rsidR="001F78AE" w:rsidRDefault="001F78AE" w:rsidP="00821AE6">
      <w:pPr>
        <w:pStyle w:val="Tekstprzypisudolnego"/>
        <w:widowControl/>
        <w:tabs>
          <w:tab w:val="left" w:pos="283"/>
        </w:tabs>
        <w:spacing w:before="60"/>
        <w:ind w:left="284" w:hanging="284"/>
        <w:jc w:val="left"/>
      </w:pPr>
      <w:r w:rsidRPr="00CC68F7">
        <w:rPr>
          <w:rStyle w:val="Odwoanieprzypisudolnego"/>
          <w:position w:val="0"/>
          <w:sz w:val="20"/>
          <w:vertAlign w:val="superscript"/>
        </w:rPr>
        <w:footnoteRef/>
      </w:r>
      <w:r>
        <w:rPr>
          <w:rFonts w:cs="Calibri"/>
        </w:rPr>
        <w:tab/>
      </w:r>
      <w:hyperlink r:id="rId12" w:tgtFrame="_top">
        <w:r>
          <w:rPr>
            <w:rStyle w:val="czeinternetowe"/>
            <w:rFonts w:cs="Calibri"/>
          </w:rPr>
          <w:t>https://www.w3.org/TR/xmlschema/</w:t>
        </w:r>
      </w:hyperlink>
    </w:p>
  </w:footnote>
  <w:footnote w:id="13">
    <w:p w:rsidR="001F78AE" w:rsidRDefault="001F78AE" w:rsidP="00821AE6">
      <w:pPr>
        <w:pStyle w:val="Tekstprzypisudolnego"/>
        <w:widowControl/>
        <w:tabs>
          <w:tab w:val="left" w:pos="283"/>
        </w:tabs>
        <w:spacing w:before="60"/>
        <w:ind w:left="284" w:hanging="284"/>
        <w:jc w:val="left"/>
      </w:pPr>
      <w:r w:rsidRPr="00CC68F7">
        <w:rPr>
          <w:rStyle w:val="Odwoanieprzypisudolnego"/>
          <w:position w:val="0"/>
          <w:sz w:val="20"/>
          <w:vertAlign w:val="superscript"/>
        </w:rPr>
        <w:footnoteRef/>
      </w:r>
      <w:r w:rsidRPr="00CC68F7">
        <w:rPr>
          <w:rStyle w:val="czeinternetowe"/>
          <w:rFonts w:cs="Calibri"/>
          <w:color w:val="auto"/>
          <w:u w:val="none"/>
        </w:rPr>
        <w:tab/>
      </w:r>
      <w:hyperlink r:id="rId13" w:history="1">
        <w:r w:rsidRPr="00CC68F7">
          <w:rPr>
            <w:rStyle w:val="Hipercze"/>
            <w:rFonts w:cs="Calibri"/>
          </w:rPr>
          <w:t>http://eteryt.stat.gov.pl/eTeryt/.../pliki_pelne_struktury.aspx</w:t>
        </w:r>
      </w:hyperlink>
      <w:r>
        <w:rPr>
          <w:rFonts w:cs="Calibri"/>
        </w:rPr>
        <w:t xml:space="preserve"> </w:t>
      </w:r>
    </w:p>
  </w:footnote>
  <w:footnote w:id="14">
    <w:p w:rsidR="001F78AE" w:rsidRDefault="001F78AE" w:rsidP="00821AE6">
      <w:pPr>
        <w:pStyle w:val="Tekstprzypisudolnego"/>
        <w:widowControl/>
        <w:tabs>
          <w:tab w:val="left" w:pos="283"/>
        </w:tabs>
        <w:spacing w:before="60"/>
        <w:ind w:left="284" w:hanging="284"/>
        <w:jc w:val="left"/>
      </w:pPr>
      <w:r w:rsidRPr="00CC68F7">
        <w:rPr>
          <w:rStyle w:val="Odwoanieprzypisudolnego"/>
          <w:position w:val="0"/>
          <w:sz w:val="20"/>
          <w:vertAlign w:val="superscript"/>
        </w:rPr>
        <w:footnoteRef/>
      </w:r>
      <w:r>
        <w:tab/>
      </w:r>
      <w:hyperlink r:id="rId14" w:history="1">
        <w:r w:rsidRPr="00CC68F7">
          <w:rPr>
            <w:rStyle w:val="Hipercze"/>
          </w:rPr>
          <w:t>https://danepubliczne.gov.pl/application/from_users_310esh618qtmrvnf</w:t>
        </w:r>
      </w:hyperlink>
    </w:p>
  </w:footnote>
  <w:footnote w:id="15">
    <w:p w:rsidR="001F78AE" w:rsidRDefault="001F78AE" w:rsidP="00821AE6">
      <w:pPr>
        <w:pStyle w:val="Tekstprzypisudolnego"/>
        <w:widowControl/>
        <w:tabs>
          <w:tab w:val="left" w:pos="283"/>
        </w:tabs>
        <w:spacing w:before="60"/>
        <w:ind w:left="284" w:hanging="284"/>
        <w:jc w:val="left"/>
      </w:pPr>
      <w:r w:rsidRPr="00CC68F7">
        <w:rPr>
          <w:rStyle w:val="Odwoanieprzypisudolnego"/>
          <w:position w:val="0"/>
          <w:sz w:val="20"/>
          <w:vertAlign w:val="superscript"/>
        </w:rPr>
        <w:footnoteRef/>
      </w:r>
      <w:r w:rsidRPr="00CC68F7">
        <w:rPr>
          <w:rStyle w:val="czeinternetowe"/>
          <w:rFonts w:cs="Calibri"/>
          <w:color w:val="auto"/>
          <w:u w:val="none"/>
        </w:rPr>
        <w:tab/>
        <w:t xml:space="preserve">Ustawa z dnia 17 maja 1989 r. - Prawo geodezyjne i kartograficzne (Dz. U. </w:t>
      </w:r>
      <w:proofErr w:type="gramStart"/>
      <w:r w:rsidRPr="00CC68F7">
        <w:rPr>
          <w:rStyle w:val="czeinternetowe"/>
          <w:rFonts w:cs="Calibri"/>
          <w:color w:val="auto"/>
          <w:u w:val="none"/>
        </w:rPr>
        <w:t>z</w:t>
      </w:r>
      <w:proofErr w:type="gramEnd"/>
      <w:r w:rsidRPr="00CC68F7">
        <w:rPr>
          <w:rStyle w:val="czeinternetowe"/>
          <w:rFonts w:cs="Calibri"/>
          <w:color w:val="auto"/>
          <w:u w:val="none"/>
        </w:rPr>
        <w:t xml:space="preserve"> 2010 r. Nr 193, poz. 1287)</w:t>
      </w:r>
    </w:p>
  </w:footnote>
  <w:footnote w:id="16">
    <w:p w:rsidR="001F78AE" w:rsidRDefault="001F78AE" w:rsidP="00821AE6">
      <w:pPr>
        <w:pStyle w:val="Tekstprzypisudolnego"/>
        <w:widowControl/>
        <w:tabs>
          <w:tab w:val="left" w:pos="283"/>
        </w:tabs>
        <w:spacing w:before="60"/>
        <w:ind w:left="284" w:hanging="284"/>
        <w:jc w:val="left"/>
      </w:pPr>
      <w:r w:rsidRPr="00CC68F7">
        <w:rPr>
          <w:rStyle w:val="Odwoanieprzypisudolnego"/>
          <w:position w:val="0"/>
          <w:sz w:val="20"/>
          <w:vertAlign w:val="superscript"/>
        </w:rPr>
        <w:footnoteRef/>
      </w:r>
      <w:r w:rsidRPr="00CC68F7">
        <w:rPr>
          <w:rStyle w:val="czeinternetowe"/>
          <w:rFonts w:cs="Calibri"/>
          <w:color w:val="auto"/>
          <w:u w:val="none"/>
        </w:rPr>
        <w:tab/>
        <w:t>Rozporządzenie Ministra Administracji i Cyfryzacji z dnia 9 stycznia 2012 r. w sprawie ewidencji miejscowości, ulic i adresów (</w:t>
      </w:r>
      <w:proofErr w:type="spellStart"/>
      <w:r w:rsidRPr="00CC68F7">
        <w:rPr>
          <w:rStyle w:val="czeinternetowe"/>
          <w:rFonts w:cs="Calibri"/>
          <w:color w:val="auto"/>
          <w:u w:val="none"/>
        </w:rPr>
        <w:t>Dz.U</w:t>
      </w:r>
      <w:proofErr w:type="spellEnd"/>
      <w:r w:rsidRPr="00CC68F7">
        <w:rPr>
          <w:rStyle w:val="czeinternetowe"/>
          <w:rFonts w:cs="Calibri"/>
          <w:color w:val="auto"/>
          <w:u w:val="none"/>
        </w:rPr>
        <w:t xml:space="preserve">. </w:t>
      </w:r>
      <w:proofErr w:type="gramStart"/>
      <w:r w:rsidRPr="00CC68F7">
        <w:rPr>
          <w:rStyle w:val="czeinternetowe"/>
          <w:rFonts w:cs="Calibri"/>
          <w:color w:val="auto"/>
          <w:u w:val="none"/>
        </w:rPr>
        <w:t>z</w:t>
      </w:r>
      <w:proofErr w:type="gramEnd"/>
      <w:r w:rsidRPr="00CC68F7">
        <w:rPr>
          <w:rStyle w:val="czeinternetowe"/>
          <w:rFonts w:cs="Calibri"/>
          <w:color w:val="auto"/>
          <w:u w:val="none"/>
        </w:rPr>
        <w:t xml:space="preserve"> 2012 r. poz. 125)</w:t>
      </w:r>
    </w:p>
  </w:footnote>
  <w:footnote w:id="17">
    <w:p w:rsidR="001F78AE" w:rsidRDefault="001F78AE" w:rsidP="00821AE6">
      <w:pPr>
        <w:pStyle w:val="Tekstprzypisudolnego"/>
        <w:widowControl/>
        <w:tabs>
          <w:tab w:val="left" w:pos="283"/>
        </w:tabs>
        <w:spacing w:before="60"/>
        <w:ind w:left="284" w:hanging="284"/>
        <w:jc w:val="left"/>
      </w:pPr>
      <w:r w:rsidRPr="00CC68F7">
        <w:rPr>
          <w:rStyle w:val="Odwoanieprzypisudolnego"/>
          <w:position w:val="0"/>
          <w:sz w:val="20"/>
          <w:vertAlign w:val="superscript"/>
        </w:rPr>
        <w:footnoteRef/>
      </w:r>
      <w:r>
        <w:rPr>
          <w:rFonts w:cs="Calibri"/>
        </w:rPr>
        <w:tab/>
      </w:r>
      <w:hyperlink r:id="rId15" w:history="1">
        <w:r w:rsidRPr="00CC68F7">
          <w:rPr>
            <w:rStyle w:val="Hipercze"/>
            <w:rFonts w:cs="Calibri"/>
          </w:rPr>
          <w:t>https://tools.ietf.org/html/rfc4180</w:t>
        </w:r>
      </w:hyperlink>
    </w:p>
  </w:footnote>
  <w:footnote w:id="18">
    <w:p w:rsidR="001F78AE" w:rsidRDefault="001F78AE" w:rsidP="00821AE6">
      <w:pPr>
        <w:pStyle w:val="Tekstprzypisudolnego"/>
        <w:widowControl/>
        <w:tabs>
          <w:tab w:val="left" w:pos="283"/>
        </w:tabs>
        <w:spacing w:before="60"/>
        <w:ind w:left="284" w:hanging="284"/>
        <w:jc w:val="left"/>
      </w:pPr>
      <w:r w:rsidRPr="00CC68F7">
        <w:rPr>
          <w:rStyle w:val="Odwoanieprzypisudolnego"/>
          <w:position w:val="0"/>
          <w:sz w:val="20"/>
          <w:vertAlign w:val="superscript"/>
        </w:rPr>
        <w:footnoteRef/>
      </w:r>
      <w:r>
        <w:rPr>
          <w:rStyle w:val="Odwoanieprzypisudolnego"/>
        </w:rPr>
        <w:tab/>
      </w:r>
      <w:proofErr w:type="gramStart"/>
      <w:r>
        <w:rPr>
          <w:rFonts w:cs="Calibri"/>
        </w:rPr>
        <w:t>zob</w:t>
      </w:r>
      <w:proofErr w:type="gramEnd"/>
      <w:r>
        <w:rPr>
          <w:rFonts w:cs="Calibri"/>
        </w:rPr>
        <w:t xml:space="preserve">. przykłady w </w:t>
      </w:r>
      <w:hyperlink r:id="rId16" w:tgtFrame="_top">
        <w:r>
          <w:rPr>
            <w:rStyle w:val="czeinternetowe"/>
            <w:rFonts w:cs="Calibri"/>
          </w:rPr>
          <w:t>https://www.w3.org/TR/tabular-data-primer/</w:t>
        </w:r>
      </w:hyperlink>
    </w:p>
  </w:footnote>
  <w:footnote w:id="19">
    <w:p w:rsidR="001F78AE" w:rsidRDefault="001F78AE" w:rsidP="00821AE6">
      <w:pPr>
        <w:pStyle w:val="Tekstprzypisudolnego"/>
        <w:widowControl/>
        <w:tabs>
          <w:tab w:val="left" w:pos="283"/>
        </w:tabs>
        <w:spacing w:before="60"/>
        <w:ind w:left="284" w:hanging="284"/>
        <w:jc w:val="left"/>
      </w:pPr>
      <w:r w:rsidRPr="00CC68F7">
        <w:rPr>
          <w:rStyle w:val="Odwoanieprzypisudolnego"/>
          <w:position w:val="0"/>
          <w:sz w:val="20"/>
          <w:vertAlign w:val="superscript"/>
        </w:rPr>
        <w:footnoteRef/>
      </w:r>
      <w:r>
        <w:rPr>
          <w:rFonts w:cs="Calibri"/>
        </w:rPr>
        <w:tab/>
      </w:r>
      <w:hyperlink r:id="rId17" w:tgtFrame="_top">
        <w:r>
          <w:rPr>
            <w:rStyle w:val="czeinternetowe"/>
            <w:rFonts w:cs="Calibri"/>
          </w:rPr>
          <w:t>https://tools.ietf.org/html/rfc4627</w:t>
        </w:r>
      </w:hyperlink>
    </w:p>
  </w:footnote>
  <w:footnote w:id="20">
    <w:p w:rsidR="001F78AE" w:rsidRDefault="001F78AE" w:rsidP="00821AE6">
      <w:pPr>
        <w:pStyle w:val="Tekstprzypisudolnego"/>
        <w:widowControl/>
        <w:tabs>
          <w:tab w:val="left" w:pos="283"/>
        </w:tabs>
        <w:spacing w:before="60"/>
        <w:ind w:left="284" w:hanging="284"/>
        <w:jc w:val="left"/>
      </w:pPr>
      <w:r w:rsidRPr="00CC68F7">
        <w:rPr>
          <w:rStyle w:val="Odwoanieprzypisudolnego"/>
          <w:position w:val="0"/>
          <w:sz w:val="20"/>
          <w:vertAlign w:val="superscript"/>
        </w:rPr>
        <w:footnoteRef/>
      </w:r>
      <w:r>
        <w:rPr>
          <w:rFonts w:cs="Calibri"/>
        </w:rPr>
        <w:tab/>
      </w:r>
      <w:hyperlink w:anchor="collections" w:tgtFrame="_top">
        <w:r>
          <w:rPr>
            <w:rStyle w:val="czeinternetowe"/>
            <w:rFonts w:cs="Calibri"/>
          </w:rPr>
          <w:t>http://www.hydra-cg.com/spec/latest/core/#collections</w:t>
        </w:r>
      </w:hyperlink>
    </w:p>
  </w:footnote>
  <w:footnote w:id="21">
    <w:p w:rsidR="001F78AE" w:rsidRDefault="001F78AE" w:rsidP="00821AE6">
      <w:pPr>
        <w:pStyle w:val="Tekstprzypisudolnego"/>
        <w:widowControl/>
        <w:tabs>
          <w:tab w:val="left" w:pos="283"/>
        </w:tabs>
        <w:spacing w:before="60"/>
        <w:ind w:left="284" w:hanging="284"/>
        <w:jc w:val="left"/>
      </w:pPr>
      <w:r w:rsidRPr="00CC68F7">
        <w:rPr>
          <w:rStyle w:val="Odwoanieprzypisudolnego"/>
          <w:position w:val="0"/>
          <w:sz w:val="20"/>
          <w:vertAlign w:val="superscript"/>
        </w:rPr>
        <w:footnoteRef/>
      </w:r>
      <w:r>
        <w:rPr>
          <w:rFonts w:cs="Calibri"/>
        </w:rPr>
        <w:tab/>
      </w:r>
      <w:hyperlink r:id="rId18" w:tgtFrame="_top">
        <w:r>
          <w:rPr>
            <w:rStyle w:val="czeinternetowe"/>
            <w:rFonts w:cs="Calibri"/>
          </w:rPr>
          <w:t>http://jsonapi.org/format/</w:t>
        </w:r>
      </w:hyperlink>
    </w:p>
  </w:footnote>
  <w:footnote w:id="22">
    <w:p w:rsidR="001F78AE" w:rsidRDefault="001F78AE" w:rsidP="00821AE6">
      <w:pPr>
        <w:pStyle w:val="Tekstprzypisudolnego"/>
        <w:widowControl/>
        <w:tabs>
          <w:tab w:val="left" w:pos="283"/>
        </w:tabs>
        <w:spacing w:before="60"/>
        <w:ind w:left="284" w:hanging="284"/>
        <w:jc w:val="left"/>
      </w:pPr>
      <w:r w:rsidRPr="00CC68F7">
        <w:rPr>
          <w:rStyle w:val="Odwoanieprzypisudolnego"/>
          <w:position w:val="0"/>
          <w:sz w:val="20"/>
          <w:vertAlign w:val="superscript"/>
        </w:rPr>
        <w:footnoteRef/>
      </w:r>
      <w:r>
        <w:rPr>
          <w:rFonts w:cs="Calibri"/>
        </w:rPr>
        <w:tab/>
      </w:r>
      <w:hyperlink r:id="rId19" w:tgtFrame="_top">
        <w:r>
          <w:rPr>
            <w:rStyle w:val="czeinternetowe"/>
            <w:rFonts w:cs="Calibri"/>
          </w:rPr>
          <w:t>https://tools.ietf.org/html/draft-kelly-json-hal-08</w:t>
        </w:r>
      </w:hyperlink>
    </w:p>
  </w:footnote>
  <w:footnote w:id="23">
    <w:p w:rsidR="001F78AE" w:rsidRDefault="001F78AE" w:rsidP="00821AE6">
      <w:pPr>
        <w:pStyle w:val="Tekstprzypisudolnego"/>
        <w:widowControl/>
        <w:tabs>
          <w:tab w:val="left" w:pos="283"/>
        </w:tabs>
        <w:spacing w:before="60"/>
        <w:ind w:left="284" w:hanging="284"/>
        <w:jc w:val="left"/>
      </w:pPr>
      <w:r w:rsidRPr="00CC68F7">
        <w:rPr>
          <w:rStyle w:val="Odwoanieprzypisudolnego"/>
          <w:position w:val="0"/>
          <w:sz w:val="20"/>
          <w:vertAlign w:val="superscript"/>
        </w:rPr>
        <w:footnoteRef/>
      </w:r>
      <w:r>
        <w:rPr>
          <w:rFonts w:cs="Calibri"/>
        </w:rPr>
        <w:tab/>
      </w:r>
      <w:hyperlink w:anchor="collections" w:tgtFrame="_top">
        <w:r>
          <w:rPr>
            <w:rStyle w:val="czeinternetowe"/>
            <w:rFonts w:cs="Calibri"/>
          </w:rPr>
          <w:t>http://www.hydra-cg.com/spec/latest/core/#collections</w:t>
        </w:r>
      </w:hyperlink>
    </w:p>
  </w:footnote>
  <w:footnote w:id="24">
    <w:p w:rsidR="001F78AE" w:rsidRDefault="001F78AE" w:rsidP="00821AE6">
      <w:pPr>
        <w:pStyle w:val="Tekstprzypisudolnego"/>
        <w:widowControl/>
        <w:tabs>
          <w:tab w:val="left" w:pos="283"/>
        </w:tabs>
        <w:spacing w:before="60"/>
        <w:ind w:left="284" w:hanging="284"/>
        <w:jc w:val="left"/>
      </w:pPr>
      <w:r w:rsidRPr="00821AE6">
        <w:rPr>
          <w:rStyle w:val="Odwoanieprzypisudolnego"/>
          <w:position w:val="0"/>
          <w:sz w:val="20"/>
          <w:vertAlign w:val="superscript"/>
        </w:rPr>
        <w:footnoteRef/>
      </w:r>
      <w:r>
        <w:rPr>
          <w:rFonts w:cs="Calibri"/>
        </w:rPr>
        <w:tab/>
      </w:r>
      <w:hyperlink w:anchor="adding-affordances-to-representations" w:tgtFrame="_top">
        <w:r>
          <w:rPr>
            <w:rStyle w:val="czeinternetowe"/>
            <w:rFonts w:cs="Calibri"/>
          </w:rPr>
          <w:t>http://www.hydra-cg.com/spec/latest/core/#adding-affordances-to-representations</w:t>
        </w:r>
      </w:hyperlink>
    </w:p>
  </w:footnote>
  <w:footnote w:id="25">
    <w:p w:rsidR="001F78AE" w:rsidRDefault="001F78AE" w:rsidP="00821AE6">
      <w:pPr>
        <w:pStyle w:val="Tekstprzypisudolnego"/>
        <w:widowControl/>
        <w:tabs>
          <w:tab w:val="left" w:pos="283"/>
        </w:tabs>
        <w:spacing w:before="60"/>
        <w:ind w:left="284" w:hanging="284"/>
        <w:jc w:val="left"/>
      </w:pPr>
      <w:r w:rsidRPr="00821AE6">
        <w:rPr>
          <w:rStyle w:val="Odwoanieprzypisudolnego"/>
          <w:position w:val="0"/>
          <w:sz w:val="20"/>
          <w:vertAlign w:val="superscript"/>
        </w:rPr>
        <w:footnoteRef/>
      </w:r>
      <w:r>
        <w:rPr>
          <w:rFonts w:cs="Calibri"/>
        </w:rPr>
        <w:tab/>
      </w:r>
      <w:hyperlink w:anchor="templated-links" w:tgtFrame="_top">
        <w:r>
          <w:rPr>
            <w:rStyle w:val="czeinternetowe"/>
            <w:rFonts w:cs="Calibri"/>
          </w:rPr>
          <w:t>http://www.hydra-cg.com/spec/latest/core/#templated-links</w:t>
        </w:r>
      </w:hyperlink>
      <w:r>
        <w:rPr>
          <w:rFonts w:cs="Calibri"/>
        </w:rPr>
        <w:t xml:space="preserve"> i </w:t>
      </w:r>
      <w:hyperlink w:anchor="documenting-a-web-api" w:tgtFrame="_top">
        <w:r>
          <w:rPr>
            <w:rStyle w:val="czeinternetowe"/>
            <w:rFonts w:cs="Calibri"/>
          </w:rPr>
          <w:t>http://www.hydra-cg.com/spec/latest/core/#documenting-a-web-api</w:t>
        </w:r>
      </w:hyperlink>
      <w:r>
        <w:rPr>
          <w:rFonts w:cs="Calibri"/>
        </w:rPr>
        <w:t>.</w:t>
      </w:r>
    </w:p>
  </w:footnote>
  <w:footnote w:id="26">
    <w:p w:rsidR="001F78AE" w:rsidRDefault="001F78AE">
      <w:pPr>
        <w:pStyle w:val="Tekstprzypisudolnego"/>
        <w:tabs>
          <w:tab w:val="left" w:pos="283"/>
        </w:tabs>
        <w:spacing w:before="60"/>
      </w:pPr>
      <w:r w:rsidRPr="00821AE6">
        <w:rPr>
          <w:rStyle w:val="Odwoanieprzypisudolnego"/>
          <w:rFonts w:eastAsia="Noto Sans CJK SC Regular" w:cs="Lohit Devanagari"/>
          <w:position w:val="0"/>
          <w:sz w:val="20"/>
          <w:vertAlign w:val="superscript"/>
          <w:lang w:eastAsia="zh-CN" w:bidi="hi-IN"/>
        </w:rPr>
        <w:footnoteRef/>
      </w:r>
      <w:r>
        <w:rPr>
          <w:rStyle w:val="Odwoanieprzypisudolnego"/>
          <w:rFonts w:cs="Calibri"/>
        </w:rPr>
        <w:tab/>
      </w:r>
      <w:hyperlink r:id="rId20" w:history="1">
        <w:r w:rsidRPr="003353F0">
          <w:rPr>
            <w:rStyle w:val="Hipercze"/>
            <w:rFonts w:cs="Calibri"/>
          </w:rPr>
          <w:t>https://www.w3.org/TR/xml-names/</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8AE" w:rsidRDefault="001F78AE">
    <w:pPr>
      <w:pStyle w:val="Nagwek"/>
      <w:spacing w:after="283"/>
      <w:jc w:val="center"/>
    </w:pPr>
    <w:r>
      <w:rPr>
        <w:rFonts w:ascii="Calibri" w:hAnsi="Calibri"/>
      </w:rPr>
      <w:fldChar w:fldCharType="begin"/>
    </w:r>
    <w:r>
      <w:rPr>
        <w:rFonts w:ascii="Calibri" w:hAnsi="Calibri"/>
      </w:rPr>
      <w:instrText>PAGE</w:instrText>
    </w:r>
    <w:r>
      <w:rPr>
        <w:rFonts w:ascii="Calibri" w:hAnsi="Calibri"/>
      </w:rPr>
      <w:fldChar w:fldCharType="separate"/>
    </w:r>
    <w:r w:rsidR="003353F0">
      <w:rPr>
        <w:rFonts w:ascii="Calibri" w:hAnsi="Calibri"/>
        <w:noProof/>
      </w:rPr>
      <w:t>4</w:t>
    </w:r>
    <w:r>
      <w:rPr>
        <w:rFonts w:ascii="Calibri" w:hAnsi="Calibri"/>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8AE" w:rsidRDefault="001F78AE">
    <w:pPr>
      <w:pStyle w:val="Nagwek"/>
      <w:spacing w:after="283"/>
      <w:jc w:val="center"/>
    </w:pPr>
    <w:r>
      <w:rPr>
        <w:rFonts w:ascii="Calibri" w:hAnsi="Calibri"/>
      </w:rPr>
      <w:fldChar w:fldCharType="begin"/>
    </w:r>
    <w:r>
      <w:rPr>
        <w:rFonts w:ascii="Calibri" w:hAnsi="Calibri"/>
      </w:rPr>
      <w:instrText>PAGE</w:instrText>
    </w:r>
    <w:r>
      <w:rPr>
        <w:rFonts w:ascii="Calibri" w:hAnsi="Calibri"/>
      </w:rPr>
      <w:fldChar w:fldCharType="separate"/>
    </w:r>
    <w:r w:rsidR="003353F0">
      <w:rPr>
        <w:rFonts w:ascii="Calibri" w:hAnsi="Calibri"/>
        <w:noProof/>
      </w:rPr>
      <w:t>3</w:t>
    </w:r>
    <w:r>
      <w:rPr>
        <w:rFonts w:ascii="Calibri" w:hAnsi="Calibri"/>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8AE" w:rsidRDefault="001F78AE">
    <w:pPr>
      <w:pStyle w:val="Nagwek"/>
      <w:tabs>
        <w:tab w:val="center" w:pos="4536"/>
        <w:tab w:val="right" w:pos="9072"/>
      </w:tabs>
      <w:spacing w:before="28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8AE" w:rsidRDefault="001F78AE">
    <w:pPr>
      <w:pStyle w:val="Nagwek"/>
      <w:spacing w:after="283"/>
      <w:jc w:val="center"/>
    </w:pPr>
    <w:r>
      <w:rPr>
        <w:rFonts w:ascii="Calibri" w:hAnsi="Calibri"/>
      </w:rPr>
      <w:fldChar w:fldCharType="begin"/>
    </w:r>
    <w:r>
      <w:rPr>
        <w:rFonts w:ascii="Calibri" w:hAnsi="Calibri"/>
      </w:rPr>
      <w:instrText>PAGE</w:instrText>
    </w:r>
    <w:r>
      <w:rPr>
        <w:rFonts w:ascii="Calibri" w:hAnsi="Calibri"/>
      </w:rPr>
      <w:fldChar w:fldCharType="separate"/>
    </w:r>
    <w:r>
      <w:rPr>
        <w:rFonts w:ascii="Calibri" w:hAnsi="Calibri"/>
        <w:noProof/>
      </w:rPr>
      <w:t>6</w:t>
    </w:r>
    <w:r>
      <w:rPr>
        <w:rFonts w:ascii="Calibri" w:hAnsi="Calibri"/>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8AE" w:rsidRDefault="001F78AE">
    <w:pPr>
      <w:pStyle w:val="Nagwek"/>
      <w:spacing w:after="283"/>
      <w:jc w:val="center"/>
    </w:pPr>
    <w:r>
      <w:rPr>
        <w:rFonts w:ascii="Calibri" w:hAnsi="Calibri"/>
      </w:rPr>
      <w:fldChar w:fldCharType="begin"/>
    </w:r>
    <w:r>
      <w:rPr>
        <w:rFonts w:ascii="Calibri" w:hAnsi="Calibri"/>
      </w:rPr>
      <w:instrText>PAGE</w:instrText>
    </w:r>
    <w:r>
      <w:rPr>
        <w:rFonts w:ascii="Calibri" w:hAnsi="Calibri"/>
      </w:rPr>
      <w:fldChar w:fldCharType="separate"/>
    </w:r>
    <w:r w:rsidR="003353F0">
      <w:rPr>
        <w:rFonts w:ascii="Calibri" w:hAnsi="Calibri"/>
        <w:noProof/>
      </w:rPr>
      <w:t>5</w:t>
    </w:r>
    <w:r>
      <w:rPr>
        <w:rFonts w:ascii="Calibri" w:hAnsi="Calibri"/>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8AE" w:rsidRDefault="001F78AE">
    <w:pPr>
      <w:pStyle w:val="Nagwek"/>
      <w:spacing w:after="283"/>
      <w:jc w:val="center"/>
    </w:pPr>
    <w:r>
      <w:rPr>
        <w:rFonts w:ascii="Calibri" w:hAnsi="Calibri"/>
      </w:rPr>
      <w:fldChar w:fldCharType="begin"/>
    </w:r>
    <w:r>
      <w:rPr>
        <w:rFonts w:ascii="Calibri" w:hAnsi="Calibri"/>
      </w:rPr>
      <w:instrText>PAGE</w:instrText>
    </w:r>
    <w:r>
      <w:rPr>
        <w:rFonts w:ascii="Calibri" w:hAnsi="Calibri"/>
      </w:rPr>
      <w:fldChar w:fldCharType="separate"/>
    </w:r>
    <w:r w:rsidR="003353F0">
      <w:rPr>
        <w:rFonts w:ascii="Calibri" w:hAnsi="Calibri"/>
        <w:noProof/>
      </w:rPr>
      <w:t>12</w:t>
    </w:r>
    <w:r>
      <w:rPr>
        <w:rFonts w:ascii="Calibri" w:hAnsi="Calibri"/>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8AE" w:rsidRDefault="001F78AE">
    <w:pPr>
      <w:pStyle w:val="Nagwek"/>
      <w:spacing w:after="283"/>
      <w:jc w:val="center"/>
    </w:pPr>
    <w:r>
      <w:rPr>
        <w:rFonts w:ascii="Calibri" w:hAnsi="Calibri"/>
      </w:rPr>
      <w:fldChar w:fldCharType="begin"/>
    </w:r>
    <w:r>
      <w:rPr>
        <w:rFonts w:ascii="Calibri" w:hAnsi="Calibri"/>
      </w:rPr>
      <w:instrText>PAGE</w:instrText>
    </w:r>
    <w:r>
      <w:rPr>
        <w:rFonts w:ascii="Calibri" w:hAnsi="Calibri"/>
      </w:rPr>
      <w:fldChar w:fldCharType="separate"/>
    </w:r>
    <w:r w:rsidR="003353F0">
      <w:rPr>
        <w:rFonts w:ascii="Calibri" w:hAnsi="Calibri"/>
        <w:noProof/>
      </w:rPr>
      <w:t>11</w:t>
    </w:r>
    <w:r>
      <w:rPr>
        <w:rFonts w:ascii="Calibri" w:hAnsi="Calibri"/>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FE29F7"/>
    <w:multiLevelType w:val="multilevel"/>
    <w:tmpl w:val="68F26E98"/>
    <w:lvl w:ilvl="0">
      <w:start w:val="1"/>
      <w:numFmt w:val="decimal"/>
      <w:pStyle w:val="Nagwek1"/>
      <w:suff w:val="nothing"/>
      <w:lvlText w:val=" %1 "/>
      <w:lvlJc w:val="left"/>
      <w:pPr>
        <w:ind w:left="0" w:firstLine="0"/>
      </w:pPr>
    </w:lvl>
    <w:lvl w:ilvl="1">
      <w:start w:val="1"/>
      <w:numFmt w:val="decimal"/>
      <w:pStyle w:val="Nagwek2"/>
      <w:suff w:val="nothing"/>
      <w:lvlText w:val=" %1.%2 "/>
      <w:lvlJc w:val="left"/>
      <w:pPr>
        <w:ind w:left="0" w:firstLine="0"/>
      </w:pPr>
    </w:lvl>
    <w:lvl w:ilvl="2">
      <w:start w:val="1"/>
      <w:numFmt w:val="decimal"/>
      <w:pStyle w:val="Nagwek3"/>
      <w:suff w:val="nothing"/>
      <w:lvlText w:val=" %1.%2.%3 "/>
      <w:lvlJc w:val="left"/>
      <w:pPr>
        <w:ind w:left="0" w:firstLine="0"/>
      </w:pPr>
    </w:lvl>
    <w:lvl w:ilvl="3">
      <w:start w:val="1"/>
      <w:numFmt w:val="decimal"/>
      <w:pStyle w:val="Nagwek4"/>
      <w:suff w:val="nothing"/>
      <w:lvlText w:val=" %1.%2.%3.%4 "/>
      <w:lvlJc w:val="left"/>
      <w:pPr>
        <w:ind w:left="0" w:firstLine="0"/>
      </w:pPr>
    </w:lvl>
    <w:lvl w:ilvl="4">
      <w:start w:val="1"/>
      <w:numFmt w:val="decimal"/>
      <w:pStyle w:val="Nagwek5"/>
      <w:suff w:val="nothing"/>
      <w:lvlText w:val=" %1.%2.%3.%4.%5 "/>
      <w:lvlJc w:val="left"/>
      <w:pPr>
        <w:ind w:left="0" w:firstLine="0"/>
      </w:pPr>
    </w:lvl>
    <w:lvl w:ilvl="5">
      <w:start w:val="1"/>
      <w:numFmt w:val="decimal"/>
      <w:pStyle w:val="Nagwek6"/>
      <w:lvlText w:val=" %1.%2.%3.%4.%5.%6 "/>
      <w:lvlJc w:val="left"/>
      <w:pPr>
        <w:ind w:left="1152" w:hanging="1152"/>
      </w:pPr>
    </w:lvl>
    <w:lvl w:ilvl="6">
      <w:start w:val="1"/>
      <w:numFmt w:val="decimal"/>
      <w:pStyle w:val="Nagwek7"/>
      <w:lvlText w:val=" %1.%2.%3.%4.%5.%6.%7 "/>
      <w:lvlJc w:val="left"/>
      <w:pPr>
        <w:ind w:left="1296" w:hanging="1296"/>
      </w:pPr>
    </w:lvl>
    <w:lvl w:ilvl="7">
      <w:start w:val="1"/>
      <w:numFmt w:val="decimal"/>
      <w:pStyle w:val="Nagwek8"/>
      <w:lvlText w:val=" %1.%2.%3.%4.%5.%6.%7.%8 "/>
      <w:lvlJc w:val="left"/>
      <w:pPr>
        <w:ind w:left="1440" w:hanging="1440"/>
      </w:pPr>
    </w:lvl>
    <w:lvl w:ilvl="8">
      <w:start w:val="1"/>
      <w:numFmt w:val="decimal"/>
      <w:pStyle w:val="Nagwek9"/>
      <w:lvlText w:val=" %1.%2.%3.%4.%5.%6.%7.%8.%9 "/>
      <w:lvlJc w:val="left"/>
      <w:pPr>
        <w:ind w:left="1584" w:hanging="1584"/>
      </w:pPr>
    </w:lvl>
  </w:abstractNum>
  <w:abstractNum w:abstractNumId="1">
    <w:nsid w:val="196F79D8"/>
    <w:multiLevelType w:val="multilevel"/>
    <w:tmpl w:val="30C08A62"/>
    <w:lvl w:ilvl="0">
      <w:start w:val="1"/>
      <w:numFmt w:val="bullet"/>
      <w:lvlText w:val=""/>
      <w:lvlJc w:val="left"/>
      <w:pPr>
        <w:ind w:left="720" w:hanging="360"/>
      </w:pPr>
      <w:rPr>
        <w:rFonts w:ascii="Symbol" w:hAnsi="Symbol" w:cs="Open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Open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Open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2">
    <w:nsid w:val="296D734D"/>
    <w:multiLevelType w:val="multilevel"/>
    <w:tmpl w:val="2BB4043C"/>
    <w:lvl w:ilvl="0">
      <w:start w:val="1"/>
      <w:numFmt w:val="bullet"/>
      <w:lvlText w:val=""/>
      <w:lvlJc w:val="left"/>
      <w:pPr>
        <w:ind w:left="720" w:hanging="360"/>
      </w:pPr>
      <w:rPr>
        <w:rFonts w:ascii="Symbol" w:hAnsi="Symbol" w:cs="Open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Open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Open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3">
    <w:nsid w:val="2F714B96"/>
    <w:multiLevelType w:val="multilevel"/>
    <w:tmpl w:val="1D4AE1D6"/>
    <w:lvl w:ilvl="0">
      <w:start w:val="1"/>
      <w:numFmt w:val="bullet"/>
      <w:lvlText w:val=""/>
      <w:lvlJc w:val="left"/>
      <w:pPr>
        <w:ind w:left="720" w:hanging="360"/>
      </w:pPr>
      <w:rPr>
        <w:rFonts w:ascii="Symbol" w:hAnsi="Symbol" w:cs="Open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Open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Open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4">
    <w:nsid w:val="56B226FD"/>
    <w:multiLevelType w:val="multilevel"/>
    <w:tmpl w:val="E85CB53A"/>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10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2"/>
  </w:compat>
  <w:rsids>
    <w:rsidRoot w:val="00090353"/>
    <w:rsid w:val="00090353"/>
    <w:rsid w:val="001F78AE"/>
    <w:rsid w:val="0027020B"/>
    <w:rsid w:val="003353F0"/>
    <w:rsid w:val="00821AE6"/>
    <w:rsid w:val="00CC68F7"/>
    <w:rsid w:val="00D320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7E2030-7E74-4600-A637-FE0F91AE9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oto Sans CJK SC Regular" w:hAnsi="Liberation Serif" w:cs="Lohit Devanagari"/>
        <w:kern w:val="2"/>
        <w:sz w:val="24"/>
        <w:szCs w:val="24"/>
        <w:lang w:val="pl-PL" w:eastAsia="zh-CN" w:bidi="hi-IN"/>
      </w:rPr>
    </w:rPrDefault>
    <w:pPrDefault>
      <w:pPr>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suppressAutoHyphens/>
    </w:pPr>
  </w:style>
  <w:style w:type="paragraph" w:styleId="Nagwek1">
    <w:name w:val="heading 1"/>
    <w:basedOn w:val="Nagwek"/>
    <w:next w:val="Tekstpodstawowy"/>
    <w:qFormat/>
    <w:pPr>
      <w:numPr>
        <w:numId w:val="1"/>
      </w:numPr>
      <w:spacing w:before="567" w:after="119"/>
      <w:outlineLvl w:val="0"/>
    </w:pPr>
    <w:rPr>
      <w:b/>
      <w:bCs/>
    </w:rPr>
  </w:style>
  <w:style w:type="paragraph" w:styleId="Nagwek2">
    <w:name w:val="heading 2"/>
    <w:next w:val="Tekstpodstawowy"/>
    <w:qFormat/>
    <w:pPr>
      <w:widowControl w:val="0"/>
      <w:numPr>
        <w:ilvl w:val="1"/>
        <w:numId w:val="1"/>
      </w:numPr>
      <w:suppressAutoHyphens/>
      <w:spacing w:before="567" w:after="119"/>
      <w:outlineLvl w:val="1"/>
    </w:pPr>
    <w:rPr>
      <w:b/>
      <w:bCs/>
    </w:rPr>
  </w:style>
  <w:style w:type="paragraph" w:styleId="Nagwek3">
    <w:name w:val="heading 3"/>
    <w:basedOn w:val="Tekst"/>
    <w:next w:val="Tekstpodstawowy"/>
    <w:qFormat/>
    <w:pPr>
      <w:numPr>
        <w:ilvl w:val="2"/>
        <w:numId w:val="1"/>
      </w:numPr>
      <w:spacing w:before="140" w:after="0"/>
      <w:outlineLvl w:val="2"/>
    </w:pPr>
    <w:rPr>
      <w:b/>
      <w:bCs/>
    </w:rPr>
  </w:style>
  <w:style w:type="paragraph" w:styleId="Nagwek4">
    <w:name w:val="heading 4"/>
    <w:basedOn w:val="Nagwek"/>
    <w:next w:val="Tekstpodstawowy"/>
    <w:qFormat/>
    <w:pPr>
      <w:numPr>
        <w:ilvl w:val="3"/>
        <w:numId w:val="1"/>
      </w:numPr>
      <w:outlineLvl w:val="3"/>
    </w:pPr>
    <w:rPr>
      <w:b/>
      <w:bCs/>
      <w:i/>
      <w:iCs/>
    </w:rPr>
  </w:style>
  <w:style w:type="paragraph" w:styleId="Nagwek5">
    <w:name w:val="heading 5"/>
    <w:basedOn w:val="Nagwek"/>
    <w:next w:val="Tekstpodstawowy"/>
    <w:qFormat/>
    <w:pPr>
      <w:numPr>
        <w:ilvl w:val="4"/>
        <w:numId w:val="1"/>
      </w:numPr>
      <w:outlineLvl w:val="4"/>
    </w:pPr>
    <w:rPr>
      <w:b/>
      <w:bCs/>
    </w:rPr>
  </w:style>
  <w:style w:type="paragraph" w:styleId="Nagwek6">
    <w:name w:val="heading 6"/>
    <w:basedOn w:val="Nagwek"/>
    <w:next w:val="Tekstpodstawowy"/>
    <w:qFormat/>
    <w:pPr>
      <w:numPr>
        <w:ilvl w:val="5"/>
        <w:numId w:val="1"/>
      </w:numPr>
      <w:outlineLvl w:val="5"/>
    </w:pPr>
    <w:rPr>
      <w:b/>
      <w:bCs/>
      <w:sz w:val="18"/>
      <w:szCs w:val="16"/>
    </w:rPr>
  </w:style>
  <w:style w:type="paragraph" w:styleId="Nagwek7">
    <w:name w:val="heading 7"/>
    <w:basedOn w:val="Nagwek"/>
    <w:next w:val="Tekstpodstawowy"/>
    <w:qFormat/>
    <w:pPr>
      <w:numPr>
        <w:ilvl w:val="6"/>
        <w:numId w:val="1"/>
      </w:numPr>
      <w:outlineLvl w:val="6"/>
    </w:pPr>
    <w:rPr>
      <w:b/>
      <w:bCs/>
      <w:sz w:val="18"/>
      <w:szCs w:val="16"/>
    </w:rPr>
  </w:style>
  <w:style w:type="paragraph" w:styleId="Nagwek8">
    <w:name w:val="heading 8"/>
    <w:basedOn w:val="Nagwek"/>
    <w:next w:val="Tekstpodstawowy"/>
    <w:qFormat/>
    <w:pPr>
      <w:numPr>
        <w:ilvl w:val="7"/>
        <w:numId w:val="1"/>
      </w:numPr>
      <w:outlineLvl w:val="7"/>
    </w:pPr>
    <w:rPr>
      <w:b/>
      <w:bCs/>
      <w:sz w:val="18"/>
      <w:szCs w:val="16"/>
    </w:rPr>
  </w:style>
  <w:style w:type="paragraph" w:styleId="Nagwek9">
    <w:name w:val="heading 9"/>
    <w:basedOn w:val="Nagwek"/>
    <w:next w:val="Tekstpodstawowy"/>
    <w:qFormat/>
    <w:pPr>
      <w:numPr>
        <w:ilvl w:val="8"/>
        <w:numId w:val="1"/>
      </w:numPr>
      <w:outlineLvl w:val="8"/>
    </w:pPr>
    <w:rPr>
      <w:b/>
      <w:bCs/>
      <w:sz w:val="18"/>
      <w:szCs w:val="16"/>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basedOn w:val="Domylnaczcionkaakapitu"/>
    <w:rPr>
      <w:color w:val="0563C1"/>
      <w:u w:val="single"/>
    </w:rPr>
  </w:style>
  <w:style w:type="character" w:customStyle="1" w:styleId="Znakiwypunktowania">
    <w:name w:val="Znaki wypunktowania"/>
    <w:qFormat/>
    <w:rPr>
      <w:rFonts w:ascii="OpenSymbol" w:eastAsia="OpenSymbol" w:hAnsi="OpenSymbol" w:cs="OpenSymbol"/>
    </w:rPr>
  </w:style>
  <w:style w:type="character" w:customStyle="1" w:styleId="Zakotwiczenieprzypisudolnego">
    <w:name w:val="Zakotwiczenie przypisu dolnego"/>
    <w:rPr>
      <w:position w:val="24"/>
      <w:sz w:val="16"/>
    </w:rPr>
  </w:style>
  <w:style w:type="character" w:styleId="Odwoanieprzypisudolnego">
    <w:name w:val="footnote reference"/>
    <w:basedOn w:val="Domylnaczcionkaakapitu"/>
    <w:qFormat/>
    <w:rPr>
      <w:position w:val="24"/>
      <w:sz w:val="16"/>
    </w:rPr>
  </w:style>
  <w:style w:type="character" w:customStyle="1" w:styleId="TekstdymkaZnak">
    <w:name w:val="Tekst dymka Znak"/>
    <w:basedOn w:val="Domylnaczcionkaakapitu"/>
    <w:qFormat/>
    <w:rPr>
      <w:rFonts w:ascii="Segoe UI" w:hAnsi="Segoe UI" w:cs="Mangal"/>
      <w:sz w:val="18"/>
      <w:szCs w:val="16"/>
    </w:rPr>
  </w:style>
  <w:style w:type="character" w:styleId="Odwoaniedokomentarza">
    <w:name w:val="annotation reference"/>
    <w:basedOn w:val="Domylnaczcionkaakapitu"/>
    <w:qFormat/>
    <w:rPr>
      <w:sz w:val="16"/>
      <w:szCs w:val="16"/>
    </w:rPr>
  </w:style>
  <w:style w:type="character" w:customStyle="1" w:styleId="TekstkomentarzaZnak">
    <w:name w:val="Tekst komentarza Znak"/>
    <w:basedOn w:val="Domylnaczcionkaakapitu"/>
    <w:qFormat/>
    <w:rPr>
      <w:rFonts w:cs="Mangal"/>
      <w:sz w:val="20"/>
      <w:szCs w:val="18"/>
    </w:rPr>
  </w:style>
  <w:style w:type="character" w:customStyle="1" w:styleId="TematkomentarzaZnak">
    <w:name w:val="Temat komentarza Znak"/>
    <w:basedOn w:val="TekstkomentarzaZnak"/>
    <w:qFormat/>
    <w:rPr>
      <w:rFonts w:cs="Mangal"/>
      <w:b/>
      <w:bCs/>
      <w:sz w:val="20"/>
      <w:szCs w:val="18"/>
    </w:rPr>
  </w:style>
  <w:style w:type="character" w:customStyle="1" w:styleId="NagwekZnak">
    <w:name w:val="Nagłówek Znak"/>
    <w:basedOn w:val="Domylnaczcionkaakapitu"/>
    <w:qFormat/>
    <w:rPr>
      <w:rFonts w:cs="Mangal"/>
      <w:szCs w:val="21"/>
    </w:rPr>
  </w:style>
  <w:style w:type="character" w:customStyle="1" w:styleId="StopkaZnak">
    <w:name w:val="Stopka Znak"/>
    <w:basedOn w:val="Domylnaczcionkaakapitu"/>
    <w:qFormat/>
  </w:style>
  <w:style w:type="character" w:customStyle="1" w:styleId="TekstprzypisudolnegoZnak">
    <w:name w:val="Tekst przypisu dolnego Znak"/>
    <w:basedOn w:val="Domylnaczcionkaakapitu"/>
    <w:qFormat/>
    <w:rPr>
      <w:rFonts w:ascii="Calibri" w:eastAsia="Calibri" w:hAnsi="Calibri" w:cs="Times New Roman"/>
      <w:kern w:val="2"/>
      <w:sz w:val="20"/>
      <w:szCs w:val="20"/>
      <w:lang w:eastAsia="en-US" w:bidi="ar-SA"/>
    </w:rPr>
  </w:style>
  <w:style w:type="character" w:customStyle="1" w:styleId="Mocnowyrniony">
    <w:name w:val="Mocno wyróżniony"/>
    <w:basedOn w:val="Domylnaczcionkaakapitu"/>
    <w:qFormat/>
    <w:rPr>
      <w:b/>
      <w:bCs/>
    </w:rPr>
  </w:style>
  <w:style w:type="character" w:customStyle="1" w:styleId="ListLabel1">
    <w:name w:val="ListLabel 1"/>
    <w:qFormat/>
    <w:rPr>
      <w:rFonts w:eastAsia="OpenSymbol" w:cs="OpenSymbol"/>
    </w:rPr>
  </w:style>
  <w:style w:type="character" w:customStyle="1" w:styleId="Znakiprzypiswdolnych">
    <w:name w:val="Znaki przypisów dolnych"/>
    <w:qFormat/>
  </w:style>
  <w:style w:type="character" w:customStyle="1" w:styleId="Odwiedzoneczeinternetowe">
    <w:name w:val="Odwiedzone łącze internetowe"/>
    <w:rPr>
      <w:color w:val="800000"/>
      <w:u w:val="single"/>
    </w:rPr>
  </w:style>
  <w:style w:type="character" w:customStyle="1" w:styleId="WWCharLFO3LVL1">
    <w:name w:val="WW_CharLFO3LVL1"/>
    <w:qFormat/>
    <w:rPr>
      <w:rFonts w:ascii="OpenSymbol" w:eastAsia="OpenSymbol" w:hAnsi="OpenSymbol" w:cs="OpenSymbol"/>
    </w:rPr>
  </w:style>
  <w:style w:type="character" w:customStyle="1" w:styleId="WWCharLFO3LVL2">
    <w:name w:val="WW_CharLFO3LVL2"/>
    <w:qFormat/>
    <w:rPr>
      <w:rFonts w:ascii="OpenSymbol" w:eastAsia="OpenSymbol" w:hAnsi="OpenSymbol" w:cs="OpenSymbol"/>
    </w:rPr>
  </w:style>
  <w:style w:type="character" w:customStyle="1" w:styleId="WWCharLFO3LVL3">
    <w:name w:val="WW_CharLFO3LVL3"/>
    <w:qFormat/>
    <w:rPr>
      <w:rFonts w:ascii="OpenSymbol" w:eastAsia="OpenSymbol" w:hAnsi="OpenSymbol" w:cs="OpenSymbol"/>
    </w:rPr>
  </w:style>
  <w:style w:type="character" w:customStyle="1" w:styleId="WWCharLFO3LVL4">
    <w:name w:val="WW_CharLFO3LVL4"/>
    <w:qFormat/>
    <w:rPr>
      <w:rFonts w:ascii="OpenSymbol" w:eastAsia="OpenSymbol" w:hAnsi="OpenSymbol" w:cs="OpenSymbol"/>
    </w:rPr>
  </w:style>
  <w:style w:type="character" w:customStyle="1" w:styleId="WWCharLFO3LVL5">
    <w:name w:val="WW_CharLFO3LVL5"/>
    <w:qFormat/>
    <w:rPr>
      <w:rFonts w:ascii="OpenSymbol" w:eastAsia="OpenSymbol" w:hAnsi="OpenSymbol" w:cs="OpenSymbol"/>
    </w:rPr>
  </w:style>
  <w:style w:type="character" w:customStyle="1" w:styleId="WWCharLFO3LVL6">
    <w:name w:val="WW_CharLFO3LVL6"/>
    <w:qFormat/>
    <w:rPr>
      <w:rFonts w:ascii="OpenSymbol" w:eastAsia="OpenSymbol" w:hAnsi="OpenSymbol" w:cs="OpenSymbol"/>
    </w:rPr>
  </w:style>
  <w:style w:type="character" w:customStyle="1" w:styleId="WWCharLFO3LVL7">
    <w:name w:val="WW_CharLFO3LVL7"/>
    <w:qFormat/>
    <w:rPr>
      <w:rFonts w:ascii="OpenSymbol" w:eastAsia="OpenSymbol" w:hAnsi="OpenSymbol" w:cs="OpenSymbol"/>
    </w:rPr>
  </w:style>
  <w:style w:type="character" w:customStyle="1" w:styleId="WWCharLFO3LVL8">
    <w:name w:val="WW_CharLFO3LVL8"/>
    <w:qFormat/>
    <w:rPr>
      <w:rFonts w:ascii="OpenSymbol" w:eastAsia="OpenSymbol" w:hAnsi="OpenSymbol" w:cs="OpenSymbol"/>
    </w:rPr>
  </w:style>
  <w:style w:type="character" w:customStyle="1" w:styleId="WWCharLFO3LVL9">
    <w:name w:val="WW_CharLFO3LVL9"/>
    <w:qFormat/>
    <w:rPr>
      <w:rFonts w:ascii="OpenSymbol" w:eastAsia="OpenSymbol" w:hAnsi="OpenSymbol" w:cs="OpenSymbol"/>
    </w:rPr>
  </w:style>
  <w:style w:type="character" w:customStyle="1" w:styleId="WWCharLFO4LVL1">
    <w:name w:val="WW_CharLFO4LVL1"/>
    <w:qFormat/>
    <w:rPr>
      <w:rFonts w:ascii="OpenSymbol" w:eastAsia="OpenSymbol" w:hAnsi="OpenSymbol" w:cs="OpenSymbol"/>
    </w:rPr>
  </w:style>
  <w:style w:type="character" w:customStyle="1" w:styleId="WWCharLFO4LVL2">
    <w:name w:val="WW_CharLFO4LVL2"/>
    <w:qFormat/>
    <w:rPr>
      <w:rFonts w:ascii="OpenSymbol" w:eastAsia="OpenSymbol" w:hAnsi="OpenSymbol" w:cs="OpenSymbol"/>
    </w:rPr>
  </w:style>
  <w:style w:type="character" w:customStyle="1" w:styleId="WWCharLFO4LVL3">
    <w:name w:val="WW_CharLFO4LVL3"/>
    <w:qFormat/>
    <w:rPr>
      <w:rFonts w:ascii="OpenSymbol" w:eastAsia="OpenSymbol" w:hAnsi="OpenSymbol" w:cs="OpenSymbol"/>
    </w:rPr>
  </w:style>
  <w:style w:type="character" w:customStyle="1" w:styleId="WWCharLFO4LVL4">
    <w:name w:val="WW_CharLFO4LVL4"/>
    <w:qFormat/>
    <w:rPr>
      <w:rFonts w:ascii="OpenSymbol" w:eastAsia="OpenSymbol" w:hAnsi="OpenSymbol" w:cs="OpenSymbol"/>
    </w:rPr>
  </w:style>
  <w:style w:type="character" w:customStyle="1" w:styleId="WWCharLFO4LVL5">
    <w:name w:val="WW_CharLFO4LVL5"/>
    <w:qFormat/>
    <w:rPr>
      <w:rFonts w:ascii="OpenSymbol" w:eastAsia="OpenSymbol" w:hAnsi="OpenSymbol" w:cs="OpenSymbol"/>
    </w:rPr>
  </w:style>
  <w:style w:type="character" w:customStyle="1" w:styleId="WWCharLFO4LVL6">
    <w:name w:val="WW_CharLFO4LVL6"/>
    <w:qFormat/>
    <w:rPr>
      <w:rFonts w:ascii="OpenSymbol" w:eastAsia="OpenSymbol" w:hAnsi="OpenSymbol" w:cs="OpenSymbol"/>
    </w:rPr>
  </w:style>
  <w:style w:type="character" w:customStyle="1" w:styleId="WWCharLFO4LVL7">
    <w:name w:val="WW_CharLFO4LVL7"/>
    <w:qFormat/>
    <w:rPr>
      <w:rFonts w:ascii="OpenSymbol" w:eastAsia="OpenSymbol" w:hAnsi="OpenSymbol" w:cs="OpenSymbol"/>
    </w:rPr>
  </w:style>
  <w:style w:type="character" w:customStyle="1" w:styleId="WWCharLFO4LVL8">
    <w:name w:val="WW_CharLFO4LVL8"/>
    <w:qFormat/>
    <w:rPr>
      <w:rFonts w:ascii="OpenSymbol" w:eastAsia="OpenSymbol" w:hAnsi="OpenSymbol" w:cs="OpenSymbol"/>
    </w:rPr>
  </w:style>
  <w:style w:type="character" w:customStyle="1" w:styleId="WWCharLFO4LVL9">
    <w:name w:val="WW_CharLFO4LVL9"/>
    <w:qFormat/>
    <w:rPr>
      <w:rFonts w:ascii="OpenSymbol" w:eastAsia="OpenSymbol" w:hAnsi="OpenSymbol" w:cs="OpenSymbol"/>
    </w:rPr>
  </w:style>
  <w:style w:type="character" w:customStyle="1" w:styleId="WWCharLFO5LVL1">
    <w:name w:val="WW_CharLFO5LVL1"/>
    <w:qFormat/>
    <w:rPr>
      <w:rFonts w:ascii="OpenSymbol" w:eastAsia="OpenSymbol" w:hAnsi="OpenSymbol" w:cs="OpenSymbol"/>
    </w:rPr>
  </w:style>
  <w:style w:type="character" w:customStyle="1" w:styleId="WWCharLFO5LVL2">
    <w:name w:val="WW_CharLFO5LVL2"/>
    <w:qFormat/>
    <w:rPr>
      <w:rFonts w:ascii="OpenSymbol" w:eastAsia="OpenSymbol" w:hAnsi="OpenSymbol" w:cs="OpenSymbol"/>
    </w:rPr>
  </w:style>
  <w:style w:type="character" w:customStyle="1" w:styleId="WWCharLFO5LVL3">
    <w:name w:val="WW_CharLFO5LVL3"/>
    <w:qFormat/>
    <w:rPr>
      <w:rFonts w:ascii="OpenSymbol" w:eastAsia="OpenSymbol" w:hAnsi="OpenSymbol" w:cs="OpenSymbol"/>
    </w:rPr>
  </w:style>
  <w:style w:type="character" w:customStyle="1" w:styleId="WWCharLFO5LVL4">
    <w:name w:val="WW_CharLFO5LVL4"/>
    <w:qFormat/>
    <w:rPr>
      <w:rFonts w:ascii="OpenSymbol" w:eastAsia="OpenSymbol" w:hAnsi="OpenSymbol" w:cs="OpenSymbol"/>
    </w:rPr>
  </w:style>
  <w:style w:type="character" w:customStyle="1" w:styleId="WWCharLFO5LVL5">
    <w:name w:val="WW_CharLFO5LVL5"/>
    <w:qFormat/>
    <w:rPr>
      <w:rFonts w:ascii="OpenSymbol" w:eastAsia="OpenSymbol" w:hAnsi="OpenSymbol" w:cs="OpenSymbol"/>
    </w:rPr>
  </w:style>
  <w:style w:type="character" w:customStyle="1" w:styleId="WWCharLFO5LVL6">
    <w:name w:val="WW_CharLFO5LVL6"/>
    <w:qFormat/>
    <w:rPr>
      <w:rFonts w:ascii="OpenSymbol" w:eastAsia="OpenSymbol" w:hAnsi="OpenSymbol" w:cs="OpenSymbol"/>
    </w:rPr>
  </w:style>
  <w:style w:type="character" w:customStyle="1" w:styleId="WWCharLFO5LVL7">
    <w:name w:val="WW_CharLFO5LVL7"/>
    <w:qFormat/>
    <w:rPr>
      <w:rFonts w:ascii="OpenSymbol" w:eastAsia="OpenSymbol" w:hAnsi="OpenSymbol" w:cs="OpenSymbol"/>
    </w:rPr>
  </w:style>
  <w:style w:type="character" w:customStyle="1" w:styleId="WWCharLFO5LVL8">
    <w:name w:val="WW_CharLFO5LVL8"/>
    <w:qFormat/>
    <w:rPr>
      <w:rFonts w:ascii="OpenSymbol" w:eastAsia="OpenSymbol" w:hAnsi="OpenSymbol" w:cs="OpenSymbol"/>
    </w:rPr>
  </w:style>
  <w:style w:type="character" w:customStyle="1" w:styleId="WWCharLFO5LVL9">
    <w:name w:val="WW_CharLFO5LVL9"/>
    <w:qFormat/>
    <w:rPr>
      <w:rFonts w:ascii="OpenSymbol" w:eastAsia="OpenSymbol" w:hAnsi="OpenSymbol" w:cs="OpenSymbol"/>
    </w:rPr>
  </w:style>
  <w:style w:type="character" w:customStyle="1" w:styleId="WWCharLFO6LVL1">
    <w:name w:val="WW_CharLFO6LVL1"/>
    <w:qFormat/>
    <w:rPr>
      <w:rFonts w:ascii="OpenSymbol" w:eastAsia="OpenSymbol" w:hAnsi="OpenSymbol" w:cs="OpenSymbol"/>
    </w:rPr>
  </w:style>
  <w:style w:type="character" w:customStyle="1" w:styleId="WWCharLFO6LVL2">
    <w:name w:val="WW_CharLFO6LVL2"/>
    <w:qFormat/>
    <w:rPr>
      <w:rFonts w:ascii="OpenSymbol" w:eastAsia="OpenSymbol" w:hAnsi="OpenSymbol" w:cs="OpenSymbol"/>
    </w:rPr>
  </w:style>
  <w:style w:type="character" w:customStyle="1" w:styleId="WWCharLFO6LVL3">
    <w:name w:val="WW_CharLFO6LVL3"/>
    <w:qFormat/>
    <w:rPr>
      <w:rFonts w:ascii="OpenSymbol" w:eastAsia="OpenSymbol" w:hAnsi="OpenSymbol" w:cs="OpenSymbol"/>
    </w:rPr>
  </w:style>
  <w:style w:type="character" w:customStyle="1" w:styleId="WWCharLFO6LVL4">
    <w:name w:val="WW_CharLFO6LVL4"/>
    <w:qFormat/>
    <w:rPr>
      <w:rFonts w:ascii="OpenSymbol" w:eastAsia="OpenSymbol" w:hAnsi="OpenSymbol" w:cs="OpenSymbol"/>
    </w:rPr>
  </w:style>
  <w:style w:type="character" w:customStyle="1" w:styleId="WWCharLFO6LVL5">
    <w:name w:val="WW_CharLFO6LVL5"/>
    <w:qFormat/>
    <w:rPr>
      <w:rFonts w:ascii="OpenSymbol" w:eastAsia="OpenSymbol" w:hAnsi="OpenSymbol" w:cs="OpenSymbol"/>
    </w:rPr>
  </w:style>
  <w:style w:type="character" w:customStyle="1" w:styleId="WWCharLFO6LVL6">
    <w:name w:val="WW_CharLFO6LVL6"/>
    <w:qFormat/>
    <w:rPr>
      <w:rFonts w:ascii="OpenSymbol" w:eastAsia="OpenSymbol" w:hAnsi="OpenSymbol" w:cs="OpenSymbol"/>
    </w:rPr>
  </w:style>
  <w:style w:type="character" w:customStyle="1" w:styleId="WWCharLFO6LVL7">
    <w:name w:val="WW_CharLFO6LVL7"/>
    <w:qFormat/>
    <w:rPr>
      <w:rFonts w:ascii="OpenSymbol" w:eastAsia="OpenSymbol" w:hAnsi="OpenSymbol" w:cs="OpenSymbol"/>
    </w:rPr>
  </w:style>
  <w:style w:type="character" w:customStyle="1" w:styleId="WWCharLFO6LVL8">
    <w:name w:val="WW_CharLFO6LVL8"/>
    <w:qFormat/>
    <w:rPr>
      <w:rFonts w:ascii="OpenSymbol" w:eastAsia="OpenSymbol" w:hAnsi="OpenSymbol" w:cs="OpenSymbol"/>
    </w:rPr>
  </w:style>
  <w:style w:type="character" w:customStyle="1" w:styleId="WWCharLFO6LVL9">
    <w:name w:val="WW_CharLFO6LVL9"/>
    <w:qFormat/>
    <w:rPr>
      <w:rFonts w:ascii="OpenSymbol" w:eastAsia="OpenSymbol" w:hAnsi="OpenSymbol" w:cs="OpenSymbol"/>
    </w:rPr>
  </w:style>
  <w:style w:type="character" w:customStyle="1" w:styleId="Znakinumeracji">
    <w:name w:val="Znaki numeracji"/>
    <w:qFormat/>
  </w:style>
  <w:style w:type="character" w:customStyle="1" w:styleId="Zakotwiczenieprzypisukocowego">
    <w:name w:val="Zakotwiczenie przypisu końcowego"/>
    <w:rPr>
      <w:vertAlign w:val="superscript"/>
    </w:rPr>
  </w:style>
  <w:style w:type="character" w:customStyle="1" w:styleId="Znakiprzypiswkocowych">
    <w:name w:val="Znaki przypisów końcowych"/>
    <w:qFormat/>
  </w:style>
  <w:style w:type="paragraph" w:styleId="Nagwek">
    <w:name w:val="header"/>
    <w:basedOn w:val="Normalny"/>
    <w:pPr>
      <w:suppressLineNumbers/>
      <w:tabs>
        <w:tab w:val="center" w:pos="4819"/>
        <w:tab w:val="right" w:pos="9638"/>
      </w:tabs>
    </w:pPr>
  </w:style>
  <w:style w:type="paragraph" w:styleId="Tekstpodstawowy">
    <w:name w:val="Body Text"/>
    <w:basedOn w:val="Normalny"/>
    <w:pPr>
      <w:spacing w:after="140" w:line="276"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i/>
      <w:iCs/>
      <w:sz w:val="20"/>
      <w:szCs w:val="20"/>
    </w:rPr>
  </w:style>
  <w:style w:type="paragraph" w:customStyle="1" w:styleId="Indeks">
    <w:name w:val="Indeks"/>
    <w:basedOn w:val="Normalny"/>
    <w:qFormat/>
    <w:pPr>
      <w:suppressLineNumbers/>
    </w:pPr>
    <w:rPr>
      <w:rFonts w:cs="Lucida Sans"/>
    </w:rPr>
  </w:style>
  <w:style w:type="paragraph" w:styleId="Adresnakopercie">
    <w:name w:val="envelope address"/>
    <w:basedOn w:val="Normalny"/>
    <w:pPr>
      <w:suppressLineNumbers/>
      <w:spacing w:after="60"/>
    </w:pPr>
  </w:style>
  <w:style w:type="paragraph" w:customStyle="1" w:styleId="Tekstwstpniesformatowany">
    <w:name w:val="Tekst wstępnie sformatowany"/>
    <w:basedOn w:val="Normalny"/>
    <w:qFormat/>
    <w:pPr>
      <w:spacing w:line="276" w:lineRule="auto"/>
      <w:ind w:left="1134"/>
    </w:pPr>
    <w:rPr>
      <w:rFonts w:ascii="Liberation Mono" w:eastAsia="Courier New" w:hAnsi="Liberation Mono" w:cs="Liberation Mono"/>
      <w:sz w:val="20"/>
      <w:szCs w:val="20"/>
    </w:rPr>
  </w:style>
  <w:style w:type="paragraph" w:customStyle="1" w:styleId="Zawartotabeli">
    <w:name w:val="Zawartość tabeli"/>
    <w:basedOn w:val="Normalny"/>
    <w:qFormat/>
    <w:pPr>
      <w:suppressLineNumbers/>
      <w:spacing w:line="360" w:lineRule="auto"/>
      <w:jc w:val="center"/>
    </w:pPr>
    <w:rPr>
      <w:sz w:val="22"/>
    </w:rPr>
  </w:style>
  <w:style w:type="paragraph" w:styleId="Nagwekwykazurde">
    <w:name w:val="toa heading"/>
    <w:basedOn w:val="Nagwek"/>
    <w:rPr>
      <w:b/>
      <w:bCs/>
      <w:sz w:val="32"/>
      <w:szCs w:val="32"/>
    </w:rPr>
  </w:style>
  <w:style w:type="paragraph" w:styleId="Spistreci1">
    <w:name w:val="toc 1"/>
    <w:basedOn w:val="Indeks"/>
    <w:pPr>
      <w:tabs>
        <w:tab w:val="right" w:leader="dot" w:pos="9638"/>
      </w:tabs>
      <w:spacing w:line="276" w:lineRule="auto"/>
    </w:pPr>
  </w:style>
  <w:style w:type="paragraph" w:styleId="Spistreci2">
    <w:name w:val="toc 2"/>
    <w:basedOn w:val="Indeks"/>
    <w:pPr>
      <w:tabs>
        <w:tab w:val="right" w:leader="dot" w:pos="9638"/>
      </w:tabs>
      <w:spacing w:line="276" w:lineRule="auto"/>
      <w:ind w:left="283"/>
    </w:pPr>
  </w:style>
  <w:style w:type="paragraph" w:styleId="Spistreci3">
    <w:name w:val="toc 3"/>
    <w:basedOn w:val="Indeks"/>
    <w:pPr>
      <w:tabs>
        <w:tab w:val="right" w:leader="dot" w:pos="9638"/>
      </w:tabs>
      <w:spacing w:line="276" w:lineRule="auto"/>
      <w:ind w:left="566"/>
    </w:pPr>
  </w:style>
  <w:style w:type="paragraph" w:styleId="Tekstprzypisudolnego">
    <w:name w:val="footnote text"/>
    <w:basedOn w:val="Normalny"/>
    <w:qFormat/>
    <w:pPr>
      <w:suppressAutoHyphens w:val="0"/>
      <w:jc w:val="both"/>
    </w:pPr>
    <w:rPr>
      <w:rFonts w:ascii="Calibri" w:eastAsia="Calibri" w:hAnsi="Calibri" w:cs="Times New Roman"/>
      <w:sz w:val="20"/>
      <w:szCs w:val="20"/>
      <w:lang w:eastAsia="en-US" w:bidi="ar-SA"/>
    </w:rPr>
  </w:style>
  <w:style w:type="paragraph" w:customStyle="1" w:styleId="Nagwektabeli">
    <w:name w:val="Nagłówek tabeli"/>
    <w:basedOn w:val="Zawartotabeli"/>
    <w:qFormat/>
    <w:rPr>
      <w:b/>
      <w:bCs/>
    </w:rPr>
  </w:style>
  <w:style w:type="paragraph" w:styleId="Stopka">
    <w:name w:val="footer"/>
    <w:basedOn w:val="Normalny"/>
    <w:pPr>
      <w:suppressLineNumbers/>
      <w:tabs>
        <w:tab w:val="center" w:pos="4819"/>
        <w:tab w:val="right" w:pos="9638"/>
      </w:tabs>
    </w:pPr>
  </w:style>
  <w:style w:type="paragraph" w:styleId="Tekstdymka">
    <w:name w:val="Balloon Text"/>
    <w:basedOn w:val="Normalny"/>
    <w:qFormat/>
    <w:rPr>
      <w:rFonts w:ascii="Segoe UI" w:hAnsi="Segoe UI" w:cs="Mangal"/>
      <w:sz w:val="18"/>
      <w:szCs w:val="16"/>
    </w:rPr>
  </w:style>
  <w:style w:type="paragraph" w:styleId="Tekstkomentarza">
    <w:name w:val="annotation text"/>
    <w:basedOn w:val="Normalny"/>
    <w:qFormat/>
    <w:rPr>
      <w:rFonts w:cs="Mangal"/>
      <w:sz w:val="20"/>
      <w:szCs w:val="18"/>
    </w:rPr>
  </w:style>
  <w:style w:type="paragraph" w:styleId="Tematkomentarza">
    <w:name w:val="annotation subject"/>
    <w:basedOn w:val="Tekstkomentarza"/>
    <w:qFormat/>
    <w:rPr>
      <w:b/>
      <w:bCs/>
    </w:rPr>
  </w:style>
  <w:style w:type="paragraph" w:styleId="Bezodstpw">
    <w:name w:val="No Spacing"/>
    <w:qFormat/>
    <w:rPr>
      <w:rFonts w:ascii="Calibri" w:hAnsi="Calibri"/>
      <w:sz w:val="22"/>
      <w:szCs w:val="22"/>
      <w:lang w:eastAsia="en-US" w:bidi="ar-SA"/>
    </w:rPr>
  </w:style>
  <w:style w:type="paragraph" w:styleId="NormalnyWeb">
    <w:name w:val="Normal (Web)"/>
    <w:basedOn w:val="Normalny"/>
    <w:qFormat/>
    <w:pPr>
      <w:suppressAutoHyphens w:val="0"/>
      <w:spacing w:before="100" w:after="119"/>
    </w:pPr>
    <w:rPr>
      <w:rFonts w:ascii="Times New Roman" w:eastAsia="Times New Roman" w:hAnsi="Times New Roman" w:cs="Times New Roman"/>
      <w:lang w:eastAsia="pl-PL" w:bidi="ar-SA"/>
    </w:rPr>
  </w:style>
  <w:style w:type="paragraph" w:styleId="Poprawka">
    <w:name w:val="Revision"/>
    <w:qFormat/>
    <w:rPr>
      <w:rFonts w:cs="Mangal"/>
      <w:szCs w:val="21"/>
    </w:rPr>
  </w:style>
  <w:style w:type="paragraph" w:customStyle="1" w:styleId="Liniapozioma">
    <w:name w:val="Linia pozioma"/>
    <w:basedOn w:val="Normalny"/>
    <w:next w:val="Tekstpodstawowy"/>
    <w:qFormat/>
    <w:pPr>
      <w:suppressLineNumbers/>
      <w:spacing w:after="283"/>
    </w:pPr>
    <w:rPr>
      <w:sz w:val="12"/>
      <w:szCs w:val="12"/>
    </w:rPr>
  </w:style>
  <w:style w:type="paragraph" w:customStyle="1" w:styleId="Tekst">
    <w:name w:val="Tekst"/>
    <w:basedOn w:val="Legenda"/>
    <w:qFormat/>
  </w:style>
  <w:style w:type="paragraph" w:customStyle="1" w:styleId="Nagwek10">
    <w:name w:val="Nagłówek 10"/>
    <w:basedOn w:val="Nagwek"/>
    <w:next w:val="Tekstpodstawowy"/>
    <w:qFormat/>
    <w:pPr>
      <w:ind w:left="1584" w:hanging="1584"/>
      <w:outlineLvl w:val="8"/>
    </w:pPr>
    <w:rPr>
      <w:b/>
      <w:bCs/>
      <w:sz w:val="18"/>
      <w:szCs w:val="16"/>
    </w:rPr>
  </w:style>
  <w:style w:type="character" w:styleId="Hipercze">
    <w:name w:val="Hyperlink"/>
    <w:basedOn w:val="Domylnaczcionkaakapitu"/>
    <w:uiPriority w:val="99"/>
    <w:unhideWhenUsed/>
    <w:rsid w:val="001F78A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anepubliczne.gov.pl/" TargetMode="Externa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yperlink" Target="http://integracja.gugik.gov.pl/daneadresow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8" Type="http://schemas.openxmlformats.org/officeDocument/2006/relationships/hyperlink" Target="https://pl.libreoffice.org/" TargetMode="External"/><Relationship Id="rId13" Type="http://schemas.openxmlformats.org/officeDocument/2006/relationships/hyperlink" Target="http://eteryt.stat.gov.pl/eTeryt/.../pliki_pelne_struktury.aspx" TargetMode="External"/><Relationship Id="rId18" Type="http://schemas.openxmlformats.org/officeDocument/2006/relationships/hyperlink" Target="http://jsonapi.org/format/" TargetMode="External"/><Relationship Id="rId3" Type="http://schemas.openxmlformats.org/officeDocument/2006/relationships/hyperlink" Target="https://www.w3.org/DesignIssues/LinkedData.html" TargetMode="External"/><Relationship Id="rId7" Type="http://schemas.openxmlformats.org/officeDocument/2006/relationships/hyperlink" Target="https://www.crummy.com/software/BeautifulSoup" TargetMode="External"/><Relationship Id="rId12" Type="http://schemas.openxmlformats.org/officeDocument/2006/relationships/hyperlink" Target="https://www.w3.org/TR/xmlschema/" TargetMode="External"/><Relationship Id="rId17" Type="http://schemas.openxmlformats.org/officeDocument/2006/relationships/hyperlink" Target="https://tools.ietf.org/html/rfc4627" TargetMode="External"/><Relationship Id="rId2" Type="http://schemas.openxmlformats.org/officeDocument/2006/relationships/hyperlink" Target="https://danepubliczne.gov.pl/article/program-otwierania-danych-publicznych" TargetMode="External"/><Relationship Id="rId16" Type="http://schemas.openxmlformats.org/officeDocument/2006/relationships/hyperlink" Target="https://www.w3.org/TR/tabular-data-primer/" TargetMode="External"/><Relationship Id="rId20" Type="http://schemas.openxmlformats.org/officeDocument/2006/relationships/hyperlink" Target="https://www.w3.org/TR/xml-names/" TargetMode="External"/><Relationship Id="rId1" Type="http://schemas.openxmlformats.org/officeDocument/2006/relationships/hyperlink" Target="https://danepubliczne.gov.pl/article/standard-interfejsu-programistycznego-aplikacji-api-final" TargetMode="External"/><Relationship Id="rId6" Type="http://schemas.openxmlformats.org/officeDocument/2006/relationships/hyperlink" Target="https://json-ld.org/spec/latest/json-ld/" TargetMode="External"/><Relationship Id="rId11" Type="http://schemas.openxmlformats.org/officeDocument/2006/relationships/hyperlink" Target="https://www.iso.org/iso-8601-date-and-time-format.html" TargetMode="External"/><Relationship Id="rId5" Type="http://schemas.openxmlformats.org/officeDocument/2006/relationships/hyperlink" Target="https://www.w3.org/TR/tabular-data-model/" TargetMode="External"/><Relationship Id="rId15" Type="http://schemas.openxmlformats.org/officeDocument/2006/relationships/hyperlink" Target="https://tools.ietf.org/html/rfc4180" TargetMode="External"/><Relationship Id="rId10" Type="http://schemas.openxmlformats.org/officeDocument/2006/relationships/hyperlink" Target="https://tools.ietf.org/html/rfc3986" TargetMode="External"/><Relationship Id="rId19" Type="http://schemas.openxmlformats.org/officeDocument/2006/relationships/hyperlink" Target="https://tools.ietf.org/html/draft-kelly-json-hal-08" TargetMode="External"/><Relationship Id="rId4" Type="http://schemas.openxmlformats.org/officeDocument/2006/relationships/hyperlink" Target="https://danepubliczne.gov.pl/article/standard-prawny" TargetMode="External"/><Relationship Id="rId9" Type="http://schemas.openxmlformats.org/officeDocument/2006/relationships/hyperlink" Target="https://www.w3.org/TR/sdw-bp/" TargetMode="External"/><Relationship Id="rId14" Type="http://schemas.openxmlformats.org/officeDocument/2006/relationships/hyperlink" Target="https://danepubliczne.gov.pl/application/from_users_310esh618qtmrvn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23</Pages>
  <Words>5449</Words>
  <Characters>32698</Characters>
  <Application>Microsoft Office Word</Application>
  <DocSecurity>0</DocSecurity>
  <Lines>272</Lines>
  <Paragraphs>76</Paragraphs>
  <ScaleCrop>false</ScaleCrop>
  <HeadingPairs>
    <vt:vector size="2" baseType="variant">
      <vt:variant>
        <vt:lpstr>Tytuł</vt:lpstr>
      </vt:variant>
      <vt:variant>
        <vt:i4>1</vt:i4>
      </vt:variant>
    </vt:vector>
  </HeadingPairs>
  <TitlesOfParts>
    <vt:vector size="1" baseType="lpstr">
      <vt:lpstr/>
    </vt:vector>
  </TitlesOfParts>
  <Company>Ministerstwo Cyfryzacji</Company>
  <LinksUpToDate>false</LinksUpToDate>
  <CharactersWithSpaces>38071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Żuchowicz Jacek</cp:lastModifiedBy>
  <cp:revision>3</cp:revision>
  <dcterms:created xsi:type="dcterms:W3CDTF">2018-08-03T09:51:00Z</dcterms:created>
  <dcterms:modified xsi:type="dcterms:W3CDTF">2018-08-03T11:55:00Z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